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C1" w:rsidRDefault="005F34C1">
      <w:pPr>
        <w:jc w:val="center"/>
        <w:rPr>
          <w:b/>
          <w:sz w:val="30"/>
        </w:rPr>
      </w:pPr>
      <w:bookmarkStart w:id="0" w:name="_GoBack"/>
      <w:bookmarkEnd w:id="0"/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B90FA7" w:rsidRDefault="00B90FA7" w:rsidP="00A30B6B">
      <w:r>
        <w:t>The Executive Committee met</w:t>
      </w:r>
      <w:r w:rsidR="00A86FFF">
        <w:t xml:space="preserve"> for a</w:t>
      </w:r>
      <w:r w:rsidR="002F3A9C">
        <w:t>n</w:t>
      </w:r>
      <w:r w:rsidR="00A86FFF">
        <w:t xml:space="preserve"> </w:t>
      </w:r>
      <w:r w:rsidR="002F3A9C">
        <w:t>emergency</w:t>
      </w:r>
      <w:r w:rsidR="00A86FFF">
        <w:t xml:space="preserve"> session on </w:t>
      </w:r>
      <w:r w:rsidR="0033053B">
        <w:t xml:space="preserve">February </w:t>
      </w:r>
      <w:r w:rsidR="00CC1BAF">
        <w:t>25</w:t>
      </w:r>
      <w:r w:rsidR="0033053B">
        <w:t>, 20</w:t>
      </w:r>
      <w:r w:rsidR="00180F29">
        <w:t>20</w:t>
      </w:r>
      <w:r w:rsidR="0033053B">
        <w:t xml:space="preserve"> </w:t>
      </w:r>
      <w:r>
        <w:t xml:space="preserve">in the boardroom of Tri-County Special Education Association located at 105 E. Hamilton Road, </w:t>
      </w:r>
      <w:smartTag w:uri="urn:schemas-microsoft-com:office:smarttags" w:element="City">
        <w:r>
          <w:t>Bloomington</w:t>
        </w:r>
      </w:smartTag>
      <w:r>
        <w:t xml:space="preserve">, </w:t>
      </w:r>
      <w:smartTag w:uri="urn:schemas-microsoft-com:office:smarttags" w:element="State">
        <w:r>
          <w:t>IL</w:t>
        </w:r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</w:t>
      </w:r>
      <w:r w:rsidR="00CC1BAF">
        <w:t>Nettles</w:t>
      </w:r>
      <w:r>
        <w:t>,</w:t>
      </w:r>
      <w:r w:rsidR="00180F29">
        <w:t xml:space="preserve"> </w:t>
      </w:r>
      <w:r w:rsidR="00CC1BAF">
        <w:t>c</w:t>
      </w:r>
      <w:r w:rsidR="004D246E">
        <w:t>hairperson, ca</w:t>
      </w:r>
      <w:r w:rsidR="005530C0">
        <w:t xml:space="preserve">lled the meeting to order at </w:t>
      </w:r>
      <w:r w:rsidR="00CC1BAF">
        <w:t>3:0</w:t>
      </w:r>
      <w:r w:rsidR="00180F29">
        <w:t>0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CC1BAF">
        <w:t xml:space="preserve">Mr. Nettles, </w:t>
      </w:r>
      <w:r w:rsidR="00D474BB">
        <w:t xml:space="preserve">Mr. </w:t>
      </w:r>
      <w:r w:rsidR="00180F29">
        <w:t>Deters</w:t>
      </w:r>
      <w:r w:rsidR="00D474BB">
        <w:t xml:space="preserve">, </w:t>
      </w:r>
      <w:r w:rsidR="00CC1BAF">
        <w:t xml:space="preserve">Dr. Wise, </w:t>
      </w:r>
      <w:r w:rsidR="00332D1A">
        <w:t>Ms. Wilson, M</w:t>
      </w:r>
      <w:r w:rsidR="00CC1BAF">
        <w:t>r</w:t>
      </w:r>
      <w:r w:rsidR="00332D1A">
        <w:t xml:space="preserve">. </w:t>
      </w:r>
      <w:r w:rsidR="00CC1BAF">
        <w:t>Froebe</w:t>
      </w:r>
      <w:r w:rsidR="00332D1A">
        <w:t xml:space="preserve">, Mr. Kurz, </w:t>
      </w:r>
      <w:r w:rsidR="00CC1BAF">
        <w:t xml:space="preserve">Dr. Taylor, </w:t>
      </w:r>
      <w:r w:rsidR="00332D1A">
        <w:t>M</w:t>
      </w:r>
      <w:r w:rsidR="00180F29">
        <w:t>r</w:t>
      </w:r>
      <w:r w:rsidR="00332D1A">
        <w:t xml:space="preserve">. </w:t>
      </w:r>
      <w:r w:rsidR="00180F29">
        <w:t xml:space="preserve">Stricklin, Mr. </w:t>
      </w:r>
      <w:r w:rsidR="00CC1BAF">
        <w:t>Lamkey</w:t>
      </w:r>
      <w:r w:rsidR="00332D1A"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180F29">
        <w:t>M</w:t>
      </w:r>
      <w:r w:rsidR="00CC1BAF">
        <w:t>s</w:t>
      </w:r>
      <w:r w:rsidR="00180F29">
        <w:t xml:space="preserve">. </w:t>
      </w:r>
      <w:r w:rsidR="00CC1BAF">
        <w:t>Irwin</w:t>
      </w:r>
      <w:r w:rsidR="00180F29">
        <w:t xml:space="preserve">, </w:t>
      </w:r>
      <w:r w:rsidR="00CC1BAF">
        <w:t>M</w:t>
      </w:r>
      <w:r w:rsidR="00332D1A">
        <w:t>r. Wis</w:t>
      </w:r>
      <w:r w:rsidR="00CC1BAF">
        <w:t>ni</w:t>
      </w:r>
      <w:r w:rsidR="00332D1A">
        <w:t>e</w:t>
      </w:r>
      <w:r w:rsidR="00CC1BAF">
        <w:t>wski</w:t>
      </w:r>
      <w:r w:rsidR="00332D1A">
        <w:t xml:space="preserve">, </w:t>
      </w:r>
      <w:r w:rsidR="00CC1BAF">
        <w:t xml:space="preserve">and </w:t>
      </w:r>
      <w:r w:rsidR="00D42B60">
        <w:t xml:space="preserve">Mr. </w:t>
      </w:r>
      <w:r w:rsidR="00CC1BAF">
        <w:t>Campbell.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D57B7C" w:rsidRPr="007428D1" w:rsidRDefault="00CC1BAF" w:rsidP="00CC1BAF">
      <w:pPr>
        <w:ind w:left="720"/>
      </w:pPr>
      <w:r>
        <w:t>The Executive Session was deleted from the agenda.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806E76" w:rsidRDefault="00806E76" w:rsidP="00A02BD7">
      <w:pPr>
        <w:ind w:left="720"/>
      </w:pPr>
    </w:p>
    <w:p w:rsidR="00A02BD7" w:rsidRPr="0010121C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3D7F56" w:rsidRDefault="003D7F56" w:rsidP="00F42157">
      <w:pPr>
        <w:numPr>
          <w:ilvl w:val="0"/>
          <w:numId w:val="31"/>
        </w:numPr>
      </w:pPr>
      <w:r>
        <w:t xml:space="preserve">1.   </w:t>
      </w:r>
      <w:r w:rsidR="00767AAF">
        <w:t xml:space="preserve">Motion was made by </w:t>
      </w:r>
      <w:r w:rsidR="00332D1A">
        <w:t>M</w:t>
      </w:r>
      <w:r w:rsidR="002F3A9C">
        <w:t>r</w:t>
      </w:r>
      <w:r w:rsidR="00767AAF">
        <w:t xml:space="preserve">. </w:t>
      </w:r>
      <w:r w:rsidR="002F3A9C">
        <w:t>Kurz</w:t>
      </w:r>
      <w:r w:rsidR="00767AAF">
        <w:t>, second by M</w:t>
      </w:r>
      <w:r w:rsidR="001D3D85">
        <w:t>r</w:t>
      </w:r>
      <w:r>
        <w:t>.</w:t>
      </w:r>
      <w:r w:rsidR="005127AA">
        <w:t xml:space="preserve"> </w:t>
      </w:r>
      <w:r w:rsidR="001D3D85">
        <w:t>Stricklin</w:t>
      </w:r>
      <w:r w:rsidR="00767AAF">
        <w:t>, to approve</w:t>
      </w:r>
      <w:r w:rsidR="00332D1A">
        <w:t xml:space="preserve"> the </w:t>
      </w:r>
      <w:r w:rsidR="002F3A9C">
        <w:t>Memo of Understanding with the union to offer 6% salary increases to retain existing psychologists and social workers, and to offer a $5000 salary stipend for any new psychologists joining TCSEA</w:t>
      </w:r>
      <w:r w:rsidR="00332D1A">
        <w:t xml:space="preserve">.  On </w:t>
      </w:r>
      <w:r>
        <w:t>roll call, a</w:t>
      </w:r>
      <w:r w:rsidR="00767AAF">
        <w:t>ll in favor, motion carried.</w:t>
      </w:r>
    </w:p>
    <w:p w:rsidR="00F42157" w:rsidRDefault="00F42157" w:rsidP="00F42157"/>
    <w:p w:rsidR="001D3D85" w:rsidRDefault="00492AC1" w:rsidP="001D3D85">
      <w:pPr>
        <w:numPr>
          <w:ilvl w:val="0"/>
          <w:numId w:val="31"/>
        </w:numPr>
      </w:pPr>
      <w:r>
        <w:t>Discussion Items</w:t>
      </w:r>
    </w:p>
    <w:p w:rsidR="00C65FC2" w:rsidRDefault="00C65FC2" w:rsidP="002F3A9C">
      <w:pPr>
        <w:ind w:left="1080"/>
      </w:pPr>
      <w:r>
        <w:t xml:space="preserve">1.  </w:t>
      </w:r>
      <w:r w:rsidR="002F3A9C">
        <w:t>Motion was made by Dr. Wise, second by Ms. Wilson, to accept the resignation of Katy Lane, .6 FTE SLP; and to approve the hire of Katie Russow, 1.0 FTE SLP.</w:t>
      </w:r>
    </w:p>
    <w:p w:rsidR="002F3A9C" w:rsidRDefault="002F3A9C" w:rsidP="002F3A9C">
      <w:pPr>
        <w:ind w:left="1080"/>
      </w:pPr>
      <w:r>
        <w:t>On roll call, all in favor.  Motion carried.</w:t>
      </w:r>
    </w:p>
    <w:p w:rsidR="00AD0FEA" w:rsidRDefault="00AD0FEA" w:rsidP="00AD0FEA">
      <w:pPr>
        <w:ind w:left="1080"/>
      </w:pPr>
    </w:p>
    <w:p w:rsidR="00B81A3C" w:rsidRPr="00AD0FEA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Pr="004D246E" w:rsidRDefault="00AD0FEA" w:rsidP="00B81A3C">
      <w:pPr>
        <w:ind w:left="1080"/>
      </w:pPr>
    </w:p>
    <w:p w:rsidR="007A78AE" w:rsidRPr="005049B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5049BA" w:rsidRDefault="005049BA" w:rsidP="005049BA">
      <w:pPr>
        <w:ind w:left="720"/>
        <w:rPr>
          <w:u w:val="single"/>
        </w:rPr>
      </w:pPr>
    </w:p>
    <w:p w:rsidR="005049BA" w:rsidRPr="005049BA" w:rsidRDefault="005049BA" w:rsidP="005049BA">
      <w:pPr>
        <w:ind w:left="720"/>
      </w:pPr>
      <w:r w:rsidRPr="005049BA">
        <w:t>Ms. Wilson informed the Executive Committee that Ms. Taylor had received her PhD</w:t>
      </w:r>
      <w:r>
        <w:t>.</w:t>
      </w:r>
    </w:p>
    <w:p w:rsidR="00A055EA" w:rsidRDefault="00A055EA" w:rsidP="00A055EA">
      <w:pPr>
        <w:rPr>
          <w:u w:val="single"/>
        </w:rPr>
      </w:pP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2F3A9C">
        <w:t>D</w:t>
      </w:r>
      <w:r w:rsidR="00C65FC2">
        <w:t xml:space="preserve">r. Wise, second by </w:t>
      </w:r>
      <w:r w:rsidR="005049BA">
        <w:t>Dr</w:t>
      </w:r>
      <w:r>
        <w:t xml:space="preserve">. </w:t>
      </w:r>
      <w:r w:rsidR="005049BA">
        <w:t>Taylor</w:t>
      </w:r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5049BA">
        <w:t>3</w:t>
      </w:r>
      <w:r w:rsidR="00C65FC2">
        <w:t>:1</w:t>
      </w:r>
      <w:r w:rsidR="005049BA">
        <w:t>1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0C" w:rsidRDefault="00467A0C">
      <w:r>
        <w:separator/>
      </w:r>
    </w:p>
  </w:endnote>
  <w:endnote w:type="continuationSeparator" w:id="0">
    <w:p w:rsidR="00467A0C" w:rsidRDefault="004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9C" w:rsidRDefault="002F3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F3A9C" w:rsidRDefault="002F3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9C" w:rsidRDefault="002F3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C94">
      <w:rPr>
        <w:rStyle w:val="PageNumber"/>
        <w:noProof/>
      </w:rPr>
      <w:t>1</w:t>
    </w:r>
    <w:r>
      <w:rPr>
        <w:rStyle w:val="PageNumber"/>
      </w:rPr>
      <w:fldChar w:fldCharType="end"/>
    </w:r>
  </w:p>
  <w:p w:rsidR="002F3A9C" w:rsidRDefault="002F3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0C" w:rsidRDefault="00467A0C">
      <w:r>
        <w:separator/>
      </w:r>
    </w:p>
  </w:footnote>
  <w:footnote w:type="continuationSeparator" w:id="0">
    <w:p w:rsidR="00467A0C" w:rsidRDefault="0046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 w15:restartNumberingAfterBreak="0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 w15:restartNumberingAfterBreak="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 w15:restartNumberingAfterBreak="0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4"/>
    <w:rsid w:val="00023C75"/>
    <w:rsid w:val="000342EA"/>
    <w:rsid w:val="00037555"/>
    <w:rsid w:val="0004163D"/>
    <w:rsid w:val="0004278C"/>
    <w:rsid w:val="000551BD"/>
    <w:rsid w:val="00061182"/>
    <w:rsid w:val="000658FE"/>
    <w:rsid w:val="00070752"/>
    <w:rsid w:val="0008451D"/>
    <w:rsid w:val="00087663"/>
    <w:rsid w:val="00090CBF"/>
    <w:rsid w:val="000916E4"/>
    <w:rsid w:val="000A067C"/>
    <w:rsid w:val="000A2264"/>
    <w:rsid w:val="000B6F23"/>
    <w:rsid w:val="000D0F77"/>
    <w:rsid w:val="000D0F91"/>
    <w:rsid w:val="000D336C"/>
    <w:rsid w:val="000D4221"/>
    <w:rsid w:val="000D62D3"/>
    <w:rsid w:val="000E01D1"/>
    <w:rsid w:val="000E4B88"/>
    <w:rsid w:val="0010121C"/>
    <w:rsid w:val="00114EEA"/>
    <w:rsid w:val="001445F4"/>
    <w:rsid w:val="001518F4"/>
    <w:rsid w:val="0017629A"/>
    <w:rsid w:val="00180F29"/>
    <w:rsid w:val="00185A49"/>
    <w:rsid w:val="001A3F39"/>
    <w:rsid w:val="001B01CF"/>
    <w:rsid w:val="001B188E"/>
    <w:rsid w:val="001C11F8"/>
    <w:rsid w:val="001C22A9"/>
    <w:rsid w:val="001C52A6"/>
    <w:rsid w:val="001D2857"/>
    <w:rsid w:val="001D3D85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D7663"/>
    <w:rsid w:val="002F0CF8"/>
    <w:rsid w:val="002F3A9C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713D"/>
    <w:rsid w:val="00467A0C"/>
    <w:rsid w:val="00492AC1"/>
    <w:rsid w:val="004C7945"/>
    <w:rsid w:val="004D246E"/>
    <w:rsid w:val="0050124C"/>
    <w:rsid w:val="005049BA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106B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7AEF"/>
    <w:rsid w:val="00692723"/>
    <w:rsid w:val="00695D49"/>
    <w:rsid w:val="006A5B5B"/>
    <w:rsid w:val="006D0DB5"/>
    <w:rsid w:val="00721E6C"/>
    <w:rsid w:val="007428D1"/>
    <w:rsid w:val="0074328B"/>
    <w:rsid w:val="00767AAF"/>
    <w:rsid w:val="00771D3A"/>
    <w:rsid w:val="00776135"/>
    <w:rsid w:val="00782F84"/>
    <w:rsid w:val="007A78AE"/>
    <w:rsid w:val="00806E76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5160F"/>
    <w:rsid w:val="009616B6"/>
    <w:rsid w:val="009658B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4690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F26F6"/>
    <w:rsid w:val="00C23122"/>
    <w:rsid w:val="00C44661"/>
    <w:rsid w:val="00C51C94"/>
    <w:rsid w:val="00C65FC2"/>
    <w:rsid w:val="00C75777"/>
    <w:rsid w:val="00C77436"/>
    <w:rsid w:val="00C86C70"/>
    <w:rsid w:val="00C87927"/>
    <w:rsid w:val="00C9524A"/>
    <w:rsid w:val="00CC1BAF"/>
    <w:rsid w:val="00CD2DF1"/>
    <w:rsid w:val="00CD6959"/>
    <w:rsid w:val="00CE07BF"/>
    <w:rsid w:val="00CE33A6"/>
    <w:rsid w:val="00CE48F1"/>
    <w:rsid w:val="00CF3FBB"/>
    <w:rsid w:val="00CF5DB2"/>
    <w:rsid w:val="00D012BA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37EC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F721BE6-461B-44CF-B42B-4BBEB83C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E6B04-8811-421C-89BC-CE9D746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Lester Van Bibber</cp:lastModifiedBy>
  <cp:revision>2</cp:revision>
  <cp:lastPrinted>2017-02-02T17:20:00Z</cp:lastPrinted>
  <dcterms:created xsi:type="dcterms:W3CDTF">2020-04-28T20:39:00Z</dcterms:created>
  <dcterms:modified xsi:type="dcterms:W3CDTF">2020-04-28T20:39:00Z</dcterms:modified>
</cp:coreProperties>
</file>