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07F" w:rsidRDefault="007C636D" w:rsidP="00465816">
      <w:pPr>
        <w:jc w:val="center"/>
        <w:rPr>
          <w:sz w:val="144"/>
          <w:szCs w:val="144"/>
        </w:rPr>
      </w:pPr>
      <w:r>
        <w:rPr>
          <w:sz w:val="144"/>
          <w:szCs w:val="144"/>
        </w:rPr>
        <w:t xml:space="preserve"> </w:t>
      </w:r>
      <w:r w:rsidR="00465816" w:rsidRPr="00465816">
        <w:rPr>
          <w:sz w:val="144"/>
          <w:szCs w:val="144"/>
        </w:rPr>
        <w:t>SLP Manual</w:t>
      </w:r>
    </w:p>
    <w:p w:rsidR="00377093" w:rsidRPr="00D863BE" w:rsidRDefault="00377093" w:rsidP="00465816">
      <w:pPr>
        <w:jc w:val="center"/>
        <w:rPr>
          <w:sz w:val="28"/>
          <w:szCs w:val="28"/>
        </w:rPr>
      </w:pPr>
    </w:p>
    <w:p w:rsidR="00377093" w:rsidRDefault="005B6E12" w:rsidP="00465816">
      <w:pPr>
        <w:jc w:val="center"/>
        <w:rPr>
          <w:sz w:val="28"/>
          <w:szCs w:val="28"/>
        </w:rPr>
      </w:pPr>
      <w:r>
        <w:rPr>
          <w:sz w:val="28"/>
          <w:szCs w:val="28"/>
        </w:rPr>
        <w:t>PR</w:t>
      </w:r>
      <w:r w:rsidR="00377093">
        <w:rPr>
          <w:sz w:val="28"/>
          <w:szCs w:val="28"/>
        </w:rPr>
        <w:t>OCEDURES AND FORMS MANUAL</w:t>
      </w:r>
    </w:p>
    <w:p w:rsidR="00377093" w:rsidRDefault="00377093" w:rsidP="00465816">
      <w:pPr>
        <w:jc w:val="center"/>
        <w:rPr>
          <w:sz w:val="28"/>
          <w:szCs w:val="28"/>
        </w:rPr>
      </w:pPr>
      <w:r>
        <w:rPr>
          <w:sz w:val="28"/>
          <w:szCs w:val="28"/>
        </w:rPr>
        <w:t>FOR THE</w:t>
      </w:r>
    </w:p>
    <w:p w:rsidR="00377093" w:rsidRDefault="00377093" w:rsidP="00465816">
      <w:pPr>
        <w:jc w:val="center"/>
        <w:rPr>
          <w:sz w:val="28"/>
          <w:szCs w:val="28"/>
        </w:rPr>
      </w:pPr>
      <w:r>
        <w:rPr>
          <w:sz w:val="28"/>
          <w:szCs w:val="28"/>
        </w:rPr>
        <w:t>SPEECH-LANGUAGE PATHOLOGIST</w:t>
      </w:r>
    </w:p>
    <w:p w:rsidR="00377093" w:rsidRDefault="00377093" w:rsidP="00465816">
      <w:pPr>
        <w:jc w:val="center"/>
        <w:rPr>
          <w:sz w:val="28"/>
          <w:szCs w:val="28"/>
        </w:rPr>
      </w:pPr>
    </w:p>
    <w:p w:rsidR="00377093" w:rsidRPr="00C002C7" w:rsidRDefault="00377093" w:rsidP="00465816">
      <w:pPr>
        <w:jc w:val="center"/>
        <w:rPr>
          <w:rFonts w:ascii="Verdana" w:hAnsi="Verdana"/>
          <w:sz w:val="24"/>
          <w:szCs w:val="24"/>
        </w:rPr>
      </w:pPr>
    </w:p>
    <w:p w:rsidR="00377093" w:rsidRDefault="00377093" w:rsidP="00465816">
      <w:pPr>
        <w:jc w:val="center"/>
        <w:rPr>
          <w:sz w:val="28"/>
          <w:szCs w:val="28"/>
        </w:rPr>
      </w:pPr>
    </w:p>
    <w:p w:rsidR="00377093" w:rsidRDefault="00377093" w:rsidP="00465816">
      <w:pPr>
        <w:jc w:val="center"/>
        <w:rPr>
          <w:sz w:val="28"/>
          <w:szCs w:val="28"/>
        </w:rPr>
      </w:pPr>
    </w:p>
    <w:p w:rsidR="00377093" w:rsidRPr="00C002C7" w:rsidRDefault="00377093" w:rsidP="00377093">
      <w:pPr>
        <w:spacing w:after="0"/>
        <w:jc w:val="center"/>
        <w:rPr>
          <w:rFonts w:ascii="Verdana" w:hAnsi="Verdana"/>
          <w:sz w:val="24"/>
          <w:szCs w:val="24"/>
        </w:rPr>
      </w:pPr>
      <w:r w:rsidRPr="00C002C7">
        <w:rPr>
          <w:rFonts w:ascii="Verdana" w:hAnsi="Verdana"/>
          <w:sz w:val="24"/>
          <w:szCs w:val="24"/>
        </w:rPr>
        <w:t>Tri-County Special Education Association</w:t>
      </w:r>
    </w:p>
    <w:p w:rsidR="00377093" w:rsidRPr="00C002C7" w:rsidRDefault="00377093" w:rsidP="00377093">
      <w:pPr>
        <w:spacing w:after="0"/>
        <w:jc w:val="center"/>
        <w:rPr>
          <w:rFonts w:ascii="Verdana" w:hAnsi="Verdana"/>
          <w:sz w:val="24"/>
          <w:szCs w:val="24"/>
        </w:rPr>
      </w:pPr>
      <w:r w:rsidRPr="00C002C7">
        <w:rPr>
          <w:rFonts w:ascii="Verdana" w:hAnsi="Verdana"/>
          <w:sz w:val="24"/>
          <w:szCs w:val="24"/>
        </w:rPr>
        <w:t>November 2005</w:t>
      </w:r>
    </w:p>
    <w:p w:rsidR="00377093" w:rsidRDefault="00377093" w:rsidP="00377093">
      <w:pPr>
        <w:spacing w:after="0"/>
        <w:jc w:val="center"/>
        <w:rPr>
          <w:rFonts w:ascii="Verdana" w:hAnsi="Verdana"/>
          <w:sz w:val="24"/>
          <w:szCs w:val="24"/>
        </w:rPr>
      </w:pPr>
      <w:r w:rsidRPr="00C002C7">
        <w:rPr>
          <w:rFonts w:ascii="Verdana" w:hAnsi="Verdana"/>
          <w:sz w:val="24"/>
          <w:szCs w:val="24"/>
        </w:rPr>
        <w:t>Revisions:  June 2011, Fall 2014</w:t>
      </w:r>
      <w:r w:rsidR="00505924">
        <w:rPr>
          <w:rFonts w:ascii="Verdana" w:hAnsi="Verdana"/>
          <w:sz w:val="24"/>
          <w:szCs w:val="24"/>
        </w:rPr>
        <w:t>,</w:t>
      </w:r>
    </w:p>
    <w:p w:rsidR="00505924" w:rsidRPr="00C002C7" w:rsidRDefault="00505924" w:rsidP="00377093">
      <w:pPr>
        <w:spacing w:after="0"/>
        <w:jc w:val="center"/>
        <w:rPr>
          <w:rFonts w:ascii="Verdana" w:hAnsi="Verdana"/>
          <w:sz w:val="24"/>
          <w:szCs w:val="24"/>
        </w:rPr>
      </w:pPr>
      <w:r>
        <w:rPr>
          <w:rFonts w:ascii="Verdana" w:hAnsi="Verdana"/>
          <w:sz w:val="24"/>
          <w:szCs w:val="24"/>
        </w:rPr>
        <w:t>Fall 2015</w:t>
      </w:r>
      <w:r w:rsidR="0060774B">
        <w:rPr>
          <w:rFonts w:ascii="Verdana" w:hAnsi="Verdana"/>
          <w:sz w:val="24"/>
          <w:szCs w:val="24"/>
        </w:rPr>
        <w:t>, Fall 2019</w:t>
      </w:r>
    </w:p>
    <w:p w:rsidR="00C018D4" w:rsidRPr="00C002C7" w:rsidRDefault="00C018D4" w:rsidP="00377093">
      <w:pPr>
        <w:spacing w:after="0"/>
        <w:jc w:val="center"/>
        <w:rPr>
          <w:rFonts w:ascii="Verdana" w:hAnsi="Verdana"/>
          <w:sz w:val="24"/>
          <w:szCs w:val="24"/>
        </w:rPr>
      </w:pPr>
    </w:p>
    <w:p w:rsidR="00C018D4" w:rsidRPr="00C002C7" w:rsidRDefault="00C018D4" w:rsidP="00377093">
      <w:pPr>
        <w:spacing w:after="0"/>
        <w:jc w:val="center"/>
        <w:rPr>
          <w:rFonts w:ascii="Verdana" w:hAnsi="Verdana"/>
          <w:sz w:val="24"/>
          <w:szCs w:val="24"/>
        </w:rPr>
      </w:pPr>
    </w:p>
    <w:p w:rsidR="00C018D4" w:rsidRDefault="00C018D4" w:rsidP="00377093">
      <w:pPr>
        <w:spacing w:after="0"/>
        <w:jc w:val="center"/>
        <w:rPr>
          <w:sz w:val="24"/>
          <w:szCs w:val="24"/>
        </w:rPr>
      </w:pPr>
    </w:p>
    <w:p w:rsidR="00C018D4" w:rsidRDefault="00C018D4" w:rsidP="00377093">
      <w:pPr>
        <w:spacing w:after="0"/>
        <w:jc w:val="center"/>
        <w:rPr>
          <w:sz w:val="24"/>
          <w:szCs w:val="24"/>
        </w:rPr>
      </w:pPr>
    </w:p>
    <w:p w:rsidR="007B6415" w:rsidRDefault="007B6415" w:rsidP="00377093">
      <w:pPr>
        <w:spacing w:after="0"/>
        <w:jc w:val="center"/>
        <w:rPr>
          <w:sz w:val="24"/>
          <w:szCs w:val="24"/>
        </w:rPr>
      </w:pPr>
    </w:p>
    <w:p w:rsidR="001E7B3E" w:rsidRDefault="001E7B3E" w:rsidP="00377093">
      <w:pPr>
        <w:spacing w:after="0"/>
        <w:jc w:val="center"/>
        <w:rPr>
          <w:sz w:val="24"/>
          <w:szCs w:val="24"/>
        </w:rPr>
      </w:pPr>
    </w:p>
    <w:p w:rsidR="00C018D4" w:rsidRDefault="00C018D4" w:rsidP="00377093">
      <w:pPr>
        <w:spacing w:after="0"/>
        <w:jc w:val="center"/>
        <w:rPr>
          <w:sz w:val="24"/>
          <w:szCs w:val="24"/>
        </w:rPr>
      </w:pPr>
    </w:p>
    <w:p w:rsidR="00C018D4" w:rsidRDefault="00C018D4" w:rsidP="00377093">
      <w:pPr>
        <w:spacing w:after="0"/>
        <w:jc w:val="center"/>
        <w:rPr>
          <w:sz w:val="24"/>
          <w:szCs w:val="24"/>
        </w:rPr>
      </w:pPr>
    </w:p>
    <w:p w:rsidR="00C002C7" w:rsidRPr="00C002C7" w:rsidRDefault="00C018D4" w:rsidP="00C002C7">
      <w:pPr>
        <w:spacing w:after="0"/>
        <w:rPr>
          <w:rFonts w:ascii="Verdana" w:hAnsi="Verdana"/>
          <w:sz w:val="24"/>
          <w:szCs w:val="24"/>
        </w:rPr>
      </w:pPr>
      <w:r w:rsidRPr="00C002C7">
        <w:rPr>
          <w:rFonts w:ascii="Verdana" w:hAnsi="Verdana"/>
          <w:sz w:val="24"/>
          <w:szCs w:val="24"/>
        </w:rPr>
        <w:t xml:space="preserve">Joyce Dachauer                                                    </w:t>
      </w:r>
      <w:r w:rsidR="00C002C7" w:rsidRPr="00C002C7">
        <w:rPr>
          <w:rFonts w:ascii="Verdana" w:hAnsi="Verdana"/>
          <w:sz w:val="24"/>
          <w:szCs w:val="24"/>
        </w:rPr>
        <w:t>Scott Hogan, Ed.D</w:t>
      </w:r>
    </w:p>
    <w:p w:rsidR="00C002C7" w:rsidRPr="00C002C7" w:rsidRDefault="00C018D4" w:rsidP="00C002C7">
      <w:pPr>
        <w:spacing w:after="0"/>
        <w:rPr>
          <w:rFonts w:ascii="Verdana" w:hAnsi="Verdana"/>
          <w:sz w:val="24"/>
          <w:szCs w:val="24"/>
        </w:rPr>
      </w:pPr>
      <w:r w:rsidRPr="00C002C7">
        <w:rPr>
          <w:rFonts w:ascii="Verdana" w:hAnsi="Verdana"/>
          <w:sz w:val="24"/>
          <w:szCs w:val="24"/>
        </w:rPr>
        <w:t xml:space="preserve">Supervising SLP                                                    </w:t>
      </w:r>
      <w:r w:rsidR="00C002C7" w:rsidRPr="00C002C7">
        <w:rPr>
          <w:rFonts w:ascii="Verdana" w:hAnsi="Verdana"/>
          <w:sz w:val="24"/>
          <w:szCs w:val="24"/>
        </w:rPr>
        <w:t>Executive Director</w:t>
      </w:r>
    </w:p>
    <w:p w:rsidR="00C002C7" w:rsidRDefault="00C002C7" w:rsidP="00C002C7">
      <w:pPr>
        <w:spacing w:after="0"/>
        <w:rPr>
          <w:sz w:val="24"/>
          <w:szCs w:val="24"/>
        </w:rPr>
      </w:pPr>
    </w:p>
    <w:p w:rsidR="00F62382" w:rsidRDefault="00C018D4" w:rsidP="00C018D4">
      <w:pPr>
        <w:spacing w:after="0"/>
        <w:rPr>
          <w:sz w:val="24"/>
          <w:szCs w:val="24"/>
        </w:rPr>
      </w:pPr>
      <w:r w:rsidRPr="00C002C7">
        <w:rPr>
          <w:rFonts w:ascii="Verdana" w:hAnsi="Verdana"/>
          <w:sz w:val="24"/>
          <w:szCs w:val="24"/>
        </w:rPr>
        <w:t xml:space="preserve">                                  </w:t>
      </w:r>
      <w:r w:rsidR="00C002C7">
        <w:rPr>
          <w:rFonts w:ascii="Verdana" w:hAnsi="Verdana"/>
          <w:sz w:val="24"/>
          <w:szCs w:val="24"/>
        </w:rPr>
        <w:t xml:space="preserve"> </w:t>
      </w:r>
    </w:p>
    <w:p w:rsidR="00F62382" w:rsidRDefault="00F62382" w:rsidP="00C018D4">
      <w:pPr>
        <w:spacing w:after="0"/>
        <w:rPr>
          <w:sz w:val="24"/>
          <w:szCs w:val="24"/>
        </w:rPr>
      </w:pPr>
    </w:p>
    <w:p w:rsidR="00F62382" w:rsidRDefault="00F62382" w:rsidP="00C018D4">
      <w:pPr>
        <w:spacing w:after="0"/>
        <w:rPr>
          <w:sz w:val="24"/>
          <w:szCs w:val="24"/>
        </w:rPr>
      </w:pPr>
    </w:p>
    <w:p w:rsidR="002B1D50" w:rsidRDefault="002B1D50" w:rsidP="00C018D4">
      <w:pPr>
        <w:spacing w:after="0"/>
        <w:rPr>
          <w:sz w:val="24"/>
          <w:szCs w:val="24"/>
        </w:rPr>
      </w:pPr>
    </w:p>
    <w:p w:rsidR="002B1D50" w:rsidRDefault="002B1D50" w:rsidP="00783182">
      <w:pPr>
        <w:jc w:val="right"/>
        <w:rPr>
          <w:sz w:val="24"/>
          <w:szCs w:val="24"/>
        </w:rPr>
      </w:pPr>
      <w:r>
        <w:rPr>
          <w:sz w:val="24"/>
          <w:szCs w:val="24"/>
        </w:rPr>
        <w:br w:type="page"/>
      </w:r>
    </w:p>
    <w:p w:rsidR="002B1D50" w:rsidRDefault="002B1D50" w:rsidP="00C018D4">
      <w:pPr>
        <w:spacing w:after="0"/>
        <w:rPr>
          <w:sz w:val="24"/>
          <w:szCs w:val="24"/>
        </w:rPr>
      </w:pPr>
    </w:p>
    <w:p w:rsidR="00F62382" w:rsidRDefault="00F62382" w:rsidP="00C018D4">
      <w:pPr>
        <w:spacing w:after="0"/>
        <w:rPr>
          <w:sz w:val="24"/>
          <w:szCs w:val="24"/>
        </w:rPr>
      </w:pPr>
    </w:p>
    <w:p w:rsidR="00F62382" w:rsidRPr="00A5492D" w:rsidRDefault="00F62382" w:rsidP="00F62382">
      <w:pPr>
        <w:jc w:val="center"/>
        <w:rPr>
          <w:rFonts w:ascii="Verdana" w:hAnsi="Verdana"/>
          <w:b/>
          <w:sz w:val="28"/>
          <w:szCs w:val="28"/>
        </w:rPr>
      </w:pPr>
      <w:r w:rsidRPr="00A5492D">
        <w:rPr>
          <w:rFonts w:ascii="Verdana" w:hAnsi="Verdana"/>
          <w:b/>
          <w:sz w:val="28"/>
          <w:szCs w:val="28"/>
        </w:rPr>
        <w:t>Table of Contents</w:t>
      </w:r>
      <w:r w:rsidR="00962649" w:rsidRPr="00A5492D">
        <w:rPr>
          <w:rFonts w:ascii="Verdana" w:hAnsi="Verdana"/>
          <w:b/>
          <w:sz w:val="28"/>
          <w:szCs w:val="28"/>
        </w:rPr>
        <w:t>: Page 1</w:t>
      </w:r>
    </w:p>
    <w:p w:rsidR="00F62382" w:rsidRPr="00A5492D" w:rsidRDefault="00F62382" w:rsidP="00F62382">
      <w:pPr>
        <w:jc w:val="center"/>
        <w:rPr>
          <w:rFonts w:ascii="Verdana" w:hAnsi="Verdana"/>
          <w:b/>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Introduction/General Information</w:t>
      </w:r>
    </w:p>
    <w:p w:rsidR="00F62382" w:rsidRPr="00CB32F5" w:rsidRDefault="00BB20A1" w:rsidP="00BB20A1">
      <w:pPr>
        <w:spacing w:after="0"/>
        <w:rPr>
          <w:rFonts w:ascii="Verdana" w:hAnsi="Verdana"/>
          <w:b/>
          <w:sz w:val="24"/>
          <w:szCs w:val="24"/>
          <w:u w:val="single"/>
        </w:rPr>
      </w:pPr>
      <w:r w:rsidRPr="00CB32F5">
        <w:rPr>
          <w:rFonts w:ascii="Verdana" w:hAnsi="Verdana"/>
          <w:sz w:val="24"/>
          <w:szCs w:val="24"/>
        </w:rPr>
        <w:t>P</w:t>
      </w:r>
      <w:r w:rsidR="00F62382" w:rsidRPr="00CB32F5">
        <w:rPr>
          <w:rFonts w:ascii="Verdana" w:hAnsi="Verdana"/>
          <w:sz w:val="24"/>
          <w:szCs w:val="24"/>
        </w:rPr>
        <w:t>g. 1         Introduction</w:t>
      </w:r>
    </w:p>
    <w:p w:rsidR="00F62382" w:rsidRPr="00CB32F5" w:rsidRDefault="00F62382" w:rsidP="00BB20A1">
      <w:pPr>
        <w:spacing w:after="0"/>
        <w:rPr>
          <w:rFonts w:ascii="Verdana" w:hAnsi="Verdana"/>
          <w:sz w:val="24"/>
          <w:szCs w:val="24"/>
        </w:rPr>
      </w:pPr>
      <w:r w:rsidRPr="00CB32F5">
        <w:rPr>
          <w:rFonts w:ascii="Verdana" w:hAnsi="Verdana"/>
          <w:sz w:val="24"/>
          <w:szCs w:val="24"/>
        </w:rPr>
        <w:t xml:space="preserve">Pg. 2 </w:t>
      </w:r>
      <w:r w:rsidR="00FF1E6D" w:rsidRPr="00CB32F5">
        <w:rPr>
          <w:rFonts w:ascii="Verdana" w:hAnsi="Verdana"/>
          <w:sz w:val="24"/>
          <w:szCs w:val="24"/>
        </w:rPr>
        <w:t xml:space="preserve">        Education/Certification for SLPs</w:t>
      </w:r>
      <w:r w:rsidRPr="00CB32F5">
        <w:rPr>
          <w:rFonts w:ascii="Verdana" w:hAnsi="Verdana"/>
          <w:sz w:val="24"/>
          <w:szCs w:val="24"/>
        </w:rPr>
        <w:t xml:space="preserve">                                                           </w:t>
      </w:r>
    </w:p>
    <w:p w:rsidR="00F62382" w:rsidRPr="00CB32F5" w:rsidRDefault="008B011F" w:rsidP="00BB20A1">
      <w:pPr>
        <w:spacing w:after="0"/>
        <w:rPr>
          <w:rFonts w:ascii="Verdana" w:hAnsi="Verdana"/>
          <w:b/>
          <w:sz w:val="24"/>
          <w:szCs w:val="24"/>
          <w:u w:val="single"/>
        </w:rPr>
      </w:pPr>
      <w:r w:rsidRPr="00CB32F5">
        <w:rPr>
          <w:rFonts w:ascii="Verdana" w:hAnsi="Verdana"/>
          <w:sz w:val="24"/>
          <w:szCs w:val="24"/>
        </w:rPr>
        <w:t xml:space="preserve">Pg. 3-4      </w:t>
      </w:r>
      <w:r w:rsidR="00F62382" w:rsidRPr="00CB32F5">
        <w:rPr>
          <w:rFonts w:ascii="Verdana" w:hAnsi="Verdana"/>
          <w:sz w:val="24"/>
          <w:szCs w:val="24"/>
        </w:rPr>
        <w:t>Role and Responsibilities of the SLP</w:t>
      </w:r>
    </w:p>
    <w:p w:rsidR="00F62382" w:rsidRPr="00CB32F5" w:rsidRDefault="008B011F" w:rsidP="00BB20A1">
      <w:pPr>
        <w:spacing w:after="0"/>
        <w:rPr>
          <w:rFonts w:ascii="Verdana" w:hAnsi="Verdana"/>
          <w:sz w:val="24"/>
          <w:szCs w:val="24"/>
        </w:rPr>
      </w:pPr>
      <w:r w:rsidRPr="00CB32F5">
        <w:rPr>
          <w:rFonts w:ascii="Verdana" w:hAnsi="Verdana"/>
          <w:sz w:val="24"/>
          <w:szCs w:val="24"/>
        </w:rPr>
        <w:t xml:space="preserve">Pg. 5         </w:t>
      </w:r>
      <w:r w:rsidR="00F62382" w:rsidRPr="00CB32F5">
        <w:rPr>
          <w:rFonts w:ascii="Verdana" w:hAnsi="Verdana"/>
          <w:sz w:val="24"/>
          <w:szCs w:val="24"/>
        </w:rPr>
        <w:t>Confidentiality</w:t>
      </w:r>
      <w:r w:rsidRPr="00CB32F5">
        <w:rPr>
          <w:rFonts w:ascii="Verdana" w:hAnsi="Verdana"/>
          <w:sz w:val="24"/>
          <w:szCs w:val="24"/>
        </w:rPr>
        <w:t>/In</w:t>
      </w:r>
      <w:r w:rsidR="006A569E">
        <w:rPr>
          <w:rFonts w:ascii="Verdana" w:hAnsi="Verdana"/>
          <w:sz w:val="24"/>
          <w:szCs w:val="24"/>
        </w:rPr>
        <w:t xml:space="preserve"> S</w:t>
      </w:r>
      <w:r w:rsidRPr="00CB32F5">
        <w:rPr>
          <w:rFonts w:ascii="Verdana" w:hAnsi="Verdana"/>
          <w:sz w:val="24"/>
          <w:szCs w:val="24"/>
        </w:rPr>
        <w:t>ervicing Staff</w:t>
      </w:r>
    </w:p>
    <w:p w:rsidR="00BB20A1" w:rsidRPr="00CB32F5" w:rsidRDefault="00BB20A1" w:rsidP="00BB20A1">
      <w:pPr>
        <w:spacing w:after="0"/>
        <w:rPr>
          <w:rFonts w:ascii="Verdana" w:hAnsi="Verdana"/>
          <w:b/>
          <w:sz w:val="24"/>
          <w:szCs w:val="24"/>
          <w:u w:val="single"/>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Identification Process</w:t>
      </w:r>
    </w:p>
    <w:p w:rsidR="00F62382" w:rsidRPr="00CB32F5" w:rsidRDefault="007D4F1B" w:rsidP="00BB20A1">
      <w:pPr>
        <w:spacing w:after="0"/>
        <w:rPr>
          <w:rFonts w:ascii="Verdana" w:hAnsi="Verdana"/>
          <w:sz w:val="24"/>
          <w:szCs w:val="24"/>
        </w:rPr>
      </w:pPr>
      <w:r>
        <w:rPr>
          <w:rFonts w:ascii="Verdana" w:hAnsi="Verdana"/>
          <w:sz w:val="24"/>
          <w:szCs w:val="24"/>
        </w:rPr>
        <w:t>Pg. 11</w:t>
      </w:r>
      <w:r w:rsidR="00F62382" w:rsidRPr="00CB32F5">
        <w:rPr>
          <w:rFonts w:ascii="Verdana" w:hAnsi="Verdana"/>
          <w:sz w:val="24"/>
          <w:szCs w:val="24"/>
        </w:rPr>
        <w:t xml:space="preserve">     </w:t>
      </w:r>
      <w:r w:rsidR="008B011F" w:rsidRPr="00CB32F5">
        <w:rPr>
          <w:rFonts w:ascii="Verdana" w:hAnsi="Verdana"/>
          <w:sz w:val="24"/>
          <w:szCs w:val="24"/>
        </w:rPr>
        <w:t xml:space="preserve">  </w:t>
      </w:r>
      <w:r w:rsidR="00F62382" w:rsidRPr="00CB32F5">
        <w:rPr>
          <w:rFonts w:ascii="Verdana" w:hAnsi="Verdana"/>
          <w:sz w:val="24"/>
          <w:szCs w:val="24"/>
        </w:rPr>
        <w:t>Individual Screening</w:t>
      </w:r>
    </w:p>
    <w:p w:rsidR="00F62382" w:rsidRPr="00CB32F5" w:rsidRDefault="007D4F1B" w:rsidP="00BB20A1">
      <w:pPr>
        <w:spacing w:after="0"/>
        <w:rPr>
          <w:rFonts w:ascii="Verdana" w:hAnsi="Verdana"/>
          <w:sz w:val="24"/>
          <w:szCs w:val="24"/>
        </w:rPr>
      </w:pPr>
      <w:r>
        <w:rPr>
          <w:rFonts w:ascii="Verdana" w:hAnsi="Verdana"/>
          <w:sz w:val="24"/>
          <w:szCs w:val="24"/>
        </w:rPr>
        <w:t>Pg. 12</w:t>
      </w:r>
      <w:r w:rsidR="00F62382" w:rsidRPr="00CB32F5">
        <w:rPr>
          <w:rFonts w:ascii="Verdana" w:hAnsi="Verdana"/>
          <w:sz w:val="24"/>
          <w:szCs w:val="24"/>
        </w:rPr>
        <w:t xml:space="preserve">     </w:t>
      </w:r>
      <w:r w:rsidR="008B011F" w:rsidRPr="00CB32F5">
        <w:rPr>
          <w:rFonts w:ascii="Verdana" w:hAnsi="Verdana"/>
          <w:sz w:val="24"/>
          <w:szCs w:val="24"/>
        </w:rPr>
        <w:t xml:space="preserve">  </w:t>
      </w:r>
      <w:r w:rsidR="00F62382" w:rsidRPr="00CB32F5">
        <w:rPr>
          <w:rFonts w:ascii="Verdana" w:hAnsi="Verdana"/>
          <w:sz w:val="24"/>
          <w:szCs w:val="24"/>
        </w:rPr>
        <w:t>Group Screening</w:t>
      </w:r>
    </w:p>
    <w:p w:rsidR="00BB20A1" w:rsidRPr="00CB32F5" w:rsidRDefault="00BB20A1" w:rsidP="00BB20A1">
      <w:pPr>
        <w:spacing w:after="0"/>
        <w:rPr>
          <w:rFonts w:ascii="Verdana" w:hAnsi="Verdana"/>
          <w:sz w:val="24"/>
          <w:szCs w:val="24"/>
        </w:rPr>
      </w:pPr>
    </w:p>
    <w:p w:rsidR="00F62382" w:rsidRPr="00CB32F5" w:rsidRDefault="00F62382" w:rsidP="00BB20A1">
      <w:pPr>
        <w:spacing w:after="0"/>
        <w:rPr>
          <w:rFonts w:ascii="Verdana" w:hAnsi="Verdana"/>
          <w:b/>
          <w:sz w:val="24"/>
          <w:szCs w:val="24"/>
          <w:u w:val="single"/>
        </w:rPr>
      </w:pPr>
      <w:r w:rsidRPr="00CB32F5">
        <w:rPr>
          <w:rFonts w:ascii="Verdana" w:hAnsi="Verdana"/>
          <w:b/>
          <w:sz w:val="24"/>
          <w:szCs w:val="24"/>
          <w:u w:val="single"/>
        </w:rPr>
        <w:t>Referral Process</w:t>
      </w:r>
    </w:p>
    <w:p w:rsidR="00F62382" w:rsidRPr="00CB32F5" w:rsidRDefault="009127AC" w:rsidP="00BB20A1">
      <w:pPr>
        <w:spacing w:after="0"/>
        <w:rPr>
          <w:rFonts w:ascii="Verdana" w:hAnsi="Verdana"/>
          <w:sz w:val="24"/>
          <w:szCs w:val="24"/>
        </w:rPr>
      </w:pPr>
      <w:r>
        <w:rPr>
          <w:rFonts w:ascii="Verdana" w:hAnsi="Verdana"/>
          <w:sz w:val="24"/>
          <w:szCs w:val="24"/>
        </w:rPr>
        <w:t>Pg. 15-16</w:t>
      </w:r>
      <w:r w:rsidR="00F62382" w:rsidRPr="00CB32F5">
        <w:rPr>
          <w:rFonts w:ascii="Verdana" w:hAnsi="Verdana"/>
          <w:sz w:val="24"/>
          <w:szCs w:val="24"/>
        </w:rPr>
        <w:t xml:space="preserve">  </w:t>
      </w:r>
      <w:r w:rsidR="00EA28E1">
        <w:rPr>
          <w:rFonts w:ascii="Verdana" w:hAnsi="Verdana"/>
          <w:sz w:val="24"/>
          <w:szCs w:val="24"/>
        </w:rPr>
        <w:t>Referral for Speech/Language-</w:t>
      </w:r>
      <w:r w:rsidR="00F62382" w:rsidRPr="00CB32F5">
        <w:rPr>
          <w:rFonts w:ascii="Verdana" w:hAnsi="Verdana"/>
          <w:sz w:val="24"/>
          <w:szCs w:val="24"/>
        </w:rPr>
        <w:t>Only Evaluation</w:t>
      </w:r>
    </w:p>
    <w:p w:rsidR="00F62382" w:rsidRPr="00CB32F5" w:rsidRDefault="009127AC" w:rsidP="00BB20A1">
      <w:pPr>
        <w:spacing w:after="0"/>
        <w:rPr>
          <w:rFonts w:ascii="Verdana" w:hAnsi="Verdana"/>
          <w:sz w:val="24"/>
          <w:szCs w:val="24"/>
        </w:rPr>
      </w:pPr>
      <w:r>
        <w:rPr>
          <w:rFonts w:ascii="Verdana" w:hAnsi="Verdana"/>
          <w:sz w:val="24"/>
          <w:szCs w:val="24"/>
        </w:rPr>
        <w:t>Pg. 17</w:t>
      </w:r>
      <w:r w:rsidR="00EA28E1">
        <w:rPr>
          <w:rFonts w:ascii="Verdana" w:hAnsi="Verdana"/>
          <w:sz w:val="24"/>
          <w:szCs w:val="24"/>
        </w:rPr>
        <w:t xml:space="preserve">      </w:t>
      </w:r>
      <w:r w:rsidR="005D1301">
        <w:rPr>
          <w:rFonts w:ascii="Verdana" w:hAnsi="Verdana"/>
          <w:sz w:val="24"/>
          <w:szCs w:val="24"/>
        </w:rPr>
        <w:t xml:space="preserve"> </w:t>
      </w:r>
      <w:r w:rsidR="00F62382" w:rsidRPr="00CB32F5">
        <w:rPr>
          <w:rFonts w:ascii="Verdana" w:hAnsi="Verdana"/>
          <w:sz w:val="24"/>
          <w:szCs w:val="24"/>
        </w:rPr>
        <w:t>Referral for</w:t>
      </w:r>
      <w:r w:rsidR="00840970">
        <w:rPr>
          <w:rFonts w:ascii="Verdana" w:hAnsi="Verdana"/>
          <w:sz w:val="24"/>
          <w:szCs w:val="24"/>
        </w:rPr>
        <w:t xml:space="preserve"> A</w:t>
      </w:r>
      <w:r w:rsidR="00F62382" w:rsidRPr="00CB32F5">
        <w:rPr>
          <w:rFonts w:ascii="Verdana" w:hAnsi="Verdana"/>
          <w:sz w:val="24"/>
          <w:szCs w:val="24"/>
        </w:rPr>
        <w:t xml:space="preserve"> Full Case Study Evaluation</w:t>
      </w:r>
    </w:p>
    <w:p w:rsidR="00F62382" w:rsidRDefault="009127AC" w:rsidP="00EA28E1">
      <w:pPr>
        <w:spacing w:after="0"/>
        <w:rPr>
          <w:rFonts w:ascii="Verdana" w:hAnsi="Verdana"/>
          <w:sz w:val="24"/>
          <w:szCs w:val="24"/>
        </w:rPr>
      </w:pPr>
      <w:r>
        <w:rPr>
          <w:rFonts w:ascii="Verdana" w:hAnsi="Verdana"/>
          <w:sz w:val="24"/>
          <w:szCs w:val="24"/>
        </w:rPr>
        <w:t xml:space="preserve">Pg. 18-19 </w:t>
      </w:r>
      <w:r w:rsidR="005D1301">
        <w:rPr>
          <w:rFonts w:ascii="Verdana" w:hAnsi="Verdana"/>
          <w:sz w:val="24"/>
          <w:szCs w:val="24"/>
        </w:rPr>
        <w:t xml:space="preserve"> </w:t>
      </w:r>
      <w:r w:rsidR="00EA28E1">
        <w:rPr>
          <w:rFonts w:ascii="Verdana" w:hAnsi="Verdana"/>
          <w:sz w:val="24"/>
          <w:szCs w:val="24"/>
        </w:rPr>
        <w:t>Referrals from Early Intervention</w:t>
      </w:r>
    </w:p>
    <w:p w:rsidR="00EA28E1" w:rsidRPr="00CB32F5" w:rsidRDefault="00EA28E1" w:rsidP="00EA28E1">
      <w:pPr>
        <w:spacing w:after="0"/>
        <w:rPr>
          <w:rFonts w:ascii="Verdana" w:hAnsi="Verdana"/>
          <w:sz w:val="24"/>
          <w:szCs w:val="24"/>
        </w:rPr>
      </w:pPr>
    </w:p>
    <w:p w:rsidR="00F62382" w:rsidRPr="00CB32F5" w:rsidRDefault="00EA28E1" w:rsidP="00A36257">
      <w:pPr>
        <w:spacing w:after="0"/>
        <w:rPr>
          <w:rFonts w:ascii="Verdana" w:hAnsi="Verdana"/>
          <w:b/>
          <w:sz w:val="24"/>
          <w:szCs w:val="24"/>
          <w:u w:val="single"/>
        </w:rPr>
      </w:pPr>
      <w:r>
        <w:rPr>
          <w:rFonts w:ascii="Verdana" w:hAnsi="Verdana"/>
          <w:b/>
          <w:sz w:val="24"/>
          <w:szCs w:val="24"/>
          <w:u w:val="single"/>
        </w:rPr>
        <w:t>The Evaluation Process</w:t>
      </w:r>
    </w:p>
    <w:p w:rsidR="004A699C" w:rsidRDefault="001D4C8C" w:rsidP="004A699C">
      <w:pPr>
        <w:spacing w:after="0"/>
        <w:rPr>
          <w:rFonts w:ascii="Verdana" w:hAnsi="Verdana"/>
          <w:sz w:val="24"/>
          <w:szCs w:val="24"/>
        </w:rPr>
      </w:pPr>
      <w:r>
        <w:rPr>
          <w:rFonts w:ascii="Verdana" w:hAnsi="Verdana"/>
          <w:sz w:val="24"/>
          <w:szCs w:val="24"/>
        </w:rPr>
        <w:t>Pg.</w:t>
      </w:r>
      <w:r w:rsidR="007E48EF">
        <w:rPr>
          <w:rFonts w:ascii="Verdana" w:hAnsi="Verdana"/>
          <w:sz w:val="24"/>
          <w:szCs w:val="24"/>
        </w:rPr>
        <w:t xml:space="preserve">21      </w:t>
      </w:r>
      <w:r>
        <w:rPr>
          <w:rFonts w:ascii="Verdana" w:hAnsi="Verdana"/>
          <w:sz w:val="24"/>
          <w:szCs w:val="24"/>
        </w:rPr>
        <w:t xml:space="preserve"> </w:t>
      </w:r>
      <w:r w:rsidR="00086AC8">
        <w:rPr>
          <w:rFonts w:ascii="Verdana" w:hAnsi="Verdana"/>
          <w:sz w:val="24"/>
          <w:szCs w:val="24"/>
        </w:rPr>
        <w:t xml:space="preserve">Evaluation:  </w:t>
      </w:r>
      <w:r w:rsidR="00D90156">
        <w:rPr>
          <w:rFonts w:ascii="Verdana" w:hAnsi="Verdana"/>
          <w:sz w:val="24"/>
          <w:szCs w:val="24"/>
        </w:rPr>
        <w:t>“</w:t>
      </w:r>
      <w:r w:rsidR="00086AC8">
        <w:rPr>
          <w:rFonts w:ascii="Verdana" w:hAnsi="Verdana"/>
          <w:sz w:val="24"/>
          <w:szCs w:val="24"/>
        </w:rPr>
        <w:t>Speech/Language-Only</w:t>
      </w:r>
      <w:r w:rsidR="00D90156">
        <w:rPr>
          <w:rFonts w:ascii="Verdana" w:hAnsi="Verdana"/>
          <w:sz w:val="24"/>
          <w:szCs w:val="24"/>
        </w:rPr>
        <w:t>”</w:t>
      </w:r>
    </w:p>
    <w:p w:rsidR="00F62382" w:rsidRPr="00CB32F5" w:rsidRDefault="00F62382" w:rsidP="004A699C">
      <w:pPr>
        <w:spacing w:after="0"/>
        <w:rPr>
          <w:rFonts w:ascii="Verdana" w:hAnsi="Verdana"/>
          <w:sz w:val="24"/>
          <w:szCs w:val="24"/>
        </w:rPr>
      </w:pPr>
      <w:r w:rsidRPr="00CB32F5">
        <w:rPr>
          <w:rFonts w:ascii="Verdana" w:hAnsi="Verdana"/>
          <w:sz w:val="24"/>
          <w:szCs w:val="24"/>
        </w:rPr>
        <w:t xml:space="preserve">               </w:t>
      </w:r>
    </w:p>
    <w:p w:rsidR="00F62382" w:rsidRPr="00CB32F5" w:rsidRDefault="00A76EBA" w:rsidP="00A36257">
      <w:pPr>
        <w:spacing w:after="0"/>
        <w:rPr>
          <w:rFonts w:ascii="Verdana" w:hAnsi="Verdana"/>
          <w:b/>
          <w:sz w:val="24"/>
          <w:szCs w:val="24"/>
          <w:u w:val="single"/>
        </w:rPr>
      </w:pPr>
      <w:r>
        <w:rPr>
          <w:rFonts w:ascii="Verdana" w:hAnsi="Verdana"/>
          <w:b/>
          <w:sz w:val="24"/>
          <w:szCs w:val="24"/>
          <w:u w:val="single"/>
        </w:rPr>
        <w:t>Eligibility Determination Confer</w:t>
      </w:r>
      <w:r w:rsidR="00E042EF">
        <w:rPr>
          <w:rFonts w:ascii="Verdana" w:hAnsi="Verdana"/>
          <w:b/>
          <w:sz w:val="24"/>
          <w:szCs w:val="24"/>
          <w:u w:val="single"/>
        </w:rPr>
        <w:t>e</w:t>
      </w:r>
      <w:r>
        <w:rPr>
          <w:rFonts w:ascii="Verdana" w:hAnsi="Verdana"/>
          <w:b/>
          <w:sz w:val="24"/>
          <w:szCs w:val="24"/>
          <w:u w:val="single"/>
        </w:rPr>
        <w:t>nce</w:t>
      </w:r>
    </w:p>
    <w:p w:rsidR="00F62382" w:rsidRPr="00CB32F5" w:rsidRDefault="001D4C8C" w:rsidP="00A36257">
      <w:pPr>
        <w:spacing w:after="0"/>
        <w:rPr>
          <w:rFonts w:ascii="Verdana" w:hAnsi="Verdana"/>
          <w:sz w:val="24"/>
          <w:szCs w:val="24"/>
        </w:rPr>
      </w:pPr>
      <w:r>
        <w:rPr>
          <w:rFonts w:ascii="Verdana" w:hAnsi="Verdana"/>
          <w:sz w:val="24"/>
          <w:szCs w:val="24"/>
        </w:rPr>
        <w:t>Pg. 2</w:t>
      </w:r>
      <w:r w:rsidR="00086AC8">
        <w:rPr>
          <w:rFonts w:ascii="Verdana" w:hAnsi="Verdana"/>
          <w:sz w:val="24"/>
          <w:szCs w:val="24"/>
        </w:rPr>
        <w:t xml:space="preserve">5     </w:t>
      </w:r>
      <w:r w:rsidR="005D1301">
        <w:rPr>
          <w:rFonts w:ascii="Verdana" w:hAnsi="Verdana"/>
          <w:sz w:val="24"/>
          <w:szCs w:val="24"/>
        </w:rPr>
        <w:t xml:space="preserve"> </w:t>
      </w:r>
      <w:r w:rsidR="00086AC8">
        <w:rPr>
          <w:rFonts w:ascii="Verdana" w:hAnsi="Verdana"/>
          <w:sz w:val="24"/>
          <w:szCs w:val="24"/>
        </w:rPr>
        <w:t xml:space="preserve">Eligibility Determination Conference:  </w:t>
      </w:r>
      <w:r w:rsidR="00A86DE9">
        <w:rPr>
          <w:rFonts w:ascii="Verdana" w:hAnsi="Verdana"/>
          <w:sz w:val="24"/>
          <w:szCs w:val="24"/>
        </w:rPr>
        <w:t>“</w:t>
      </w:r>
      <w:r w:rsidR="00086AC8">
        <w:rPr>
          <w:rFonts w:ascii="Verdana" w:hAnsi="Verdana"/>
          <w:sz w:val="24"/>
          <w:szCs w:val="24"/>
        </w:rPr>
        <w:t>Speech/Language-Only</w:t>
      </w:r>
      <w:r w:rsidR="00A86DE9">
        <w:rPr>
          <w:rFonts w:ascii="Verdana" w:hAnsi="Verdana"/>
          <w:sz w:val="24"/>
          <w:szCs w:val="24"/>
        </w:rPr>
        <w:t>”</w:t>
      </w:r>
    </w:p>
    <w:p w:rsidR="00F62382" w:rsidRPr="00CB32F5" w:rsidRDefault="001D4C8C" w:rsidP="005859E0">
      <w:pPr>
        <w:spacing w:after="0"/>
        <w:rPr>
          <w:rFonts w:ascii="Verdana" w:hAnsi="Verdana"/>
          <w:sz w:val="24"/>
          <w:szCs w:val="24"/>
        </w:rPr>
      </w:pPr>
      <w:r>
        <w:rPr>
          <w:rFonts w:ascii="Verdana" w:hAnsi="Verdana"/>
          <w:sz w:val="24"/>
          <w:szCs w:val="24"/>
        </w:rPr>
        <w:t>Pg. 2</w:t>
      </w:r>
      <w:r w:rsidR="005859E0">
        <w:rPr>
          <w:rFonts w:ascii="Verdana" w:hAnsi="Verdana"/>
          <w:sz w:val="24"/>
          <w:szCs w:val="24"/>
        </w:rPr>
        <w:t>6</w:t>
      </w:r>
      <w:r w:rsidR="00F62382" w:rsidRPr="00CB32F5">
        <w:rPr>
          <w:rFonts w:ascii="Verdana" w:hAnsi="Verdana"/>
          <w:sz w:val="24"/>
          <w:szCs w:val="24"/>
        </w:rPr>
        <w:t xml:space="preserve">     </w:t>
      </w:r>
      <w:r w:rsidR="005D1301">
        <w:rPr>
          <w:rFonts w:ascii="Verdana" w:hAnsi="Verdana"/>
          <w:sz w:val="24"/>
          <w:szCs w:val="24"/>
        </w:rPr>
        <w:t xml:space="preserve"> </w:t>
      </w:r>
      <w:r w:rsidR="005859E0">
        <w:rPr>
          <w:rFonts w:ascii="Verdana" w:hAnsi="Verdana"/>
          <w:sz w:val="24"/>
          <w:szCs w:val="24"/>
        </w:rPr>
        <w:t>Eligibility Determination Conference: S/L as Related or Secondary</w:t>
      </w:r>
    </w:p>
    <w:p w:rsidR="00F62382" w:rsidRPr="00CB32F5" w:rsidRDefault="001D4C8C" w:rsidP="00A36257">
      <w:pPr>
        <w:spacing w:after="0"/>
        <w:rPr>
          <w:rFonts w:ascii="Verdana" w:hAnsi="Verdana"/>
          <w:sz w:val="24"/>
          <w:szCs w:val="24"/>
        </w:rPr>
      </w:pPr>
      <w:r>
        <w:rPr>
          <w:rFonts w:ascii="Verdana" w:hAnsi="Verdana"/>
          <w:sz w:val="24"/>
          <w:szCs w:val="24"/>
        </w:rPr>
        <w:t>Pg. 27-2</w:t>
      </w:r>
      <w:r w:rsidR="00D52894">
        <w:rPr>
          <w:rFonts w:ascii="Verdana" w:hAnsi="Verdana"/>
          <w:sz w:val="24"/>
          <w:szCs w:val="24"/>
        </w:rPr>
        <w:t>8</w:t>
      </w:r>
      <w:r w:rsidR="005D1301">
        <w:rPr>
          <w:rFonts w:ascii="Verdana" w:hAnsi="Verdana"/>
          <w:sz w:val="24"/>
          <w:szCs w:val="24"/>
        </w:rPr>
        <w:t xml:space="preserve"> </w:t>
      </w:r>
      <w:r w:rsidR="005859E0">
        <w:rPr>
          <w:rFonts w:ascii="Verdana" w:hAnsi="Verdana"/>
          <w:sz w:val="24"/>
          <w:szCs w:val="24"/>
        </w:rPr>
        <w:t>Determining Secondary Disability vs. Related</w:t>
      </w:r>
      <w:r w:rsidR="00F62382" w:rsidRPr="00CB32F5">
        <w:rPr>
          <w:rFonts w:ascii="Verdana" w:hAnsi="Verdana"/>
          <w:sz w:val="24"/>
          <w:szCs w:val="24"/>
        </w:rPr>
        <w:t xml:space="preserve"> Service </w:t>
      </w:r>
      <w:r w:rsidR="00E042EF">
        <w:rPr>
          <w:rFonts w:ascii="Verdana" w:hAnsi="Verdana"/>
          <w:sz w:val="24"/>
          <w:szCs w:val="24"/>
        </w:rPr>
        <w:t>for SLI</w:t>
      </w:r>
    </w:p>
    <w:p w:rsidR="00F62382" w:rsidRPr="00CB32F5" w:rsidRDefault="00F62382" w:rsidP="00F62382">
      <w:pPr>
        <w:rPr>
          <w:rFonts w:ascii="Verdana" w:hAnsi="Verdana"/>
          <w:sz w:val="24"/>
          <w:szCs w:val="24"/>
        </w:rPr>
      </w:pPr>
      <w:r w:rsidRPr="00CB32F5">
        <w:rPr>
          <w:rFonts w:ascii="Verdana" w:hAnsi="Verdana"/>
          <w:sz w:val="24"/>
          <w:szCs w:val="24"/>
        </w:rPr>
        <w:t xml:space="preserve">               </w:t>
      </w:r>
    </w:p>
    <w:p w:rsidR="00F62382" w:rsidRPr="00CB32F5" w:rsidRDefault="00F62382" w:rsidP="00A36257">
      <w:pPr>
        <w:spacing w:after="0"/>
        <w:rPr>
          <w:rFonts w:ascii="Verdana" w:hAnsi="Verdana"/>
          <w:b/>
          <w:sz w:val="24"/>
          <w:szCs w:val="24"/>
          <w:u w:val="single"/>
        </w:rPr>
      </w:pPr>
      <w:r w:rsidRPr="00CB32F5">
        <w:rPr>
          <w:rFonts w:ascii="Verdana" w:hAnsi="Verdana"/>
          <w:b/>
          <w:sz w:val="24"/>
          <w:szCs w:val="24"/>
          <w:u w:val="single"/>
        </w:rPr>
        <w:t>S/L Eligibility Criteria/Matrix/Ratings</w:t>
      </w:r>
    </w:p>
    <w:p w:rsidR="00F62382" w:rsidRPr="00CB32F5" w:rsidRDefault="00B15011" w:rsidP="00A36257">
      <w:pPr>
        <w:spacing w:after="0"/>
        <w:rPr>
          <w:rFonts w:ascii="Verdana" w:hAnsi="Verdana"/>
          <w:b/>
          <w:sz w:val="24"/>
          <w:szCs w:val="24"/>
          <w:u w:val="single"/>
        </w:rPr>
      </w:pPr>
      <w:r>
        <w:rPr>
          <w:rFonts w:ascii="Verdana" w:hAnsi="Verdana"/>
          <w:sz w:val="24"/>
          <w:szCs w:val="24"/>
        </w:rPr>
        <w:t>Pg. 31</w:t>
      </w:r>
      <w:r w:rsidR="00D90156">
        <w:rPr>
          <w:rFonts w:ascii="Verdana" w:hAnsi="Verdana"/>
          <w:sz w:val="24"/>
          <w:szCs w:val="24"/>
        </w:rPr>
        <w:t xml:space="preserve">   </w:t>
      </w:r>
      <w:r w:rsidR="0026790B">
        <w:rPr>
          <w:rFonts w:ascii="Verdana" w:hAnsi="Verdana"/>
          <w:sz w:val="24"/>
          <w:szCs w:val="24"/>
        </w:rPr>
        <w:t xml:space="preserve">  </w:t>
      </w:r>
      <w:r w:rsidR="00D90156">
        <w:rPr>
          <w:rFonts w:ascii="Verdana" w:hAnsi="Verdana"/>
          <w:sz w:val="24"/>
          <w:szCs w:val="24"/>
        </w:rPr>
        <w:t xml:space="preserve">  </w:t>
      </w:r>
      <w:r w:rsidR="005D1301">
        <w:rPr>
          <w:rFonts w:ascii="Verdana" w:hAnsi="Verdana"/>
          <w:sz w:val="24"/>
          <w:szCs w:val="24"/>
        </w:rPr>
        <w:t>Eligibility Determination:  Severity Rating Guidelines</w:t>
      </w:r>
    </w:p>
    <w:p w:rsidR="005D1301" w:rsidRDefault="00D90156" w:rsidP="00A36257">
      <w:pPr>
        <w:spacing w:after="0"/>
        <w:rPr>
          <w:rFonts w:ascii="Verdana" w:hAnsi="Verdana"/>
          <w:sz w:val="24"/>
          <w:szCs w:val="24"/>
        </w:rPr>
      </w:pPr>
      <w:r>
        <w:rPr>
          <w:rFonts w:ascii="Verdana" w:hAnsi="Verdana"/>
          <w:sz w:val="24"/>
          <w:szCs w:val="24"/>
        </w:rPr>
        <w:t>Pg. 32-34</w:t>
      </w:r>
      <w:r w:rsidR="005D1301">
        <w:rPr>
          <w:rFonts w:ascii="Verdana" w:hAnsi="Verdana"/>
          <w:sz w:val="24"/>
          <w:szCs w:val="24"/>
        </w:rPr>
        <w:t xml:space="preserve">  Mild/Moderate Eligibility Criteria</w:t>
      </w:r>
      <w:r w:rsidR="00F62382" w:rsidRPr="00CB32F5">
        <w:rPr>
          <w:rFonts w:ascii="Verdana" w:hAnsi="Verdana"/>
          <w:sz w:val="24"/>
          <w:szCs w:val="24"/>
        </w:rPr>
        <w:t xml:space="preserve">   </w:t>
      </w:r>
    </w:p>
    <w:p w:rsidR="00F62382" w:rsidRPr="00CB32F5" w:rsidRDefault="00A86DE9" w:rsidP="00A36257">
      <w:pPr>
        <w:spacing w:after="0"/>
        <w:rPr>
          <w:rFonts w:ascii="Verdana" w:hAnsi="Verdana"/>
          <w:sz w:val="24"/>
          <w:szCs w:val="24"/>
        </w:rPr>
      </w:pPr>
      <w:r>
        <w:rPr>
          <w:rFonts w:ascii="Verdana" w:hAnsi="Verdana"/>
          <w:sz w:val="24"/>
          <w:szCs w:val="24"/>
        </w:rPr>
        <w:t>Pg. 35-36</w:t>
      </w:r>
      <w:r w:rsidR="005D1301">
        <w:rPr>
          <w:rFonts w:ascii="Verdana" w:hAnsi="Verdana"/>
          <w:sz w:val="24"/>
          <w:szCs w:val="24"/>
        </w:rPr>
        <w:t xml:space="preserve">  </w:t>
      </w:r>
      <w:r w:rsidR="00B771E2">
        <w:rPr>
          <w:rFonts w:ascii="Verdana" w:hAnsi="Verdana"/>
          <w:sz w:val="24"/>
          <w:szCs w:val="24"/>
        </w:rPr>
        <w:t>Severe/Profound Eligibility C</w:t>
      </w:r>
      <w:r w:rsidR="00F62382" w:rsidRPr="00CB32F5">
        <w:rPr>
          <w:rFonts w:ascii="Verdana" w:hAnsi="Verdana"/>
          <w:sz w:val="24"/>
          <w:szCs w:val="24"/>
        </w:rPr>
        <w:t>riteria</w:t>
      </w:r>
    </w:p>
    <w:p w:rsidR="007C5830" w:rsidRPr="00CB32F5" w:rsidRDefault="008141EC" w:rsidP="00A36257">
      <w:pPr>
        <w:spacing w:after="0"/>
        <w:rPr>
          <w:rFonts w:ascii="Verdana" w:hAnsi="Verdana"/>
          <w:sz w:val="24"/>
          <w:szCs w:val="24"/>
        </w:rPr>
      </w:pPr>
      <w:r>
        <w:rPr>
          <w:rFonts w:ascii="Verdana" w:hAnsi="Verdana"/>
          <w:sz w:val="24"/>
          <w:szCs w:val="24"/>
        </w:rPr>
        <w:t>Pg. 38</w:t>
      </w:r>
      <w:r w:rsidR="00836399">
        <w:rPr>
          <w:rFonts w:ascii="Verdana" w:hAnsi="Verdana"/>
          <w:sz w:val="24"/>
          <w:szCs w:val="24"/>
        </w:rPr>
        <w:t>-</w:t>
      </w:r>
      <w:r>
        <w:rPr>
          <w:rFonts w:ascii="Verdana" w:hAnsi="Verdana"/>
          <w:sz w:val="24"/>
          <w:szCs w:val="24"/>
        </w:rPr>
        <w:t xml:space="preserve">40  </w:t>
      </w:r>
      <w:r w:rsidR="00F62382" w:rsidRPr="00CB32F5">
        <w:rPr>
          <w:rFonts w:ascii="Verdana" w:hAnsi="Verdana"/>
          <w:sz w:val="24"/>
          <w:szCs w:val="24"/>
        </w:rPr>
        <w:t>Factors to Consider when Determining Eligibility</w:t>
      </w:r>
    </w:p>
    <w:p w:rsidR="00A36257" w:rsidRDefault="00B771E2" w:rsidP="00A36257">
      <w:pPr>
        <w:spacing w:after="0"/>
        <w:rPr>
          <w:rFonts w:ascii="Verdana" w:hAnsi="Verdana"/>
          <w:sz w:val="24"/>
          <w:szCs w:val="24"/>
        </w:rPr>
      </w:pPr>
      <w:r>
        <w:rPr>
          <w:rFonts w:ascii="Verdana" w:hAnsi="Verdana"/>
          <w:sz w:val="24"/>
          <w:szCs w:val="24"/>
        </w:rPr>
        <w:t xml:space="preserve">Pg. </w:t>
      </w:r>
      <w:r w:rsidR="00062780">
        <w:rPr>
          <w:rFonts w:ascii="Verdana" w:hAnsi="Verdana"/>
          <w:sz w:val="24"/>
          <w:szCs w:val="24"/>
        </w:rPr>
        <w:t>41</w:t>
      </w:r>
      <w:r w:rsidR="00840970">
        <w:rPr>
          <w:rFonts w:ascii="Verdana" w:hAnsi="Verdana"/>
          <w:sz w:val="24"/>
          <w:szCs w:val="24"/>
        </w:rPr>
        <w:t xml:space="preserve">       </w:t>
      </w:r>
      <w:r w:rsidR="001700E1">
        <w:rPr>
          <w:rFonts w:ascii="Verdana" w:hAnsi="Verdana"/>
          <w:sz w:val="24"/>
          <w:szCs w:val="24"/>
        </w:rPr>
        <w:t>Severity Definitions</w:t>
      </w:r>
    </w:p>
    <w:p w:rsidR="001700E1" w:rsidRPr="00CB32F5" w:rsidRDefault="00840970" w:rsidP="00A36257">
      <w:pPr>
        <w:spacing w:after="0"/>
        <w:rPr>
          <w:rFonts w:ascii="Verdana" w:hAnsi="Verdana"/>
          <w:sz w:val="24"/>
          <w:szCs w:val="24"/>
        </w:rPr>
      </w:pPr>
      <w:r>
        <w:rPr>
          <w:rFonts w:ascii="Verdana" w:hAnsi="Verdana"/>
          <w:sz w:val="24"/>
          <w:szCs w:val="24"/>
        </w:rPr>
        <w:t xml:space="preserve">Pg. </w:t>
      </w:r>
      <w:r w:rsidR="00062780">
        <w:rPr>
          <w:rFonts w:ascii="Verdana" w:hAnsi="Verdana"/>
          <w:sz w:val="24"/>
          <w:szCs w:val="24"/>
        </w:rPr>
        <w:t xml:space="preserve">42       </w:t>
      </w:r>
      <w:r w:rsidR="001700E1">
        <w:rPr>
          <w:rFonts w:ascii="Verdana" w:hAnsi="Verdana"/>
          <w:sz w:val="24"/>
          <w:szCs w:val="24"/>
        </w:rPr>
        <w:t>Signs and Effects of Communication Disorders</w:t>
      </w:r>
    </w:p>
    <w:p w:rsidR="00F62382" w:rsidRDefault="00AC5003" w:rsidP="00F62382">
      <w:pPr>
        <w:rPr>
          <w:rFonts w:ascii="Verdana" w:hAnsi="Verdana"/>
          <w:sz w:val="24"/>
          <w:szCs w:val="24"/>
        </w:rPr>
      </w:pPr>
      <w:r>
        <w:rPr>
          <w:rFonts w:ascii="Verdana" w:hAnsi="Verdana"/>
          <w:sz w:val="24"/>
          <w:szCs w:val="24"/>
        </w:rPr>
        <w:t>Pg. 43</w:t>
      </w:r>
      <w:r w:rsidR="00174BDB">
        <w:rPr>
          <w:rFonts w:ascii="Verdana" w:hAnsi="Verdana"/>
          <w:sz w:val="24"/>
          <w:szCs w:val="24"/>
        </w:rPr>
        <w:t xml:space="preserve"> </w:t>
      </w:r>
      <w:r w:rsidR="00F62382" w:rsidRPr="00CB32F5">
        <w:rPr>
          <w:rFonts w:ascii="Verdana" w:hAnsi="Verdana"/>
          <w:sz w:val="24"/>
          <w:szCs w:val="24"/>
        </w:rPr>
        <w:t xml:space="preserve">  </w:t>
      </w:r>
      <w:r w:rsidR="001700E1">
        <w:rPr>
          <w:rFonts w:ascii="Verdana" w:hAnsi="Verdana"/>
          <w:sz w:val="24"/>
          <w:szCs w:val="24"/>
        </w:rPr>
        <w:t xml:space="preserve">    Entry/Exit Criteria for Caseload Selections</w:t>
      </w:r>
    </w:p>
    <w:p w:rsidR="00F00CD0" w:rsidRDefault="00F00CD0" w:rsidP="00F62382">
      <w:pPr>
        <w:rPr>
          <w:rFonts w:ascii="Verdana" w:hAnsi="Verdana"/>
          <w:sz w:val="24"/>
          <w:szCs w:val="24"/>
        </w:rPr>
      </w:pPr>
    </w:p>
    <w:p w:rsidR="00F62382" w:rsidRPr="00D86D54" w:rsidRDefault="00614B4F" w:rsidP="00A614E8">
      <w:pPr>
        <w:jc w:val="center"/>
        <w:rPr>
          <w:rFonts w:ascii="Verdana" w:hAnsi="Verdana"/>
          <w:b/>
          <w:sz w:val="28"/>
          <w:szCs w:val="28"/>
        </w:rPr>
      </w:pPr>
      <w:r>
        <w:rPr>
          <w:rFonts w:ascii="Verdana" w:hAnsi="Verdana"/>
          <w:sz w:val="24"/>
          <w:szCs w:val="24"/>
        </w:rPr>
        <w:br w:type="page"/>
      </w:r>
      <w:r w:rsidR="00962649" w:rsidRPr="00D86D54">
        <w:rPr>
          <w:rFonts w:ascii="Verdana" w:hAnsi="Verdana"/>
          <w:b/>
          <w:sz w:val="28"/>
          <w:szCs w:val="28"/>
        </w:rPr>
        <w:lastRenderedPageBreak/>
        <w:t>Table of Contents:  Page 2</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Service Delivery Models</w:t>
      </w:r>
    </w:p>
    <w:p w:rsidR="003E4FC1" w:rsidRPr="00D86D54" w:rsidRDefault="006458A9" w:rsidP="003E4FC1">
      <w:pPr>
        <w:spacing w:after="0"/>
        <w:rPr>
          <w:rFonts w:ascii="Verdana" w:hAnsi="Verdana"/>
          <w:sz w:val="24"/>
          <w:szCs w:val="24"/>
        </w:rPr>
      </w:pPr>
      <w:r>
        <w:rPr>
          <w:rFonts w:ascii="Verdana" w:hAnsi="Verdana"/>
          <w:sz w:val="24"/>
          <w:szCs w:val="24"/>
        </w:rPr>
        <w:t>Pg. 45</w:t>
      </w:r>
      <w:r w:rsidR="003E4FC1" w:rsidRPr="00D86D54">
        <w:rPr>
          <w:rFonts w:ascii="Verdana" w:hAnsi="Verdana"/>
          <w:sz w:val="24"/>
          <w:szCs w:val="24"/>
        </w:rPr>
        <w:t xml:space="preserve">     Consultation</w:t>
      </w:r>
    </w:p>
    <w:p w:rsidR="003E4FC1" w:rsidRPr="00D86D54" w:rsidRDefault="006458A9" w:rsidP="003E4FC1">
      <w:pPr>
        <w:spacing w:after="0"/>
        <w:rPr>
          <w:rFonts w:ascii="Verdana" w:hAnsi="Verdana"/>
          <w:sz w:val="24"/>
          <w:szCs w:val="24"/>
        </w:rPr>
      </w:pPr>
      <w:r>
        <w:rPr>
          <w:rFonts w:ascii="Verdana" w:hAnsi="Verdana"/>
          <w:sz w:val="24"/>
          <w:szCs w:val="24"/>
        </w:rPr>
        <w:t>Pg. 46</w:t>
      </w:r>
      <w:r w:rsidR="00321C42">
        <w:rPr>
          <w:rFonts w:ascii="Verdana" w:hAnsi="Verdana"/>
          <w:sz w:val="24"/>
          <w:szCs w:val="24"/>
        </w:rPr>
        <w:t xml:space="preserve"> </w:t>
      </w:r>
      <w:r w:rsidR="003E4FC1" w:rsidRPr="00D86D54">
        <w:rPr>
          <w:rFonts w:ascii="Verdana" w:hAnsi="Verdana"/>
          <w:sz w:val="24"/>
          <w:szCs w:val="24"/>
        </w:rPr>
        <w:t xml:space="preserve">    Integrated Services</w:t>
      </w:r>
    </w:p>
    <w:p w:rsidR="003E4FC1" w:rsidRDefault="006458A9" w:rsidP="00D86D54">
      <w:pPr>
        <w:spacing w:after="0"/>
        <w:rPr>
          <w:rFonts w:ascii="Verdana" w:hAnsi="Verdana"/>
          <w:sz w:val="24"/>
          <w:szCs w:val="24"/>
        </w:rPr>
      </w:pPr>
      <w:r>
        <w:rPr>
          <w:rFonts w:ascii="Verdana" w:hAnsi="Verdana"/>
          <w:sz w:val="24"/>
          <w:szCs w:val="24"/>
        </w:rPr>
        <w:t>Pg. 47</w:t>
      </w:r>
      <w:r w:rsidR="003E4FC1" w:rsidRPr="00D86D54">
        <w:rPr>
          <w:rFonts w:ascii="Verdana" w:hAnsi="Verdana"/>
          <w:sz w:val="24"/>
          <w:szCs w:val="24"/>
        </w:rPr>
        <w:t xml:space="preserve">   </w:t>
      </w:r>
      <w:r w:rsidR="008A741A">
        <w:rPr>
          <w:rFonts w:ascii="Verdana" w:hAnsi="Verdana"/>
          <w:sz w:val="24"/>
          <w:szCs w:val="24"/>
        </w:rPr>
        <w:t xml:space="preserve"> </w:t>
      </w:r>
      <w:r w:rsidR="003E4FC1" w:rsidRPr="00D86D54">
        <w:rPr>
          <w:rFonts w:ascii="Verdana" w:hAnsi="Verdana"/>
          <w:sz w:val="24"/>
          <w:szCs w:val="24"/>
        </w:rPr>
        <w:t xml:space="preserve"> Pull-Out/Instructional Services</w:t>
      </w:r>
    </w:p>
    <w:p w:rsidR="008A741A" w:rsidRPr="00D86D54" w:rsidRDefault="008A741A" w:rsidP="00D86D54">
      <w:pPr>
        <w:spacing w:after="0"/>
        <w:rPr>
          <w:rFonts w:ascii="Verdana" w:hAnsi="Verdana"/>
          <w:sz w:val="24"/>
          <w:szCs w:val="24"/>
        </w:rPr>
      </w:pP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IEP</w:t>
      </w:r>
    </w:p>
    <w:p w:rsidR="003E4FC1" w:rsidRPr="00D86D54" w:rsidRDefault="003E4FC1" w:rsidP="003E4FC1">
      <w:pPr>
        <w:spacing w:after="0"/>
        <w:rPr>
          <w:rFonts w:ascii="Verdana" w:hAnsi="Verdana"/>
          <w:sz w:val="24"/>
          <w:szCs w:val="24"/>
        </w:rPr>
      </w:pPr>
      <w:r w:rsidRPr="00D86D54">
        <w:rPr>
          <w:rFonts w:ascii="Verdana" w:hAnsi="Verdana"/>
          <w:sz w:val="24"/>
          <w:szCs w:val="24"/>
        </w:rPr>
        <w:t>Pg</w:t>
      </w:r>
      <w:r w:rsidR="00076CE7">
        <w:rPr>
          <w:rFonts w:ascii="Verdana" w:hAnsi="Verdana"/>
          <w:sz w:val="24"/>
          <w:szCs w:val="24"/>
        </w:rPr>
        <w:t xml:space="preserve">.51-52 </w:t>
      </w:r>
      <w:r w:rsidR="00135081">
        <w:rPr>
          <w:rFonts w:ascii="Verdana" w:hAnsi="Verdana"/>
          <w:sz w:val="24"/>
          <w:szCs w:val="24"/>
        </w:rPr>
        <w:t xml:space="preserve">  IEP for </w:t>
      </w:r>
      <w:r w:rsidR="000363EB">
        <w:rPr>
          <w:rFonts w:ascii="Verdana" w:hAnsi="Verdana"/>
          <w:sz w:val="24"/>
          <w:szCs w:val="24"/>
        </w:rPr>
        <w:t>“</w:t>
      </w:r>
      <w:r w:rsidR="00135081">
        <w:rPr>
          <w:rFonts w:ascii="Verdana" w:hAnsi="Verdana"/>
          <w:sz w:val="24"/>
          <w:szCs w:val="24"/>
        </w:rPr>
        <w:t>Speech/Language-Only</w:t>
      </w:r>
      <w:r w:rsidR="000363EB">
        <w:rPr>
          <w:rFonts w:ascii="Verdana" w:hAnsi="Verdana"/>
          <w:sz w:val="24"/>
          <w:szCs w:val="24"/>
        </w:rPr>
        <w:t>”</w:t>
      </w:r>
    </w:p>
    <w:p w:rsidR="003E4FC1" w:rsidRDefault="00655AC7" w:rsidP="00D86D54">
      <w:pPr>
        <w:spacing w:after="0"/>
        <w:rPr>
          <w:rFonts w:ascii="Verdana" w:hAnsi="Verdana"/>
          <w:sz w:val="24"/>
          <w:szCs w:val="24"/>
        </w:rPr>
      </w:pPr>
      <w:r>
        <w:rPr>
          <w:rFonts w:ascii="Verdana" w:hAnsi="Verdana"/>
          <w:sz w:val="24"/>
          <w:szCs w:val="24"/>
        </w:rPr>
        <w:t>Pg. 53</w:t>
      </w:r>
      <w:r w:rsidR="003E4FC1" w:rsidRPr="00D86D54">
        <w:rPr>
          <w:rFonts w:ascii="Verdana" w:hAnsi="Verdana"/>
          <w:sz w:val="24"/>
          <w:szCs w:val="24"/>
        </w:rPr>
        <w:t xml:space="preserve">    </w:t>
      </w:r>
      <w:r w:rsidR="00135081">
        <w:rPr>
          <w:rFonts w:ascii="Verdana" w:hAnsi="Verdana"/>
          <w:sz w:val="24"/>
          <w:szCs w:val="24"/>
        </w:rPr>
        <w:t xml:space="preserve">   IEP for </w:t>
      </w:r>
      <w:r w:rsidR="003E4FC1" w:rsidRPr="00D86D54">
        <w:rPr>
          <w:rFonts w:ascii="Verdana" w:hAnsi="Verdana"/>
          <w:sz w:val="24"/>
          <w:szCs w:val="24"/>
        </w:rPr>
        <w:t>Speech/Language as Related or Secondary</w:t>
      </w:r>
    </w:p>
    <w:p w:rsidR="002E1F41" w:rsidRDefault="002E1F41" w:rsidP="00D86D54">
      <w:pPr>
        <w:spacing w:after="0"/>
        <w:rPr>
          <w:rFonts w:ascii="Verdana" w:hAnsi="Verdana"/>
          <w:sz w:val="24"/>
          <w:szCs w:val="24"/>
        </w:rPr>
      </w:pPr>
      <w:r>
        <w:rPr>
          <w:rFonts w:ascii="Verdana" w:hAnsi="Verdana"/>
          <w:sz w:val="24"/>
          <w:szCs w:val="24"/>
        </w:rPr>
        <w:t>Pg. 54       Misc. Information about IEP Content</w:t>
      </w:r>
      <w:r w:rsidR="009C11DB">
        <w:rPr>
          <w:rFonts w:ascii="Verdana" w:hAnsi="Verdana"/>
          <w:sz w:val="24"/>
          <w:szCs w:val="24"/>
        </w:rPr>
        <w:t>/Procedures</w:t>
      </w:r>
      <w:r w:rsidR="000363EB">
        <w:rPr>
          <w:rFonts w:ascii="Verdana" w:hAnsi="Verdana"/>
          <w:sz w:val="24"/>
          <w:szCs w:val="24"/>
        </w:rPr>
        <w:t>/Aligning with Standards</w:t>
      </w:r>
    </w:p>
    <w:p w:rsidR="00135081" w:rsidRPr="00D86D54" w:rsidRDefault="00686A6B" w:rsidP="00D86D54">
      <w:pPr>
        <w:spacing w:after="0"/>
        <w:rPr>
          <w:rFonts w:ascii="Verdana" w:hAnsi="Verdana"/>
          <w:sz w:val="24"/>
          <w:szCs w:val="24"/>
        </w:rPr>
      </w:pPr>
      <w:r>
        <w:rPr>
          <w:rFonts w:ascii="Verdana" w:hAnsi="Verdana"/>
          <w:sz w:val="24"/>
          <w:szCs w:val="24"/>
        </w:rPr>
        <w:t>Pg. 55       Suggested Agenda for IEP Meetings</w:t>
      </w:r>
    </w:p>
    <w:p w:rsidR="003E4FC1" w:rsidRPr="00D86D54" w:rsidRDefault="00253BBC" w:rsidP="003E4FC1">
      <w:pPr>
        <w:spacing w:after="0"/>
        <w:rPr>
          <w:rFonts w:ascii="Verdana" w:hAnsi="Verdana"/>
          <w:b/>
          <w:sz w:val="24"/>
          <w:szCs w:val="24"/>
          <w:u w:val="single"/>
        </w:rPr>
      </w:pPr>
      <w:r>
        <w:rPr>
          <w:rFonts w:ascii="Verdana" w:hAnsi="Verdana"/>
          <w:b/>
          <w:sz w:val="24"/>
          <w:szCs w:val="24"/>
          <w:u w:val="single"/>
        </w:rPr>
        <w:t>3 Year Re-E</w:t>
      </w:r>
      <w:r w:rsidR="003E4FC1" w:rsidRPr="00D86D54">
        <w:rPr>
          <w:rFonts w:ascii="Verdana" w:hAnsi="Verdana"/>
          <w:b/>
          <w:sz w:val="24"/>
          <w:szCs w:val="24"/>
          <w:u w:val="single"/>
        </w:rPr>
        <w:t>valuation</w:t>
      </w:r>
    </w:p>
    <w:p w:rsidR="00253BBC" w:rsidRDefault="003E4FC1" w:rsidP="003E4FC1">
      <w:pPr>
        <w:spacing w:after="0"/>
        <w:rPr>
          <w:rFonts w:ascii="Verdana" w:hAnsi="Verdana"/>
          <w:sz w:val="24"/>
          <w:szCs w:val="24"/>
        </w:rPr>
      </w:pPr>
      <w:r w:rsidRPr="00D86D54">
        <w:rPr>
          <w:rFonts w:ascii="Verdana" w:hAnsi="Verdana"/>
          <w:sz w:val="24"/>
          <w:szCs w:val="24"/>
        </w:rPr>
        <w:t>Pg.</w:t>
      </w:r>
      <w:r w:rsidR="00171B79">
        <w:rPr>
          <w:rFonts w:ascii="Verdana" w:hAnsi="Verdana"/>
          <w:sz w:val="24"/>
          <w:szCs w:val="24"/>
        </w:rPr>
        <w:t xml:space="preserve"> 61-62</w:t>
      </w:r>
      <w:r w:rsidR="00253BBC">
        <w:rPr>
          <w:rFonts w:ascii="Verdana" w:hAnsi="Verdana"/>
          <w:sz w:val="24"/>
          <w:szCs w:val="24"/>
        </w:rPr>
        <w:t xml:space="preserve">  3-Year Re-Evaluation</w:t>
      </w:r>
    </w:p>
    <w:p w:rsidR="003E4FC1" w:rsidRPr="00D86D54" w:rsidRDefault="003E4FC1" w:rsidP="003E4FC1">
      <w:pPr>
        <w:spacing w:after="0"/>
        <w:rPr>
          <w:rFonts w:ascii="Verdana" w:hAnsi="Verdana"/>
          <w:sz w:val="24"/>
          <w:szCs w:val="24"/>
        </w:rPr>
      </w:pPr>
      <w:r w:rsidRPr="00D86D54">
        <w:rPr>
          <w:rFonts w:ascii="Verdana" w:hAnsi="Verdana"/>
          <w:sz w:val="24"/>
          <w:szCs w:val="24"/>
        </w:rPr>
        <w:t xml:space="preserve">               </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 xml:space="preserve"> Termination: Speech/Language Services</w:t>
      </w:r>
    </w:p>
    <w:p w:rsidR="003E4FC1" w:rsidRDefault="000363EB" w:rsidP="00D86D54">
      <w:pPr>
        <w:spacing w:after="0"/>
        <w:rPr>
          <w:rFonts w:ascii="Verdana" w:hAnsi="Verdana"/>
          <w:sz w:val="24"/>
          <w:szCs w:val="24"/>
        </w:rPr>
      </w:pPr>
      <w:r>
        <w:rPr>
          <w:rFonts w:ascii="Verdana" w:hAnsi="Verdana"/>
          <w:sz w:val="24"/>
          <w:szCs w:val="24"/>
        </w:rPr>
        <w:t>Pg.  63-65</w:t>
      </w:r>
      <w:r w:rsidR="0043401F">
        <w:rPr>
          <w:rFonts w:ascii="Verdana" w:hAnsi="Verdana"/>
          <w:sz w:val="24"/>
          <w:szCs w:val="24"/>
        </w:rPr>
        <w:t xml:space="preserve">  </w:t>
      </w:r>
      <w:r w:rsidR="00253BBC">
        <w:rPr>
          <w:rFonts w:ascii="Verdana" w:hAnsi="Verdana"/>
          <w:sz w:val="24"/>
          <w:szCs w:val="24"/>
        </w:rPr>
        <w:t>Consideration of Termination of Speech/Language Services</w:t>
      </w:r>
    </w:p>
    <w:p w:rsidR="00253BBC" w:rsidRPr="00D86D54" w:rsidRDefault="00253BBC" w:rsidP="00D86D54">
      <w:pPr>
        <w:spacing w:after="0"/>
        <w:rPr>
          <w:rFonts w:ascii="Verdana" w:hAnsi="Verdana"/>
          <w:sz w:val="24"/>
          <w:szCs w:val="24"/>
        </w:rPr>
      </w:pPr>
    </w:p>
    <w:p w:rsidR="003E4FC1" w:rsidRPr="00D86D54" w:rsidRDefault="00B56E28" w:rsidP="003E4FC1">
      <w:pPr>
        <w:spacing w:after="0"/>
        <w:rPr>
          <w:rFonts w:ascii="Verdana" w:hAnsi="Verdana"/>
          <w:b/>
          <w:sz w:val="24"/>
          <w:szCs w:val="24"/>
          <w:u w:val="single"/>
        </w:rPr>
      </w:pPr>
      <w:r>
        <w:rPr>
          <w:rFonts w:ascii="Verdana" w:hAnsi="Verdana"/>
          <w:b/>
          <w:sz w:val="24"/>
          <w:szCs w:val="24"/>
          <w:u w:val="single"/>
        </w:rPr>
        <w:t xml:space="preserve">Early Childhood </w:t>
      </w:r>
    </w:p>
    <w:p w:rsidR="003E4FC1" w:rsidRDefault="009871B5" w:rsidP="00D86D54">
      <w:pPr>
        <w:spacing w:after="0"/>
        <w:rPr>
          <w:rFonts w:ascii="Verdana" w:hAnsi="Verdana"/>
          <w:sz w:val="24"/>
          <w:szCs w:val="24"/>
        </w:rPr>
      </w:pPr>
      <w:r>
        <w:rPr>
          <w:rFonts w:ascii="Verdana" w:hAnsi="Verdana"/>
          <w:sz w:val="24"/>
          <w:szCs w:val="24"/>
        </w:rPr>
        <w:t xml:space="preserve">Pg.  </w:t>
      </w:r>
      <w:r w:rsidR="00C55880">
        <w:rPr>
          <w:rFonts w:ascii="Verdana" w:hAnsi="Verdana"/>
          <w:sz w:val="24"/>
          <w:szCs w:val="24"/>
        </w:rPr>
        <w:t>71</w:t>
      </w:r>
      <w:r w:rsidR="003E4FC1" w:rsidRPr="00D86D54">
        <w:rPr>
          <w:rFonts w:ascii="Verdana" w:hAnsi="Verdana"/>
          <w:sz w:val="24"/>
          <w:szCs w:val="24"/>
        </w:rPr>
        <w:t xml:space="preserve">    </w:t>
      </w:r>
      <w:r w:rsidR="0043401F">
        <w:rPr>
          <w:rFonts w:ascii="Verdana" w:hAnsi="Verdana"/>
          <w:sz w:val="24"/>
          <w:szCs w:val="24"/>
        </w:rPr>
        <w:t xml:space="preserve">   Early Childhood Outcomes Project</w:t>
      </w:r>
    </w:p>
    <w:p w:rsidR="00515A0C" w:rsidRDefault="00C55880" w:rsidP="00D86D54">
      <w:pPr>
        <w:spacing w:after="0"/>
        <w:rPr>
          <w:rFonts w:ascii="Verdana" w:hAnsi="Verdana"/>
          <w:sz w:val="24"/>
          <w:szCs w:val="24"/>
        </w:rPr>
      </w:pPr>
      <w:r>
        <w:rPr>
          <w:rFonts w:ascii="Verdana" w:hAnsi="Verdana"/>
          <w:sz w:val="24"/>
          <w:szCs w:val="24"/>
        </w:rPr>
        <w:t>Pg.  72</w:t>
      </w:r>
      <w:r w:rsidR="00515A0C">
        <w:rPr>
          <w:rFonts w:ascii="Verdana" w:hAnsi="Verdana"/>
          <w:sz w:val="24"/>
          <w:szCs w:val="24"/>
        </w:rPr>
        <w:t xml:space="preserve">      </w:t>
      </w:r>
      <w:r>
        <w:rPr>
          <w:rFonts w:ascii="Verdana" w:hAnsi="Verdana"/>
          <w:sz w:val="24"/>
          <w:szCs w:val="24"/>
        </w:rPr>
        <w:t xml:space="preserve"> </w:t>
      </w:r>
      <w:r w:rsidR="00515A0C">
        <w:rPr>
          <w:rFonts w:ascii="Verdana" w:hAnsi="Verdana"/>
          <w:sz w:val="24"/>
          <w:szCs w:val="24"/>
        </w:rPr>
        <w:t>Decision Tree for Summary Rating Discussions</w:t>
      </w:r>
      <w:r w:rsidR="008366B3">
        <w:rPr>
          <w:rFonts w:ascii="Verdana" w:hAnsi="Verdana"/>
          <w:sz w:val="24"/>
          <w:szCs w:val="24"/>
        </w:rPr>
        <w:t xml:space="preserve"> for ECOs</w:t>
      </w:r>
    </w:p>
    <w:p w:rsidR="00E1586A" w:rsidRDefault="00C97008" w:rsidP="00D86D54">
      <w:pPr>
        <w:spacing w:after="0"/>
        <w:rPr>
          <w:rFonts w:ascii="Verdana" w:hAnsi="Verdana"/>
          <w:sz w:val="24"/>
          <w:szCs w:val="24"/>
        </w:rPr>
      </w:pPr>
      <w:r>
        <w:rPr>
          <w:rFonts w:ascii="Verdana" w:hAnsi="Verdana"/>
          <w:sz w:val="24"/>
          <w:szCs w:val="24"/>
        </w:rPr>
        <w:t>Pg.  73-74</w:t>
      </w:r>
      <w:r w:rsidR="00515A0C">
        <w:rPr>
          <w:rFonts w:ascii="Verdana" w:hAnsi="Verdana"/>
          <w:sz w:val="24"/>
          <w:szCs w:val="24"/>
        </w:rPr>
        <w:t xml:space="preserve">  Early Childhood Educational Environment Codes Worksheet</w:t>
      </w:r>
    </w:p>
    <w:p w:rsidR="001E6105" w:rsidRPr="00C97008" w:rsidRDefault="00C97008" w:rsidP="00D86D54">
      <w:pPr>
        <w:spacing w:after="0"/>
        <w:rPr>
          <w:rFonts w:ascii="Verdana" w:hAnsi="Verdana"/>
          <w:b/>
          <w:sz w:val="24"/>
          <w:szCs w:val="24"/>
        </w:rPr>
      </w:pPr>
      <w:r>
        <w:rPr>
          <w:rFonts w:ascii="Verdana" w:hAnsi="Verdana"/>
          <w:sz w:val="24"/>
          <w:szCs w:val="24"/>
        </w:rPr>
        <w:t xml:space="preserve">Pg.  75       </w:t>
      </w:r>
      <w:r w:rsidR="00A76EBA">
        <w:rPr>
          <w:rFonts w:ascii="Verdana" w:hAnsi="Verdana"/>
          <w:sz w:val="24"/>
          <w:szCs w:val="24"/>
        </w:rPr>
        <w:t>Embrace: Educational Services and Placement” form</w:t>
      </w:r>
    </w:p>
    <w:p w:rsidR="003E4FC1" w:rsidRPr="00D86D54" w:rsidRDefault="003E4FC1" w:rsidP="003E4FC1">
      <w:pPr>
        <w:spacing w:after="0"/>
        <w:rPr>
          <w:rFonts w:ascii="Verdana" w:hAnsi="Verdana"/>
          <w:b/>
          <w:sz w:val="24"/>
          <w:szCs w:val="24"/>
          <w:u w:val="single"/>
        </w:rPr>
      </w:pPr>
      <w:r w:rsidRPr="00D86D54">
        <w:rPr>
          <w:rFonts w:ascii="Verdana" w:hAnsi="Verdana"/>
          <w:b/>
          <w:sz w:val="24"/>
          <w:szCs w:val="24"/>
          <w:u w:val="single"/>
        </w:rPr>
        <w:t>Procedural Safeguards</w:t>
      </w:r>
    </w:p>
    <w:p w:rsidR="003E4FC1" w:rsidRDefault="00A935E9" w:rsidP="00D86D54">
      <w:pPr>
        <w:spacing w:after="0"/>
        <w:rPr>
          <w:rFonts w:ascii="Verdana" w:hAnsi="Verdana"/>
          <w:sz w:val="24"/>
          <w:szCs w:val="24"/>
        </w:rPr>
      </w:pPr>
      <w:r>
        <w:rPr>
          <w:rFonts w:ascii="Verdana" w:hAnsi="Verdana"/>
          <w:sz w:val="24"/>
          <w:szCs w:val="24"/>
        </w:rPr>
        <w:t>Pg.  81</w:t>
      </w:r>
      <w:r w:rsidR="003E4FC1" w:rsidRPr="00D86D54">
        <w:rPr>
          <w:rFonts w:ascii="Verdana" w:hAnsi="Verdana"/>
          <w:sz w:val="24"/>
          <w:szCs w:val="24"/>
        </w:rPr>
        <w:t xml:space="preserve">   </w:t>
      </w:r>
      <w:r w:rsidR="00A76EBA">
        <w:rPr>
          <w:rFonts w:ascii="Verdana" w:hAnsi="Verdana"/>
          <w:sz w:val="24"/>
          <w:szCs w:val="24"/>
        </w:rPr>
        <w:t xml:space="preserve">   </w:t>
      </w:r>
      <w:r w:rsidR="003E4FC1" w:rsidRPr="00D86D54">
        <w:rPr>
          <w:rFonts w:ascii="Verdana" w:hAnsi="Verdana"/>
          <w:sz w:val="24"/>
          <w:szCs w:val="24"/>
        </w:rPr>
        <w:t xml:space="preserve"> </w:t>
      </w:r>
      <w:r w:rsidR="001E6105">
        <w:rPr>
          <w:rFonts w:ascii="Verdana" w:hAnsi="Verdana"/>
          <w:sz w:val="24"/>
          <w:szCs w:val="24"/>
        </w:rPr>
        <w:t>Procedural Safeguards: Purpose and Use</w:t>
      </w:r>
    </w:p>
    <w:p w:rsidR="006A76A2" w:rsidRDefault="006A76A2" w:rsidP="00D86D54">
      <w:pPr>
        <w:spacing w:after="0"/>
        <w:rPr>
          <w:rFonts w:ascii="Verdana" w:hAnsi="Verdana"/>
          <w:sz w:val="24"/>
          <w:szCs w:val="24"/>
        </w:rPr>
      </w:pPr>
    </w:p>
    <w:p w:rsidR="003E4FC1" w:rsidRPr="00D86D54" w:rsidRDefault="003E4FC1" w:rsidP="00A610DE">
      <w:pPr>
        <w:spacing w:after="0"/>
        <w:rPr>
          <w:rFonts w:ascii="Verdana" w:hAnsi="Verdana"/>
          <w:sz w:val="24"/>
          <w:szCs w:val="24"/>
        </w:rPr>
      </w:pPr>
      <w:r w:rsidRPr="00D86D54">
        <w:rPr>
          <w:rFonts w:ascii="Verdana" w:hAnsi="Verdana"/>
          <w:sz w:val="24"/>
          <w:szCs w:val="24"/>
        </w:rPr>
        <w:t xml:space="preserve">                                 </w:t>
      </w:r>
      <w:r w:rsidRPr="00D86D54">
        <w:rPr>
          <w:rFonts w:ascii="Verdana" w:hAnsi="Verdana"/>
          <w:sz w:val="24"/>
          <w:szCs w:val="24"/>
        </w:rPr>
        <w:tab/>
      </w:r>
    </w:p>
    <w:p w:rsidR="003E4FC1" w:rsidRDefault="00A76EBA" w:rsidP="00F8083A">
      <w:pPr>
        <w:spacing w:after="0"/>
        <w:rPr>
          <w:rFonts w:ascii="Verdana" w:hAnsi="Verdana"/>
          <w:b/>
          <w:sz w:val="24"/>
          <w:szCs w:val="24"/>
          <w:u w:val="single"/>
        </w:rPr>
      </w:pPr>
      <w:r>
        <w:rPr>
          <w:rFonts w:ascii="Verdana" w:hAnsi="Verdana"/>
          <w:b/>
          <w:sz w:val="24"/>
          <w:szCs w:val="24"/>
          <w:u w:val="single"/>
        </w:rPr>
        <w:t>Embrace:  IEP Program</w:t>
      </w:r>
    </w:p>
    <w:p w:rsidR="00A76EBA" w:rsidRDefault="00A76EBA" w:rsidP="00F8083A">
      <w:pPr>
        <w:spacing w:after="0"/>
        <w:rPr>
          <w:rFonts w:ascii="Verdana" w:hAnsi="Verdana"/>
          <w:sz w:val="24"/>
          <w:szCs w:val="24"/>
        </w:rPr>
      </w:pPr>
      <w:r>
        <w:rPr>
          <w:rFonts w:ascii="Verdana" w:hAnsi="Verdana"/>
          <w:sz w:val="24"/>
          <w:szCs w:val="24"/>
        </w:rPr>
        <w:t>Pg. 84       Embrace IEP Program</w:t>
      </w:r>
    </w:p>
    <w:p w:rsidR="00A76EBA" w:rsidRDefault="00A76EBA" w:rsidP="00F8083A">
      <w:pPr>
        <w:spacing w:after="0"/>
        <w:rPr>
          <w:rFonts w:ascii="Verdana" w:hAnsi="Verdana"/>
          <w:sz w:val="24"/>
          <w:szCs w:val="24"/>
        </w:rPr>
      </w:pPr>
      <w:r>
        <w:rPr>
          <w:rFonts w:ascii="Verdana" w:hAnsi="Verdana"/>
          <w:sz w:val="24"/>
          <w:szCs w:val="24"/>
        </w:rPr>
        <w:t>Pg. 85       LRE codes</w:t>
      </w:r>
    </w:p>
    <w:p w:rsidR="00A76EBA" w:rsidRDefault="00A76EBA" w:rsidP="00F8083A">
      <w:pPr>
        <w:spacing w:after="0"/>
        <w:rPr>
          <w:rFonts w:ascii="Verdana" w:hAnsi="Verdana"/>
          <w:sz w:val="24"/>
          <w:szCs w:val="24"/>
        </w:rPr>
      </w:pPr>
      <w:r>
        <w:rPr>
          <w:rFonts w:ascii="Verdana" w:hAnsi="Verdana"/>
          <w:sz w:val="24"/>
          <w:szCs w:val="24"/>
        </w:rPr>
        <w:t>Pg. 86       Excusal Form: Purpose and Use</w:t>
      </w:r>
    </w:p>
    <w:p w:rsidR="00A76EBA" w:rsidRDefault="00A76EBA" w:rsidP="00F8083A">
      <w:pPr>
        <w:spacing w:after="0"/>
        <w:rPr>
          <w:rFonts w:ascii="Verdana" w:hAnsi="Verdana"/>
          <w:sz w:val="24"/>
          <w:szCs w:val="24"/>
        </w:rPr>
      </w:pPr>
      <w:r>
        <w:rPr>
          <w:rFonts w:ascii="Verdana" w:hAnsi="Verdana"/>
          <w:sz w:val="24"/>
          <w:szCs w:val="24"/>
        </w:rPr>
        <w:t>Pg. 87       IEP Amendment</w:t>
      </w:r>
    </w:p>
    <w:p w:rsidR="00F249E1" w:rsidRDefault="00F249E1" w:rsidP="00F8083A">
      <w:pPr>
        <w:spacing w:after="0"/>
        <w:rPr>
          <w:rFonts w:ascii="Verdana" w:hAnsi="Verdana"/>
          <w:sz w:val="24"/>
          <w:szCs w:val="24"/>
        </w:rPr>
      </w:pPr>
      <w:r>
        <w:rPr>
          <w:rFonts w:ascii="Verdana" w:hAnsi="Verdana"/>
          <w:sz w:val="24"/>
          <w:szCs w:val="24"/>
        </w:rPr>
        <w:t>Pg. 88-90  Embrace:  Medicaid Billing</w:t>
      </w:r>
    </w:p>
    <w:p w:rsidR="00A76EBA" w:rsidRPr="00A76EBA" w:rsidRDefault="00F249E1" w:rsidP="00F8083A">
      <w:pPr>
        <w:spacing w:after="0"/>
        <w:rPr>
          <w:rFonts w:ascii="Verdana" w:hAnsi="Verdana"/>
          <w:b/>
          <w:sz w:val="24"/>
          <w:szCs w:val="24"/>
          <w:u w:val="single"/>
        </w:rPr>
      </w:pPr>
      <w:r>
        <w:rPr>
          <w:rFonts w:ascii="Verdana" w:hAnsi="Verdana"/>
          <w:sz w:val="24"/>
          <w:szCs w:val="24"/>
        </w:rPr>
        <w:t>Pg. 91-94</w:t>
      </w:r>
      <w:r w:rsidR="00A76EBA">
        <w:rPr>
          <w:rFonts w:ascii="Verdana" w:hAnsi="Verdana"/>
          <w:sz w:val="24"/>
          <w:szCs w:val="24"/>
        </w:rPr>
        <w:t xml:space="preserve">  </w:t>
      </w:r>
      <w:r w:rsidR="00A76EBA" w:rsidRPr="00A76EBA">
        <w:rPr>
          <w:rFonts w:ascii="Verdana" w:hAnsi="Verdana"/>
          <w:b/>
          <w:sz w:val="24"/>
          <w:szCs w:val="24"/>
          <w:u w:val="single"/>
        </w:rPr>
        <w:t>Embrace IEP/Reporting to TCSEA/SLP Responsibilities</w:t>
      </w:r>
    </w:p>
    <w:p w:rsidR="003E4FC1" w:rsidRDefault="00553D0F" w:rsidP="00A5446C">
      <w:pPr>
        <w:spacing w:after="0"/>
        <w:rPr>
          <w:rFonts w:ascii="Verdana" w:hAnsi="Verdana"/>
          <w:sz w:val="24"/>
          <w:szCs w:val="24"/>
        </w:rPr>
      </w:pPr>
      <w:r>
        <w:rPr>
          <w:rFonts w:ascii="Verdana" w:hAnsi="Verdana"/>
          <w:sz w:val="24"/>
          <w:szCs w:val="24"/>
        </w:rPr>
        <w:t>Pg.</w:t>
      </w:r>
      <w:r w:rsidR="00F249E1">
        <w:rPr>
          <w:rFonts w:ascii="Verdana" w:hAnsi="Verdana"/>
          <w:sz w:val="24"/>
          <w:szCs w:val="24"/>
        </w:rPr>
        <w:t xml:space="preserve"> 95       </w:t>
      </w:r>
      <w:r w:rsidR="00A76EBA">
        <w:rPr>
          <w:rFonts w:ascii="Verdana" w:hAnsi="Verdana"/>
          <w:sz w:val="24"/>
          <w:szCs w:val="24"/>
        </w:rPr>
        <w:t>Progress Reports</w:t>
      </w:r>
    </w:p>
    <w:p w:rsidR="00A76EBA" w:rsidRDefault="00F249E1" w:rsidP="00A5446C">
      <w:pPr>
        <w:spacing w:after="0"/>
        <w:rPr>
          <w:rFonts w:ascii="Verdana" w:hAnsi="Verdana"/>
          <w:sz w:val="24"/>
          <w:szCs w:val="24"/>
        </w:rPr>
      </w:pPr>
      <w:r>
        <w:rPr>
          <w:rFonts w:ascii="Verdana" w:hAnsi="Verdana"/>
          <w:sz w:val="24"/>
          <w:szCs w:val="24"/>
        </w:rPr>
        <w:t>Pg. 96</w:t>
      </w:r>
      <w:r w:rsidR="00A76EBA">
        <w:rPr>
          <w:rFonts w:ascii="Verdana" w:hAnsi="Verdana"/>
          <w:sz w:val="24"/>
          <w:szCs w:val="24"/>
        </w:rPr>
        <w:t xml:space="preserve">       IEP Annual Reviews</w:t>
      </w:r>
    </w:p>
    <w:p w:rsidR="00A5446C" w:rsidRDefault="00A5446C" w:rsidP="00A5446C">
      <w:pPr>
        <w:spacing w:after="0"/>
        <w:rPr>
          <w:rFonts w:ascii="Verdana" w:hAnsi="Verdana"/>
          <w:sz w:val="24"/>
          <w:szCs w:val="24"/>
        </w:rPr>
      </w:pPr>
    </w:p>
    <w:p w:rsidR="00A5446C" w:rsidRDefault="00A5446C" w:rsidP="003E4FC1">
      <w:pPr>
        <w:rPr>
          <w:rFonts w:ascii="Verdana" w:hAnsi="Verdana"/>
          <w:sz w:val="24"/>
          <w:szCs w:val="24"/>
        </w:rPr>
      </w:pPr>
    </w:p>
    <w:p w:rsidR="001A2B70" w:rsidRDefault="001A2B70" w:rsidP="003E4FC1">
      <w:pPr>
        <w:rPr>
          <w:rFonts w:ascii="Verdana" w:hAnsi="Verdana"/>
          <w:b/>
          <w:sz w:val="24"/>
          <w:szCs w:val="24"/>
          <w:u w:val="single"/>
        </w:rPr>
      </w:pPr>
    </w:p>
    <w:p w:rsidR="00974636" w:rsidRPr="001A2B70" w:rsidRDefault="00974636" w:rsidP="008835BF">
      <w:pPr>
        <w:rPr>
          <w:rFonts w:ascii="Verdana" w:hAnsi="Verdana"/>
          <w:sz w:val="24"/>
          <w:szCs w:val="24"/>
        </w:rPr>
      </w:pPr>
    </w:p>
    <w:p w:rsidR="004B0861" w:rsidRPr="00C323C6" w:rsidRDefault="00001C25" w:rsidP="00A71F83">
      <w:pPr>
        <w:jc w:val="center"/>
        <w:rPr>
          <w:rFonts w:ascii="Verdana" w:hAnsi="Verdana"/>
          <w:b/>
          <w:sz w:val="28"/>
          <w:szCs w:val="28"/>
        </w:rPr>
      </w:pPr>
      <w:r>
        <w:rPr>
          <w:rFonts w:ascii="Verdana" w:hAnsi="Verdana"/>
          <w:sz w:val="24"/>
          <w:szCs w:val="24"/>
        </w:rPr>
        <w:br w:type="page"/>
      </w:r>
      <w:r w:rsidR="004B0861" w:rsidRPr="00C323C6">
        <w:rPr>
          <w:rFonts w:ascii="Verdana" w:hAnsi="Verdana"/>
          <w:b/>
          <w:sz w:val="28"/>
          <w:szCs w:val="28"/>
        </w:rPr>
        <w:lastRenderedPageBreak/>
        <w:t>Table of Contents:  Page 3</w:t>
      </w:r>
    </w:p>
    <w:p w:rsidR="004B0861" w:rsidRPr="00A76EBA" w:rsidRDefault="004B0861" w:rsidP="00A76EBA">
      <w:pPr>
        <w:spacing w:after="0"/>
        <w:rPr>
          <w:rFonts w:ascii="Verdana" w:hAnsi="Verdana"/>
          <w:b/>
          <w:sz w:val="24"/>
          <w:szCs w:val="24"/>
          <w:u w:val="single"/>
        </w:rPr>
      </w:pPr>
      <w:r w:rsidRPr="00531FBB">
        <w:rPr>
          <w:rFonts w:ascii="Verdana" w:hAnsi="Verdana"/>
          <w:sz w:val="24"/>
          <w:szCs w:val="24"/>
        </w:rPr>
        <w:t xml:space="preserve">              </w:t>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r>
      <w:r w:rsidRPr="00531FBB">
        <w:rPr>
          <w:rFonts w:ascii="Verdana" w:hAnsi="Verdana"/>
          <w:sz w:val="24"/>
          <w:szCs w:val="24"/>
        </w:rPr>
        <w:tab/>
        <w:t xml:space="preserve">      </w:t>
      </w:r>
    </w:p>
    <w:p w:rsidR="000D71B5" w:rsidRDefault="000D71B5" w:rsidP="004B0861">
      <w:pPr>
        <w:tabs>
          <w:tab w:val="right" w:pos="8640"/>
        </w:tabs>
        <w:spacing w:after="0"/>
        <w:rPr>
          <w:rFonts w:ascii="Verdana" w:hAnsi="Verdana"/>
          <w:sz w:val="24"/>
          <w:szCs w:val="24"/>
        </w:rPr>
      </w:pPr>
    </w:p>
    <w:p w:rsidR="000D71B5" w:rsidRDefault="000D71B5" w:rsidP="004B0861">
      <w:pPr>
        <w:tabs>
          <w:tab w:val="right" w:pos="8640"/>
        </w:tabs>
        <w:spacing w:after="0"/>
        <w:rPr>
          <w:rFonts w:ascii="Verdana" w:hAnsi="Verdana"/>
          <w:b/>
          <w:sz w:val="24"/>
          <w:szCs w:val="24"/>
          <w:u w:val="single"/>
        </w:rPr>
      </w:pPr>
      <w:r w:rsidRPr="000D71B5">
        <w:rPr>
          <w:rFonts w:ascii="Verdana" w:hAnsi="Verdana"/>
          <w:b/>
          <w:sz w:val="24"/>
          <w:szCs w:val="24"/>
          <w:u w:val="single"/>
        </w:rPr>
        <w:t>Developmental Milestones</w:t>
      </w:r>
    </w:p>
    <w:p w:rsidR="000D71B5" w:rsidRPr="000D71B5" w:rsidRDefault="003A11A1" w:rsidP="004B0861">
      <w:pPr>
        <w:tabs>
          <w:tab w:val="right" w:pos="8640"/>
        </w:tabs>
        <w:spacing w:after="0"/>
        <w:rPr>
          <w:rFonts w:ascii="Verdana" w:hAnsi="Verdana"/>
          <w:sz w:val="24"/>
          <w:szCs w:val="24"/>
        </w:rPr>
      </w:pPr>
      <w:r>
        <w:rPr>
          <w:rFonts w:ascii="Verdana" w:hAnsi="Verdana"/>
          <w:sz w:val="24"/>
          <w:szCs w:val="24"/>
        </w:rPr>
        <w:t>Pg. 97-102</w:t>
      </w:r>
      <w:r w:rsidR="000D71B5">
        <w:rPr>
          <w:rFonts w:ascii="Verdana" w:hAnsi="Verdana"/>
          <w:sz w:val="24"/>
          <w:szCs w:val="24"/>
        </w:rPr>
        <w:t xml:space="preserve"> </w:t>
      </w:r>
      <w:r w:rsidR="00A76EBA">
        <w:rPr>
          <w:rFonts w:ascii="Verdana" w:hAnsi="Verdana"/>
          <w:sz w:val="24"/>
          <w:szCs w:val="24"/>
        </w:rPr>
        <w:t xml:space="preserve">   </w:t>
      </w:r>
      <w:r w:rsidR="000D71B5">
        <w:rPr>
          <w:rFonts w:ascii="Verdana" w:hAnsi="Verdana"/>
          <w:sz w:val="24"/>
          <w:szCs w:val="24"/>
        </w:rPr>
        <w:t xml:space="preserve"> Birth to Age 5 years:  S/L Developmental Milestones</w:t>
      </w:r>
    </w:p>
    <w:p w:rsidR="004B0861" w:rsidRPr="00531FBB" w:rsidRDefault="004B0861" w:rsidP="004B0861">
      <w:pPr>
        <w:tabs>
          <w:tab w:val="right" w:pos="8640"/>
        </w:tabs>
        <w:spacing w:after="0"/>
        <w:rPr>
          <w:rFonts w:ascii="Verdana" w:hAnsi="Verdana"/>
          <w:sz w:val="24"/>
          <w:szCs w:val="24"/>
        </w:rPr>
      </w:pPr>
      <w:r w:rsidRPr="00531FBB">
        <w:rPr>
          <w:rFonts w:ascii="Verdana" w:hAnsi="Verdana"/>
          <w:sz w:val="24"/>
          <w:szCs w:val="24"/>
        </w:rPr>
        <w:t xml:space="preserve">                 </w:t>
      </w:r>
    </w:p>
    <w:p w:rsidR="004B0861" w:rsidRDefault="00F15C6F" w:rsidP="004B0861">
      <w:pPr>
        <w:spacing w:after="0"/>
        <w:rPr>
          <w:rFonts w:ascii="Verdana" w:hAnsi="Verdana"/>
          <w:b/>
          <w:sz w:val="24"/>
          <w:szCs w:val="24"/>
          <w:u w:val="single"/>
        </w:rPr>
      </w:pPr>
      <w:r>
        <w:rPr>
          <w:rFonts w:ascii="Verdana" w:hAnsi="Verdana"/>
          <w:b/>
          <w:sz w:val="24"/>
          <w:szCs w:val="24"/>
          <w:u w:val="single"/>
        </w:rPr>
        <w:t>TCSEA S/L Lending Library</w:t>
      </w:r>
    </w:p>
    <w:p w:rsidR="00F15C6F" w:rsidRDefault="008B1C6F" w:rsidP="004B0861">
      <w:pPr>
        <w:spacing w:after="0"/>
        <w:rPr>
          <w:rFonts w:ascii="Verdana" w:hAnsi="Verdana"/>
          <w:sz w:val="24"/>
          <w:szCs w:val="24"/>
        </w:rPr>
      </w:pPr>
      <w:r>
        <w:rPr>
          <w:rFonts w:ascii="Verdana" w:hAnsi="Verdana"/>
          <w:sz w:val="24"/>
          <w:szCs w:val="24"/>
        </w:rPr>
        <w:t>Pg.  110</w:t>
      </w:r>
      <w:r w:rsidR="00294C53">
        <w:rPr>
          <w:rFonts w:ascii="Verdana" w:hAnsi="Verdana"/>
          <w:sz w:val="24"/>
          <w:szCs w:val="24"/>
        </w:rPr>
        <w:t xml:space="preserve">    </w:t>
      </w:r>
      <w:r w:rsidR="00C96CAD">
        <w:rPr>
          <w:rFonts w:ascii="Verdana" w:hAnsi="Verdana"/>
          <w:sz w:val="24"/>
          <w:szCs w:val="24"/>
        </w:rPr>
        <w:t xml:space="preserve">    </w:t>
      </w:r>
      <w:r w:rsidR="002452D4">
        <w:rPr>
          <w:rFonts w:ascii="Verdana" w:hAnsi="Verdana"/>
          <w:sz w:val="24"/>
          <w:szCs w:val="24"/>
        </w:rPr>
        <w:t xml:space="preserve">  </w:t>
      </w:r>
      <w:r w:rsidR="00294C53">
        <w:rPr>
          <w:rFonts w:ascii="Verdana" w:hAnsi="Verdana"/>
          <w:sz w:val="24"/>
          <w:szCs w:val="24"/>
        </w:rPr>
        <w:t>S/L Lending Library:  Evaluation Instruments</w:t>
      </w:r>
    </w:p>
    <w:p w:rsidR="00294C53" w:rsidRDefault="002452D4" w:rsidP="004B0861">
      <w:pPr>
        <w:spacing w:after="0"/>
        <w:rPr>
          <w:rFonts w:ascii="Verdana" w:hAnsi="Verdana"/>
          <w:sz w:val="24"/>
          <w:szCs w:val="24"/>
        </w:rPr>
      </w:pPr>
      <w:r>
        <w:rPr>
          <w:rFonts w:ascii="Verdana" w:hAnsi="Verdana"/>
          <w:sz w:val="24"/>
          <w:szCs w:val="24"/>
        </w:rPr>
        <w:t>Pg</w:t>
      </w:r>
      <w:r w:rsidR="008B1C6F">
        <w:rPr>
          <w:rFonts w:ascii="Verdana" w:hAnsi="Verdana"/>
          <w:sz w:val="24"/>
          <w:szCs w:val="24"/>
        </w:rPr>
        <w:t>.  111-112</w:t>
      </w:r>
      <w:r w:rsidR="00294C53">
        <w:rPr>
          <w:rFonts w:ascii="Verdana" w:hAnsi="Verdana"/>
          <w:sz w:val="24"/>
          <w:szCs w:val="24"/>
        </w:rPr>
        <w:t xml:space="preserve"> </w:t>
      </w:r>
      <w:r>
        <w:rPr>
          <w:rFonts w:ascii="Verdana" w:hAnsi="Verdana"/>
          <w:sz w:val="24"/>
          <w:szCs w:val="24"/>
        </w:rPr>
        <w:t xml:space="preserve">  </w:t>
      </w:r>
      <w:r w:rsidR="00294C53">
        <w:rPr>
          <w:rFonts w:ascii="Verdana" w:hAnsi="Verdana"/>
          <w:sz w:val="24"/>
          <w:szCs w:val="24"/>
        </w:rPr>
        <w:t>S/L Lending Library:  Materials</w:t>
      </w:r>
    </w:p>
    <w:p w:rsidR="00294C53" w:rsidRDefault="00294C53" w:rsidP="004B0861">
      <w:pPr>
        <w:spacing w:after="0"/>
        <w:rPr>
          <w:rFonts w:ascii="Verdana" w:hAnsi="Verdana"/>
          <w:sz w:val="24"/>
          <w:szCs w:val="24"/>
        </w:rPr>
      </w:pPr>
    </w:p>
    <w:p w:rsidR="00294C53" w:rsidRDefault="00294C53" w:rsidP="004B0861">
      <w:pPr>
        <w:spacing w:after="0"/>
        <w:rPr>
          <w:rFonts w:ascii="Verdana" w:hAnsi="Verdana"/>
          <w:b/>
          <w:sz w:val="24"/>
          <w:szCs w:val="24"/>
          <w:u w:val="single"/>
        </w:rPr>
      </w:pPr>
      <w:r>
        <w:rPr>
          <w:rFonts w:ascii="Verdana" w:hAnsi="Verdana"/>
          <w:b/>
          <w:sz w:val="24"/>
          <w:szCs w:val="24"/>
          <w:u w:val="single"/>
        </w:rPr>
        <w:t>Private/Parochial &amp; Home-Schooled Students</w:t>
      </w:r>
    </w:p>
    <w:p w:rsidR="00294C53" w:rsidRDefault="002B1040" w:rsidP="004B0861">
      <w:pPr>
        <w:spacing w:after="0"/>
        <w:rPr>
          <w:rFonts w:ascii="Verdana" w:hAnsi="Verdana"/>
          <w:sz w:val="24"/>
          <w:szCs w:val="24"/>
        </w:rPr>
      </w:pPr>
      <w:r>
        <w:rPr>
          <w:rFonts w:ascii="Verdana" w:hAnsi="Verdana"/>
          <w:sz w:val="24"/>
          <w:szCs w:val="24"/>
        </w:rPr>
        <w:t>Pg. 115</w:t>
      </w:r>
      <w:r w:rsidR="00294C53">
        <w:rPr>
          <w:rFonts w:ascii="Verdana" w:hAnsi="Verdana"/>
          <w:sz w:val="24"/>
          <w:szCs w:val="24"/>
        </w:rPr>
        <w:t xml:space="preserve">    Guidelines:  Private/Parochial &amp; Home-Schooled Students</w:t>
      </w:r>
    </w:p>
    <w:p w:rsidR="00294C53" w:rsidRPr="00294C53" w:rsidRDefault="002B1040" w:rsidP="004B0861">
      <w:pPr>
        <w:spacing w:after="0"/>
        <w:rPr>
          <w:rFonts w:ascii="Verdana" w:hAnsi="Verdana"/>
          <w:sz w:val="24"/>
          <w:szCs w:val="24"/>
        </w:rPr>
      </w:pPr>
      <w:r>
        <w:rPr>
          <w:rFonts w:ascii="Verdana" w:hAnsi="Verdana"/>
          <w:sz w:val="24"/>
          <w:szCs w:val="24"/>
        </w:rPr>
        <w:t>Pg. 116</w:t>
      </w:r>
      <w:r w:rsidR="00294C53">
        <w:rPr>
          <w:rFonts w:ascii="Verdana" w:hAnsi="Verdana"/>
          <w:sz w:val="24"/>
          <w:szCs w:val="24"/>
        </w:rPr>
        <w:t xml:space="preserve">  </w:t>
      </w:r>
      <w:r w:rsidR="006D47DC">
        <w:rPr>
          <w:rFonts w:ascii="Verdana" w:hAnsi="Verdana"/>
          <w:sz w:val="24"/>
          <w:szCs w:val="24"/>
        </w:rPr>
        <w:t xml:space="preserve">  </w:t>
      </w:r>
      <w:r w:rsidR="00294C53">
        <w:rPr>
          <w:rFonts w:ascii="Verdana" w:hAnsi="Verdana"/>
          <w:sz w:val="24"/>
          <w:szCs w:val="24"/>
        </w:rPr>
        <w:t>Student Service Plan:  Private/Parochial &amp; Home-Schooled Students</w:t>
      </w:r>
    </w:p>
    <w:p w:rsidR="00294C53" w:rsidRPr="00294C53" w:rsidRDefault="00294C53" w:rsidP="004B0861">
      <w:pPr>
        <w:spacing w:after="0"/>
        <w:rPr>
          <w:rFonts w:ascii="Verdana" w:hAnsi="Verdana"/>
          <w:sz w:val="24"/>
          <w:szCs w:val="24"/>
        </w:rPr>
      </w:pPr>
    </w:p>
    <w:p w:rsidR="000D37A5" w:rsidRPr="00055C44" w:rsidRDefault="00A76EBA" w:rsidP="000D37A5">
      <w:pPr>
        <w:spacing w:after="0"/>
        <w:rPr>
          <w:rFonts w:ascii="Verdana" w:hAnsi="Verdana"/>
          <w:b/>
          <w:sz w:val="24"/>
          <w:szCs w:val="24"/>
          <w:u w:val="single"/>
        </w:rPr>
      </w:pPr>
      <w:r>
        <w:rPr>
          <w:rFonts w:ascii="Verdana" w:hAnsi="Verdana"/>
          <w:b/>
          <w:sz w:val="24"/>
          <w:szCs w:val="24"/>
          <w:u w:val="single"/>
        </w:rPr>
        <w:t>Indicator 11</w:t>
      </w:r>
    </w:p>
    <w:p w:rsidR="000D37A5" w:rsidRDefault="000D37A5" w:rsidP="000D37A5">
      <w:pPr>
        <w:spacing w:after="0"/>
        <w:rPr>
          <w:rFonts w:ascii="Verdana" w:hAnsi="Verdana"/>
          <w:sz w:val="24"/>
          <w:szCs w:val="24"/>
        </w:rPr>
      </w:pPr>
      <w:r>
        <w:rPr>
          <w:rFonts w:ascii="Verdana" w:hAnsi="Verdana"/>
          <w:sz w:val="24"/>
          <w:szCs w:val="24"/>
        </w:rPr>
        <w:t xml:space="preserve">Pg.  </w:t>
      </w:r>
      <w:r w:rsidR="000C6D5A">
        <w:rPr>
          <w:rFonts w:ascii="Verdana" w:hAnsi="Verdana"/>
          <w:sz w:val="24"/>
          <w:szCs w:val="24"/>
        </w:rPr>
        <w:t>120</w:t>
      </w:r>
      <w:r w:rsidR="00852342">
        <w:rPr>
          <w:rFonts w:ascii="Verdana" w:hAnsi="Verdana"/>
          <w:sz w:val="24"/>
          <w:szCs w:val="24"/>
        </w:rPr>
        <w:t xml:space="preserve"> </w:t>
      </w:r>
      <w:r w:rsidRPr="00055C44">
        <w:rPr>
          <w:rFonts w:ascii="Verdana" w:hAnsi="Verdana"/>
          <w:sz w:val="24"/>
          <w:szCs w:val="24"/>
        </w:rPr>
        <w:t xml:space="preserve">  Indicator 11 Information</w:t>
      </w:r>
      <w:r w:rsidR="00DC2C5C">
        <w:rPr>
          <w:rFonts w:ascii="Verdana" w:hAnsi="Verdana"/>
          <w:sz w:val="24"/>
          <w:szCs w:val="24"/>
        </w:rPr>
        <w:t>/ Spreadsheet Instructions</w:t>
      </w:r>
    </w:p>
    <w:p w:rsidR="00B437F5" w:rsidRPr="00055C44" w:rsidRDefault="000C6D5A" w:rsidP="000D37A5">
      <w:pPr>
        <w:spacing w:after="0"/>
        <w:rPr>
          <w:rFonts w:ascii="Verdana" w:hAnsi="Verdana"/>
          <w:sz w:val="24"/>
          <w:szCs w:val="24"/>
        </w:rPr>
      </w:pPr>
      <w:r>
        <w:rPr>
          <w:rFonts w:ascii="Verdana" w:hAnsi="Verdana"/>
          <w:sz w:val="24"/>
          <w:szCs w:val="24"/>
        </w:rPr>
        <w:t>Pg.  121</w:t>
      </w:r>
      <w:r w:rsidR="00B437F5">
        <w:rPr>
          <w:rFonts w:ascii="Verdana" w:hAnsi="Verdana"/>
          <w:sz w:val="24"/>
          <w:szCs w:val="24"/>
        </w:rPr>
        <w:t xml:space="preserve">   Indicator 11 Spreadsheet</w:t>
      </w:r>
    </w:p>
    <w:p w:rsidR="00D17292" w:rsidRDefault="000D37A5" w:rsidP="000D37A5">
      <w:pPr>
        <w:spacing w:after="0"/>
        <w:rPr>
          <w:rFonts w:ascii="Verdana" w:hAnsi="Verdana"/>
          <w:sz w:val="24"/>
          <w:szCs w:val="24"/>
        </w:rPr>
      </w:pPr>
      <w:r w:rsidRPr="00055C44">
        <w:rPr>
          <w:rFonts w:ascii="Verdana" w:hAnsi="Verdana"/>
          <w:sz w:val="24"/>
          <w:szCs w:val="24"/>
        </w:rPr>
        <w:t xml:space="preserve"> </w:t>
      </w:r>
    </w:p>
    <w:p w:rsidR="000D37A5" w:rsidRPr="00055C44" w:rsidRDefault="000D37A5" w:rsidP="000D37A5">
      <w:pPr>
        <w:spacing w:after="0"/>
        <w:rPr>
          <w:rFonts w:ascii="Verdana" w:hAnsi="Verdana"/>
          <w:sz w:val="24"/>
          <w:szCs w:val="24"/>
        </w:rPr>
      </w:pPr>
      <w:r w:rsidRPr="00055C44">
        <w:rPr>
          <w:rFonts w:ascii="Verdana" w:hAnsi="Verdana"/>
          <w:sz w:val="24"/>
          <w:szCs w:val="24"/>
        </w:rPr>
        <w:t xml:space="preserve">        </w:t>
      </w:r>
    </w:p>
    <w:p w:rsidR="000C6D5A" w:rsidRDefault="000C6D5A" w:rsidP="000C6D5A">
      <w:pPr>
        <w:spacing w:after="0"/>
        <w:rPr>
          <w:rFonts w:ascii="Verdana" w:hAnsi="Verdana"/>
          <w:b/>
          <w:sz w:val="24"/>
          <w:szCs w:val="24"/>
          <w:u w:val="single"/>
        </w:rPr>
      </w:pPr>
      <w:r w:rsidRPr="00531FBB">
        <w:rPr>
          <w:rFonts w:ascii="Verdana" w:hAnsi="Verdana"/>
          <w:b/>
          <w:sz w:val="24"/>
          <w:szCs w:val="24"/>
          <w:u w:val="single"/>
        </w:rPr>
        <w:t>Miscellaneous</w:t>
      </w:r>
    </w:p>
    <w:p w:rsidR="006E2E1C" w:rsidRPr="006E2E1C" w:rsidRDefault="006E2E1C" w:rsidP="000C6D5A">
      <w:pPr>
        <w:spacing w:after="0"/>
        <w:rPr>
          <w:rFonts w:ascii="Verdana" w:hAnsi="Verdana"/>
          <w:sz w:val="24"/>
          <w:szCs w:val="24"/>
        </w:rPr>
      </w:pPr>
      <w:r>
        <w:rPr>
          <w:rFonts w:ascii="Verdana" w:hAnsi="Verdana"/>
          <w:sz w:val="24"/>
          <w:szCs w:val="24"/>
        </w:rPr>
        <w:t xml:space="preserve">Pg. 129   School </w:t>
      </w:r>
      <w:r w:rsidR="00A22B6E">
        <w:rPr>
          <w:rFonts w:ascii="Verdana" w:hAnsi="Verdana"/>
          <w:sz w:val="24"/>
          <w:szCs w:val="24"/>
        </w:rPr>
        <w:t>Nurse</w:t>
      </w:r>
      <w:r>
        <w:rPr>
          <w:rFonts w:ascii="Verdana" w:hAnsi="Verdana"/>
          <w:sz w:val="24"/>
          <w:szCs w:val="24"/>
        </w:rPr>
        <w:t xml:space="preserve"> </w:t>
      </w:r>
      <w:r w:rsidR="00A22B6E">
        <w:rPr>
          <w:rFonts w:ascii="Verdana" w:hAnsi="Verdana"/>
          <w:sz w:val="24"/>
          <w:szCs w:val="24"/>
        </w:rPr>
        <w:t>Guidelines for IEP meetings</w:t>
      </w:r>
    </w:p>
    <w:p w:rsidR="000C6D5A" w:rsidRPr="00531FBB" w:rsidRDefault="00D17292" w:rsidP="000C6D5A">
      <w:pPr>
        <w:spacing w:after="0"/>
        <w:rPr>
          <w:rFonts w:ascii="Verdana" w:hAnsi="Verdana"/>
          <w:sz w:val="24"/>
          <w:szCs w:val="24"/>
        </w:rPr>
      </w:pPr>
      <w:r>
        <w:rPr>
          <w:rFonts w:ascii="Verdana" w:hAnsi="Verdana"/>
          <w:sz w:val="24"/>
          <w:szCs w:val="24"/>
        </w:rPr>
        <w:t>Pg. 130</w:t>
      </w:r>
      <w:r w:rsidR="000C6D5A" w:rsidRPr="00531FBB">
        <w:rPr>
          <w:rFonts w:ascii="Verdana" w:hAnsi="Verdana"/>
          <w:sz w:val="24"/>
          <w:szCs w:val="24"/>
        </w:rPr>
        <w:t xml:space="preserve">  Guidelines for File Maintenance for the SLP</w:t>
      </w:r>
    </w:p>
    <w:p w:rsidR="005E1F6E" w:rsidRDefault="000C6D5A" w:rsidP="000C6D5A">
      <w:pPr>
        <w:spacing w:after="0"/>
        <w:rPr>
          <w:rFonts w:ascii="Verdana" w:hAnsi="Verdana"/>
          <w:sz w:val="24"/>
          <w:szCs w:val="24"/>
        </w:rPr>
      </w:pPr>
      <w:r>
        <w:rPr>
          <w:rFonts w:ascii="Verdana" w:hAnsi="Verdana"/>
          <w:sz w:val="24"/>
          <w:szCs w:val="24"/>
        </w:rPr>
        <w:t xml:space="preserve">Pg. </w:t>
      </w:r>
      <w:r w:rsidR="00D17292">
        <w:rPr>
          <w:rFonts w:ascii="Verdana" w:hAnsi="Verdana"/>
          <w:sz w:val="24"/>
          <w:szCs w:val="24"/>
        </w:rPr>
        <w:t>131</w:t>
      </w:r>
      <w:r>
        <w:rPr>
          <w:rFonts w:ascii="Verdana" w:hAnsi="Verdana"/>
          <w:sz w:val="24"/>
          <w:szCs w:val="24"/>
        </w:rPr>
        <w:t xml:space="preserve">   </w:t>
      </w:r>
      <w:r w:rsidRPr="00531FBB">
        <w:rPr>
          <w:rFonts w:ascii="Verdana" w:hAnsi="Verdana"/>
          <w:sz w:val="24"/>
          <w:szCs w:val="24"/>
        </w:rPr>
        <w:t>Sample letter for Destruction of Records</w:t>
      </w:r>
    </w:p>
    <w:p w:rsidR="00047A5C" w:rsidRDefault="000D37A5" w:rsidP="004B0861">
      <w:pPr>
        <w:spacing w:after="0"/>
        <w:rPr>
          <w:rFonts w:ascii="Verdana" w:hAnsi="Verdana"/>
          <w:sz w:val="24"/>
          <w:szCs w:val="24"/>
        </w:rPr>
      </w:pPr>
      <w:r w:rsidRPr="00055C44">
        <w:rPr>
          <w:rFonts w:ascii="Verdana" w:hAnsi="Verdana"/>
          <w:sz w:val="24"/>
          <w:szCs w:val="24"/>
        </w:rPr>
        <w:t xml:space="preserve">         </w:t>
      </w:r>
      <w:r>
        <w:rPr>
          <w:rFonts w:ascii="Verdana" w:hAnsi="Verdana"/>
          <w:sz w:val="24"/>
          <w:szCs w:val="24"/>
        </w:rPr>
        <w:t xml:space="preserve">    </w:t>
      </w:r>
      <w:r w:rsidR="004B0861" w:rsidRPr="00055C44">
        <w:rPr>
          <w:rFonts w:ascii="Verdana" w:hAnsi="Verdana"/>
          <w:sz w:val="24"/>
          <w:szCs w:val="24"/>
        </w:rPr>
        <w:t xml:space="preserve">           </w:t>
      </w:r>
    </w:p>
    <w:p w:rsidR="004B0861" w:rsidRPr="00055C44" w:rsidRDefault="004B0861" w:rsidP="004B0861">
      <w:pPr>
        <w:spacing w:after="0"/>
        <w:rPr>
          <w:rFonts w:ascii="Verdana" w:hAnsi="Verdana"/>
          <w:b/>
          <w:sz w:val="24"/>
          <w:szCs w:val="24"/>
          <w:u w:val="single"/>
        </w:rPr>
      </w:pPr>
      <w:r w:rsidRPr="00055C44">
        <w:rPr>
          <w:rFonts w:ascii="Verdana" w:hAnsi="Verdana"/>
          <w:b/>
          <w:sz w:val="24"/>
          <w:szCs w:val="24"/>
          <w:u w:val="single"/>
        </w:rPr>
        <w:t>AAC</w:t>
      </w:r>
    </w:p>
    <w:p w:rsidR="004B0861" w:rsidRPr="00055C44" w:rsidRDefault="007661E3" w:rsidP="004B0861">
      <w:pPr>
        <w:spacing w:after="0"/>
        <w:rPr>
          <w:rFonts w:ascii="Verdana" w:hAnsi="Verdana"/>
          <w:sz w:val="24"/>
          <w:szCs w:val="24"/>
        </w:rPr>
      </w:pPr>
      <w:r>
        <w:rPr>
          <w:rFonts w:ascii="Verdana" w:hAnsi="Verdana"/>
          <w:sz w:val="24"/>
          <w:szCs w:val="24"/>
        </w:rPr>
        <w:t>Pg.  140</w:t>
      </w:r>
      <w:r w:rsidR="00047A5C">
        <w:rPr>
          <w:rFonts w:ascii="Verdana" w:hAnsi="Verdana"/>
          <w:sz w:val="24"/>
          <w:szCs w:val="24"/>
        </w:rPr>
        <w:t xml:space="preserve"> </w:t>
      </w:r>
      <w:r w:rsidR="004B0861" w:rsidRPr="00055C44">
        <w:rPr>
          <w:rFonts w:ascii="Verdana" w:hAnsi="Verdana"/>
          <w:sz w:val="24"/>
          <w:szCs w:val="24"/>
        </w:rPr>
        <w:t xml:space="preserve"> AAC User Information Sheet</w:t>
      </w:r>
    </w:p>
    <w:p w:rsidR="004B0861" w:rsidRPr="00055C44" w:rsidRDefault="004B0861" w:rsidP="004B0861">
      <w:pPr>
        <w:spacing w:after="0"/>
        <w:rPr>
          <w:rFonts w:ascii="Verdana" w:hAnsi="Verdana"/>
          <w:sz w:val="24"/>
          <w:szCs w:val="24"/>
        </w:rPr>
      </w:pPr>
      <w:r w:rsidRPr="00055C44">
        <w:rPr>
          <w:rFonts w:ascii="Verdana" w:hAnsi="Verdana"/>
          <w:sz w:val="24"/>
          <w:szCs w:val="24"/>
        </w:rPr>
        <w:t xml:space="preserve">Pg.  </w:t>
      </w:r>
      <w:r w:rsidR="007661E3">
        <w:rPr>
          <w:rFonts w:ascii="Verdana" w:hAnsi="Verdana"/>
          <w:sz w:val="24"/>
          <w:szCs w:val="24"/>
        </w:rPr>
        <w:t>141</w:t>
      </w:r>
      <w:r w:rsidR="00566D4F">
        <w:rPr>
          <w:rFonts w:ascii="Verdana" w:hAnsi="Verdana"/>
          <w:sz w:val="24"/>
          <w:szCs w:val="24"/>
        </w:rPr>
        <w:t xml:space="preserve">  </w:t>
      </w:r>
      <w:r w:rsidRPr="00055C44">
        <w:rPr>
          <w:rFonts w:ascii="Verdana" w:hAnsi="Verdana"/>
          <w:sz w:val="24"/>
          <w:szCs w:val="24"/>
        </w:rPr>
        <w:t>Manufacturer Repair Log</w:t>
      </w:r>
    </w:p>
    <w:p w:rsidR="004B0861" w:rsidRDefault="007661E3" w:rsidP="004F09DE">
      <w:pPr>
        <w:spacing w:after="0"/>
        <w:rPr>
          <w:rFonts w:ascii="Verdana" w:hAnsi="Verdana"/>
          <w:sz w:val="24"/>
          <w:szCs w:val="24"/>
        </w:rPr>
      </w:pPr>
      <w:r>
        <w:rPr>
          <w:rFonts w:ascii="Verdana" w:hAnsi="Verdana"/>
          <w:sz w:val="24"/>
          <w:szCs w:val="24"/>
        </w:rPr>
        <w:t>Pg.  142</w:t>
      </w:r>
      <w:r w:rsidR="00566D4F">
        <w:rPr>
          <w:rFonts w:ascii="Verdana" w:hAnsi="Verdana"/>
          <w:sz w:val="24"/>
          <w:szCs w:val="24"/>
        </w:rPr>
        <w:t xml:space="preserve">  </w:t>
      </w:r>
      <w:r w:rsidR="004B0861" w:rsidRPr="00055C44">
        <w:rPr>
          <w:rFonts w:ascii="Verdana" w:hAnsi="Verdana"/>
          <w:sz w:val="24"/>
          <w:szCs w:val="24"/>
        </w:rPr>
        <w:t xml:space="preserve"> Programming Log</w:t>
      </w:r>
    </w:p>
    <w:p w:rsidR="007661E3" w:rsidRPr="00055C44" w:rsidRDefault="007661E3" w:rsidP="004F09DE">
      <w:pPr>
        <w:spacing w:after="0"/>
        <w:rPr>
          <w:rFonts w:ascii="Verdana" w:hAnsi="Verdana"/>
          <w:sz w:val="24"/>
          <w:szCs w:val="24"/>
        </w:rPr>
      </w:pPr>
    </w:p>
    <w:p w:rsidR="004B0861" w:rsidRPr="00055C44" w:rsidRDefault="0056659D" w:rsidP="004F09DE">
      <w:pPr>
        <w:spacing w:after="0"/>
        <w:rPr>
          <w:rFonts w:ascii="Verdana" w:hAnsi="Verdana"/>
          <w:b/>
          <w:sz w:val="24"/>
          <w:szCs w:val="24"/>
          <w:u w:val="single"/>
        </w:rPr>
      </w:pPr>
      <w:r w:rsidRPr="00055C44">
        <w:rPr>
          <w:rFonts w:ascii="Verdana" w:hAnsi="Verdana"/>
          <w:b/>
          <w:sz w:val="24"/>
          <w:szCs w:val="24"/>
          <w:u w:val="single"/>
        </w:rPr>
        <w:t>Dysphagia Protocol</w:t>
      </w:r>
    </w:p>
    <w:p w:rsidR="0056659D" w:rsidRDefault="00EB1884" w:rsidP="0056659D">
      <w:pPr>
        <w:spacing w:after="0"/>
        <w:rPr>
          <w:rFonts w:ascii="Verdana" w:hAnsi="Verdana"/>
          <w:sz w:val="24"/>
          <w:szCs w:val="24"/>
        </w:rPr>
      </w:pPr>
      <w:r>
        <w:rPr>
          <w:rFonts w:ascii="Verdana" w:hAnsi="Verdana"/>
          <w:sz w:val="24"/>
          <w:szCs w:val="24"/>
        </w:rPr>
        <w:t xml:space="preserve">               </w:t>
      </w:r>
      <w:r w:rsidR="000F0C54">
        <w:rPr>
          <w:rFonts w:ascii="Verdana" w:hAnsi="Verdana"/>
          <w:sz w:val="24"/>
          <w:szCs w:val="24"/>
        </w:rPr>
        <w:t xml:space="preserve">   </w:t>
      </w:r>
      <w:r w:rsidR="00216A57">
        <w:rPr>
          <w:rFonts w:ascii="Verdana" w:hAnsi="Verdana"/>
          <w:sz w:val="24"/>
          <w:szCs w:val="24"/>
        </w:rPr>
        <w:t xml:space="preserve">  </w:t>
      </w:r>
      <w:r w:rsidR="0056659D" w:rsidRPr="004F09DE">
        <w:rPr>
          <w:rFonts w:ascii="Verdana" w:hAnsi="Verdana"/>
          <w:sz w:val="24"/>
          <w:szCs w:val="24"/>
        </w:rPr>
        <w:t>Table of Contents</w:t>
      </w:r>
    </w:p>
    <w:p w:rsidR="000C0B6F" w:rsidRPr="004F09DE" w:rsidRDefault="000C0B6F" w:rsidP="0056659D">
      <w:pPr>
        <w:spacing w:after="0"/>
        <w:rPr>
          <w:rFonts w:ascii="Verdana" w:hAnsi="Verdana"/>
          <w:sz w:val="24"/>
          <w:szCs w:val="24"/>
        </w:rPr>
      </w:pPr>
      <w:r>
        <w:rPr>
          <w:rFonts w:ascii="Verdana" w:hAnsi="Verdana"/>
          <w:sz w:val="24"/>
          <w:szCs w:val="24"/>
        </w:rPr>
        <w:t xml:space="preserve">Pg. D1      </w:t>
      </w:r>
      <w:r w:rsidR="000F0C54">
        <w:rPr>
          <w:rFonts w:ascii="Verdana" w:hAnsi="Verdana"/>
          <w:sz w:val="24"/>
          <w:szCs w:val="24"/>
        </w:rPr>
        <w:t xml:space="preserve">   </w:t>
      </w:r>
      <w:r w:rsidR="00216A57">
        <w:rPr>
          <w:rFonts w:ascii="Verdana" w:hAnsi="Verdana"/>
          <w:sz w:val="24"/>
          <w:szCs w:val="24"/>
        </w:rPr>
        <w:t xml:space="preserve">  </w:t>
      </w:r>
      <w:r>
        <w:rPr>
          <w:rFonts w:ascii="Verdana" w:hAnsi="Verdana"/>
          <w:sz w:val="24"/>
          <w:szCs w:val="24"/>
        </w:rPr>
        <w:t>Introduction</w:t>
      </w:r>
    </w:p>
    <w:p w:rsidR="0056659D" w:rsidRPr="004F09DE" w:rsidRDefault="00C35DD8" w:rsidP="0056659D">
      <w:pPr>
        <w:spacing w:after="0"/>
        <w:rPr>
          <w:rFonts w:ascii="Verdana" w:hAnsi="Verdana"/>
          <w:sz w:val="24"/>
          <w:szCs w:val="24"/>
        </w:rPr>
      </w:pPr>
      <w:r>
        <w:rPr>
          <w:rFonts w:ascii="Verdana" w:hAnsi="Verdana"/>
          <w:sz w:val="24"/>
          <w:szCs w:val="24"/>
        </w:rPr>
        <w:t>Pg</w:t>
      </w:r>
      <w:r w:rsidR="000F0C54">
        <w:rPr>
          <w:rFonts w:ascii="Verdana" w:hAnsi="Verdana"/>
          <w:sz w:val="24"/>
          <w:szCs w:val="24"/>
        </w:rPr>
        <w:t xml:space="preserve">. D2-D11  </w:t>
      </w:r>
      <w:r w:rsidR="00216A57">
        <w:rPr>
          <w:rFonts w:ascii="Verdana" w:hAnsi="Verdana"/>
          <w:sz w:val="24"/>
          <w:szCs w:val="24"/>
        </w:rPr>
        <w:t xml:space="preserve">  </w:t>
      </w:r>
      <w:r w:rsidR="000F0C54">
        <w:rPr>
          <w:rFonts w:ascii="Verdana" w:hAnsi="Verdana"/>
          <w:sz w:val="24"/>
          <w:szCs w:val="24"/>
        </w:rPr>
        <w:t>Procedures</w:t>
      </w:r>
    </w:p>
    <w:p w:rsidR="000C0B6F" w:rsidRDefault="00C35DD8" w:rsidP="006752EF">
      <w:pPr>
        <w:spacing w:after="0"/>
        <w:rPr>
          <w:rFonts w:ascii="Verdana" w:hAnsi="Verdana"/>
          <w:sz w:val="24"/>
          <w:szCs w:val="24"/>
        </w:rPr>
      </w:pPr>
      <w:r>
        <w:rPr>
          <w:rFonts w:ascii="Verdana" w:hAnsi="Verdana"/>
          <w:sz w:val="24"/>
          <w:szCs w:val="24"/>
        </w:rPr>
        <w:t>Pg</w:t>
      </w:r>
      <w:r w:rsidR="00216A57">
        <w:rPr>
          <w:rFonts w:ascii="Verdana" w:hAnsi="Verdana"/>
          <w:sz w:val="24"/>
          <w:szCs w:val="24"/>
        </w:rPr>
        <w:t>. D12-D23  Forms</w:t>
      </w:r>
    </w:p>
    <w:p w:rsidR="00216A57" w:rsidRDefault="00C35DD8" w:rsidP="006752EF">
      <w:pPr>
        <w:spacing w:after="0"/>
        <w:rPr>
          <w:rFonts w:ascii="Verdana" w:hAnsi="Verdana"/>
          <w:sz w:val="24"/>
          <w:szCs w:val="24"/>
        </w:rPr>
      </w:pPr>
      <w:r>
        <w:rPr>
          <w:rFonts w:ascii="Verdana" w:hAnsi="Verdana"/>
          <w:sz w:val="24"/>
          <w:szCs w:val="24"/>
        </w:rPr>
        <w:t>Pg</w:t>
      </w:r>
      <w:r w:rsidR="00216A57">
        <w:rPr>
          <w:rFonts w:ascii="Verdana" w:hAnsi="Verdana"/>
          <w:sz w:val="24"/>
          <w:szCs w:val="24"/>
        </w:rPr>
        <w:t>. D24-D27  Additional Information</w:t>
      </w:r>
    </w:p>
    <w:p w:rsidR="006752EF" w:rsidRDefault="006752EF" w:rsidP="006752EF">
      <w:pPr>
        <w:spacing w:after="0"/>
        <w:jc w:val="right"/>
        <w:rPr>
          <w:rFonts w:ascii="Verdana" w:hAnsi="Verdana"/>
          <w:sz w:val="24"/>
          <w:szCs w:val="24"/>
        </w:rPr>
      </w:pPr>
    </w:p>
    <w:p w:rsidR="006752EF" w:rsidRDefault="006752EF" w:rsidP="006752EF">
      <w:pPr>
        <w:spacing w:after="0"/>
        <w:jc w:val="right"/>
        <w:rPr>
          <w:rFonts w:ascii="Verdana" w:hAnsi="Verdana"/>
          <w:sz w:val="24"/>
          <w:szCs w:val="24"/>
        </w:rPr>
      </w:pPr>
    </w:p>
    <w:p w:rsidR="006752EF" w:rsidRDefault="006752EF" w:rsidP="006752EF">
      <w:pPr>
        <w:spacing w:after="0"/>
        <w:jc w:val="right"/>
        <w:rPr>
          <w:rFonts w:ascii="Verdana" w:hAnsi="Verdana"/>
          <w:sz w:val="24"/>
          <w:szCs w:val="24"/>
        </w:rPr>
      </w:pPr>
    </w:p>
    <w:p w:rsidR="006752EF" w:rsidRDefault="006752EF" w:rsidP="006752EF">
      <w:pPr>
        <w:spacing w:after="0"/>
        <w:jc w:val="right"/>
        <w:rPr>
          <w:rFonts w:ascii="Verdana" w:hAnsi="Verdana"/>
          <w:sz w:val="24"/>
          <w:szCs w:val="24"/>
        </w:rPr>
      </w:pPr>
    </w:p>
    <w:p w:rsidR="00A76EBA" w:rsidRPr="004F09DE" w:rsidRDefault="00A76EBA" w:rsidP="006752EF">
      <w:pPr>
        <w:spacing w:after="0"/>
        <w:jc w:val="right"/>
        <w:rPr>
          <w:rFonts w:ascii="Verdana" w:hAnsi="Verdana"/>
          <w:sz w:val="24"/>
          <w:szCs w:val="24"/>
        </w:rPr>
      </w:pPr>
    </w:p>
    <w:p w:rsidR="0056659D" w:rsidRPr="00D86D54" w:rsidRDefault="0070201C" w:rsidP="00BB5EB6">
      <w:pPr>
        <w:spacing w:after="0"/>
        <w:jc w:val="center"/>
        <w:rPr>
          <w:rFonts w:ascii="Verdana" w:hAnsi="Verdana"/>
          <w:b/>
          <w:sz w:val="28"/>
          <w:szCs w:val="28"/>
        </w:rPr>
      </w:pPr>
      <w:r w:rsidRPr="00D86D54">
        <w:rPr>
          <w:rFonts w:ascii="Verdana" w:hAnsi="Verdana"/>
          <w:b/>
          <w:sz w:val="28"/>
          <w:szCs w:val="28"/>
        </w:rPr>
        <w:lastRenderedPageBreak/>
        <w:t>INTRODUCTION</w:t>
      </w:r>
    </w:p>
    <w:p w:rsidR="0070201C" w:rsidRPr="00D86D54" w:rsidRDefault="0070201C" w:rsidP="0070201C">
      <w:pPr>
        <w:spacing w:after="0"/>
        <w:rPr>
          <w:rFonts w:ascii="Verdana" w:hAnsi="Verdana"/>
          <w:sz w:val="24"/>
          <w:szCs w:val="24"/>
        </w:rPr>
      </w:pPr>
      <w:r w:rsidRPr="00D86D54">
        <w:rPr>
          <w:rFonts w:ascii="Verdana" w:hAnsi="Verdana"/>
          <w:sz w:val="24"/>
          <w:szCs w:val="24"/>
        </w:rPr>
        <w:t xml:space="preserve">This SLP Manual was </w:t>
      </w:r>
      <w:r w:rsidR="00496452" w:rsidRPr="00D86D54">
        <w:rPr>
          <w:rFonts w:ascii="Verdana" w:hAnsi="Verdana"/>
          <w:sz w:val="24"/>
          <w:szCs w:val="24"/>
        </w:rPr>
        <w:t>developed to support Speech-Language Pathologists</w:t>
      </w:r>
      <w:r w:rsidRPr="00D86D54">
        <w:rPr>
          <w:rFonts w:ascii="Verdana" w:hAnsi="Verdana"/>
          <w:sz w:val="24"/>
          <w:szCs w:val="24"/>
        </w:rPr>
        <w:t xml:space="preserve"> working in the 16 member school districts, within Tri-County Special Education Association.</w:t>
      </w:r>
    </w:p>
    <w:p w:rsidR="00496452" w:rsidRPr="00D86D54" w:rsidRDefault="00496452" w:rsidP="0070201C">
      <w:pPr>
        <w:spacing w:after="0"/>
        <w:rPr>
          <w:rFonts w:ascii="Verdana" w:hAnsi="Verdana"/>
          <w:sz w:val="24"/>
          <w:szCs w:val="24"/>
        </w:rPr>
      </w:pPr>
    </w:p>
    <w:p w:rsidR="00496452" w:rsidRPr="00D86D54" w:rsidRDefault="00496452" w:rsidP="0070201C">
      <w:pPr>
        <w:spacing w:after="0"/>
        <w:rPr>
          <w:rFonts w:ascii="Verdana" w:hAnsi="Verdana"/>
          <w:sz w:val="24"/>
          <w:szCs w:val="24"/>
        </w:rPr>
      </w:pPr>
      <w:r w:rsidRPr="00D86D54">
        <w:rPr>
          <w:rFonts w:ascii="Verdana" w:hAnsi="Verdana"/>
          <w:sz w:val="24"/>
          <w:szCs w:val="24"/>
        </w:rPr>
        <w:t>Guidelines and procedures are provided to encourage continuity in identification of Speech/Language disabilities, and provision of appropriate services.</w:t>
      </w:r>
    </w:p>
    <w:p w:rsidR="00496452" w:rsidRPr="00D86D54" w:rsidRDefault="00496452" w:rsidP="0070201C">
      <w:pPr>
        <w:spacing w:after="0"/>
        <w:rPr>
          <w:rFonts w:ascii="Verdana" w:hAnsi="Verdana"/>
          <w:sz w:val="24"/>
          <w:szCs w:val="24"/>
        </w:rPr>
      </w:pPr>
    </w:p>
    <w:p w:rsidR="00496452" w:rsidRPr="00D86D54" w:rsidRDefault="00D23C5F" w:rsidP="0070201C">
      <w:pPr>
        <w:spacing w:after="0"/>
        <w:rPr>
          <w:rFonts w:ascii="Verdana" w:hAnsi="Verdana"/>
          <w:sz w:val="24"/>
          <w:szCs w:val="24"/>
          <w:u w:val="single"/>
        </w:rPr>
      </w:pPr>
      <w:r w:rsidRPr="00D86D54">
        <w:rPr>
          <w:rFonts w:ascii="Verdana" w:hAnsi="Verdana"/>
          <w:sz w:val="24"/>
          <w:szCs w:val="24"/>
          <w:u w:val="single"/>
        </w:rPr>
        <w:t>Resources:</w:t>
      </w:r>
    </w:p>
    <w:p w:rsidR="00D23C5F" w:rsidRPr="00D86D54" w:rsidRDefault="00D23C5F" w:rsidP="0070201C">
      <w:pPr>
        <w:spacing w:after="0"/>
        <w:rPr>
          <w:rFonts w:ascii="Verdana" w:hAnsi="Verdana"/>
          <w:sz w:val="24"/>
          <w:szCs w:val="24"/>
        </w:rPr>
      </w:pPr>
      <w:r w:rsidRPr="00D86D54">
        <w:rPr>
          <w:rFonts w:ascii="Verdana" w:hAnsi="Verdana"/>
          <w:sz w:val="24"/>
          <w:szCs w:val="24"/>
        </w:rPr>
        <w:t>ISBE Regulations</w:t>
      </w:r>
    </w:p>
    <w:p w:rsidR="00D23C5F" w:rsidRPr="00D86D54" w:rsidRDefault="00D23C5F" w:rsidP="0070201C">
      <w:pPr>
        <w:spacing w:after="0"/>
        <w:rPr>
          <w:rFonts w:ascii="Verdana" w:hAnsi="Verdana"/>
          <w:sz w:val="24"/>
          <w:szCs w:val="24"/>
        </w:rPr>
      </w:pPr>
      <w:r w:rsidRPr="00D86D54">
        <w:rPr>
          <w:rFonts w:ascii="Verdana" w:hAnsi="Verdana"/>
          <w:sz w:val="24"/>
          <w:szCs w:val="24"/>
        </w:rPr>
        <w:t>ISBE Speech-Language Technical Assistance Manual 1993</w:t>
      </w:r>
    </w:p>
    <w:p w:rsidR="00D23C5F" w:rsidRPr="00D86D54" w:rsidRDefault="00D23C5F" w:rsidP="0070201C">
      <w:pPr>
        <w:spacing w:after="0"/>
        <w:rPr>
          <w:rFonts w:ascii="Verdana" w:hAnsi="Verdana"/>
          <w:sz w:val="24"/>
          <w:szCs w:val="24"/>
        </w:rPr>
      </w:pPr>
      <w:r w:rsidRPr="00D86D54">
        <w:rPr>
          <w:rFonts w:ascii="Verdana" w:hAnsi="Verdana"/>
          <w:sz w:val="24"/>
          <w:szCs w:val="24"/>
        </w:rPr>
        <w:t>ASHA Best Practices</w:t>
      </w:r>
    </w:p>
    <w:p w:rsidR="00D23C5F" w:rsidRPr="00D86D54" w:rsidRDefault="00D23C5F" w:rsidP="0070201C">
      <w:pPr>
        <w:spacing w:after="0"/>
        <w:rPr>
          <w:rFonts w:ascii="Verdana" w:hAnsi="Verdana"/>
          <w:sz w:val="24"/>
          <w:szCs w:val="24"/>
        </w:rPr>
      </w:pPr>
    </w:p>
    <w:p w:rsidR="00D23C5F" w:rsidRPr="00D86D54" w:rsidRDefault="00D23C5F" w:rsidP="0070201C">
      <w:pPr>
        <w:spacing w:after="0"/>
        <w:rPr>
          <w:rFonts w:ascii="Verdana" w:hAnsi="Verdana"/>
          <w:sz w:val="24"/>
          <w:szCs w:val="24"/>
        </w:rPr>
      </w:pPr>
      <w:r w:rsidRPr="00D86D54">
        <w:rPr>
          <w:rFonts w:ascii="Verdana" w:hAnsi="Verdana"/>
          <w:sz w:val="24"/>
          <w:szCs w:val="24"/>
        </w:rPr>
        <w:t>The following people contributed to the development of this manual:</w:t>
      </w:r>
    </w:p>
    <w:p w:rsidR="00D23C5F" w:rsidRPr="00D86D54" w:rsidRDefault="00D23C5F" w:rsidP="0070201C">
      <w:pPr>
        <w:spacing w:after="0"/>
        <w:rPr>
          <w:rFonts w:ascii="Verdana" w:hAnsi="Verdana"/>
          <w:sz w:val="24"/>
          <w:szCs w:val="24"/>
        </w:rPr>
      </w:pPr>
      <w:r w:rsidRPr="00D86D54">
        <w:rPr>
          <w:rFonts w:ascii="Verdana" w:hAnsi="Verdana"/>
          <w:sz w:val="24"/>
          <w:szCs w:val="24"/>
        </w:rPr>
        <w:t>Joyce Dachauer</w:t>
      </w:r>
    </w:p>
    <w:p w:rsidR="00D23C5F" w:rsidRPr="00D86D54" w:rsidRDefault="00D23C5F" w:rsidP="0070201C">
      <w:pPr>
        <w:spacing w:after="0"/>
        <w:rPr>
          <w:rFonts w:ascii="Verdana" w:hAnsi="Verdana"/>
          <w:sz w:val="24"/>
          <w:szCs w:val="24"/>
        </w:rPr>
      </w:pPr>
      <w:r w:rsidRPr="00D86D54">
        <w:rPr>
          <w:rFonts w:ascii="Verdana" w:hAnsi="Verdana"/>
          <w:sz w:val="24"/>
          <w:szCs w:val="24"/>
        </w:rPr>
        <w:t>Kay Ebelherr</w:t>
      </w:r>
    </w:p>
    <w:p w:rsidR="00D23C5F" w:rsidRPr="00D86D54" w:rsidRDefault="00D23C5F" w:rsidP="0070201C">
      <w:pPr>
        <w:spacing w:after="0"/>
        <w:rPr>
          <w:rFonts w:ascii="Verdana" w:hAnsi="Verdana"/>
          <w:sz w:val="24"/>
          <w:szCs w:val="24"/>
        </w:rPr>
      </w:pPr>
      <w:r w:rsidRPr="00D86D54">
        <w:rPr>
          <w:rFonts w:ascii="Verdana" w:hAnsi="Verdana"/>
          <w:sz w:val="24"/>
          <w:szCs w:val="24"/>
        </w:rPr>
        <w:t>Susan Fox</w:t>
      </w:r>
    </w:p>
    <w:p w:rsidR="00D23C5F" w:rsidRPr="00D86D54" w:rsidRDefault="00D23C5F" w:rsidP="0070201C">
      <w:pPr>
        <w:spacing w:after="0"/>
        <w:rPr>
          <w:rFonts w:ascii="Verdana" w:hAnsi="Verdana"/>
          <w:sz w:val="24"/>
          <w:szCs w:val="24"/>
        </w:rPr>
      </w:pPr>
      <w:r w:rsidRPr="00D86D54">
        <w:rPr>
          <w:rFonts w:ascii="Verdana" w:hAnsi="Verdana"/>
          <w:sz w:val="24"/>
          <w:szCs w:val="24"/>
        </w:rPr>
        <w:t>Sheri Piercy</w:t>
      </w:r>
    </w:p>
    <w:p w:rsidR="00D23C5F" w:rsidRPr="00D86D54" w:rsidRDefault="00D23C5F" w:rsidP="0070201C">
      <w:pPr>
        <w:spacing w:after="0"/>
        <w:rPr>
          <w:rFonts w:ascii="Verdana" w:hAnsi="Verdana"/>
          <w:sz w:val="24"/>
          <w:szCs w:val="24"/>
        </w:rPr>
      </w:pPr>
      <w:r w:rsidRPr="00D86D54">
        <w:rPr>
          <w:rFonts w:ascii="Verdana" w:hAnsi="Verdana"/>
          <w:sz w:val="24"/>
          <w:szCs w:val="24"/>
        </w:rPr>
        <w:t>Pam Pollett</w:t>
      </w:r>
    </w:p>
    <w:p w:rsidR="00D23C5F" w:rsidRPr="00D86D54" w:rsidRDefault="00D23C5F" w:rsidP="0070201C">
      <w:pPr>
        <w:spacing w:after="0"/>
        <w:rPr>
          <w:rFonts w:ascii="Verdana" w:hAnsi="Verdana"/>
          <w:sz w:val="24"/>
          <w:szCs w:val="24"/>
        </w:rPr>
      </w:pPr>
      <w:r w:rsidRPr="00D86D54">
        <w:rPr>
          <w:rFonts w:ascii="Verdana" w:hAnsi="Verdana"/>
          <w:sz w:val="24"/>
          <w:szCs w:val="24"/>
        </w:rPr>
        <w:t>Dawn Ritter</w:t>
      </w:r>
    </w:p>
    <w:p w:rsidR="00D23C5F" w:rsidRPr="00D86D54" w:rsidRDefault="00D23C5F" w:rsidP="0070201C">
      <w:pPr>
        <w:spacing w:after="0"/>
        <w:rPr>
          <w:rFonts w:ascii="Verdana" w:hAnsi="Verdana"/>
          <w:sz w:val="24"/>
          <w:szCs w:val="24"/>
        </w:rPr>
      </w:pPr>
      <w:r w:rsidRPr="00D86D54">
        <w:rPr>
          <w:rFonts w:ascii="Verdana" w:hAnsi="Verdana"/>
          <w:sz w:val="24"/>
          <w:szCs w:val="24"/>
        </w:rPr>
        <w:t>Kathi Schilling</w:t>
      </w:r>
    </w:p>
    <w:p w:rsidR="00D23C5F" w:rsidRPr="00D86D54" w:rsidRDefault="00D23C5F" w:rsidP="0070201C">
      <w:pPr>
        <w:spacing w:after="0"/>
        <w:rPr>
          <w:rFonts w:ascii="Verdana" w:hAnsi="Verdana"/>
          <w:sz w:val="24"/>
          <w:szCs w:val="24"/>
        </w:rPr>
      </w:pPr>
      <w:r w:rsidRPr="00D86D54">
        <w:rPr>
          <w:rFonts w:ascii="Verdana" w:hAnsi="Verdana"/>
          <w:sz w:val="24"/>
          <w:szCs w:val="24"/>
        </w:rPr>
        <w:t>Anita Winger</w:t>
      </w:r>
    </w:p>
    <w:p w:rsidR="00D23C5F" w:rsidRPr="00D86D54" w:rsidRDefault="00D23C5F" w:rsidP="0070201C">
      <w:pPr>
        <w:spacing w:after="0"/>
        <w:rPr>
          <w:rFonts w:ascii="Verdana" w:hAnsi="Verdana"/>
          <w:sz w:val="24"/>
          <w:szCs w:val="24"/>
        </w:rPr>
      </w:pPr>
    </w:p>
    <w:p w:rsidR="00D23C5F" w:rsidRPr="00D86D54" w:rsidRDefault="00D23C5F" w:rsidP="0070201C">
      <w:pPr>
        <w:spacing w:after="0"/>
        <w:rPr>
          <w:rFonts w:ascii="Verdana" w:hAnsi="Verdana"/>
          <w:sz w:val="24"/>
          <w:szCs w:val="24"/>
        </w:rPr>
      </w:pPr>
      <w:r w:rsidRPr="00D86D54">
        <w:rPr>
          <w:rFonts w:ascii="Verdana" w:hAnsi="Verdana"/>
          <w:sz w:val="24"/>
          <w:szCs w:val="24"/>
        </w:rPr>
        <w:t>November 2005</w:t>
      </w:r>
    </w:p>
    <w:p w:rsidR="00D23C5F" w:rsidRPr="00D86D54" w:rsidRDefault="00D23C5F" w:rsidP="0070201C">
      <w:pPr>
        <w:spacing w:after="0"/>
        <w:rPr>
          <w:rFonts w:ascii="Verdana" w:hAnsi="Verdana"/>
          <w:sz w:val="24"/>
          <w:szCs w:val="24"/>
        </w:rPr>
      </w:pPr>
      <w:r w:rsidRPr="00D86D54">
        <w:rPr>
          <w:rFonts w:ascii="Verdana" w:hAnsi="Verdana"/>
          <w:sz w:val="24"/>
          <w:szCs w:val="24"/>
        </w:rPr>
        <w:t>Revisions:  June 2011, Fall 2014</w:t>
      </w:r>
      <w:r w:rsidR="008835BF">
        <w:rPr>
          <w:rFonts w:ascii="Verdana" w:hAnsi="Verdana"/>
          <w:sz w:val="24"/>
          <w:szCs w:val="24"/>
        </w:rPr>
        <w:t>, Fall 2015</w:t>
      </w:r>
      <w:r w:rsidR="009E1E0C">
        <w:rPr>
          <w:rFonts w:ascii="Verdana" w:hAnsi="Verdana"/>
          <w:sz w:val="24"/>
          <w:szCs w:val="24"/>
        </w:rPr>
        <w:t>, Fall 2019</w:t>
      </w:r>
    </w:p>
    <w:p w:rsidR="00C048C8" w:rsidRPr="00D86D54" w:rsidRDefault="00C048C8" w:rsidP="0070201C">
      <w:pPr>
        <w:spacing w:after="0"/>
        <w:rPr>
          <w:rFonts w:ascii="Verdana" w:hAnsi="Verdana"/>
          <w:sz w:val="24"/>
          <w:szCs w:val="24"/>
        </w:rPr>
      </w:pPr>
    </w:p>
    <w:p w:rsidR="00C048C8" w:rsidRPr="00D86D54" w:rsidRDefault="00C048C8" w:rsidP="0070201C">
      <w:pPr>
        <w:spacing w:after="0"/>
        <w:rPr>
          <w:rFonts w:ascii="Verdana" w:hAnsi="Verdana"/>
          <w:sz w:val="24"/>
          <w:szCs w:val="24"/>
        </w:rPr>
      </w:pPr>
    </w:p>
    <w:p w:rsidR="00C048C8" w:rsidRPr="00D86D54" w:rsidRDefault="00C048C8" w:rsidP="0070201C">
      <w:pPr>
        <w:spacing w:after="0"/>
        <w:rPr>
          <w:rFonts w:ascii="Verdana" w:hAnsi="Verdana"/>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C048C8" w:rsidRDefault="00C048C8" w:rsidP="0070201C">
      <w:pPr>
        <w:spacing w:after="0"/>
        <w:rPr>
          <w:sz w:val="24"/>
          <w:szCs w:val="24"/>
        </w:rPr>
      </w:pPr>
    </w:p>
    <w:p w:rsidR="00FE18BA" w:rsidRDefault="00FE18BA" w:rsidP="004217C5">
      <w:pPr>
        <w:spacing w:after="0"/>
        <w:jc w:val="center"/>
        <w:rPr>
          <w:rFonts w:ascii="Verdana" w:hAnsi="Verdana"/>
          <w:sz w:val="24"/>
          <w:szCs w:val="24"/>
        </w:rPr>
      </w:pPr>
    </w:p>
    <w:p w:rsidR="00FE18BA" w:rsidRDefault="00FE18BA" w:rsidP="004217C5">
      <w:pPr>
        <w:spacing w:after="0"/>
        <w:jc w:val="center"/>
        <w:rPr>
          <w:rFonts w:ascii="Verdana" w:hAnsi="Verdana"/>
          <w:sz w:val="24"/>
          <w:szCs w:val="24"/>
        </w:rPr>
      </w:pPr>
    </w:p>
    <w:p w:rsidR="00FE18BA" w:rsidRDefault="00FE18BA" w:rsidP="004217C5">
      <w:pPr>
        <w:spacing w:after="0"/>
        <w:jc w:val="center"/>
        <w:rPr>
          <w:rFonts w:ascii="Verdana" w:hAnsi="Verdana"/>
          <w:sz w:val="24"/>
          <w:szCs w:val="24"/>
        </w:rPr>
      </w:pPr>
    </w:p>
    <w:p w:rsidR="00FE18BA" w:rsidRDefault="00FE18BA" w:rsidP="004217C5">
      <w:pPr>
        <w:spacing w:after="0"/>
        <w:jc w:val="center"/>
        <w:rPr>
          <w:rFonts w:ascii="Verdana" w:hAnsi="Verdana"/>
          <w:sz w:val="24"/>
          <w:szCs w:val="24"/>
        </w:rPr>
      </w:pPr>
    </w:p>
    <w:p w:rsidR="00FE18BA" w:rsidRDefault="00FE18BA" w:rsidP="004217C5">
      <w:pPr>
        <w:spacing w:after="0"/>
        <w:jc w:val="center"/>
        <w:rPr>
          <w:rFonts w:ascii="Verdana" w:hAnsi="Verdana"/>
          <w:sz w:val="24"/>
          <w:szCs w:val="24"/>
        </w:rPr>
      </w:pPr>
    </w:p>
    <w:p w:rsidR="004217C5" w:rsidRDefault="004217C5" w:rsidP="004217C5">
      <w:pPr>
        <w:spacing w:after="0"/>
        <w:jc w:val="center"/>
        <w:rPr>
          <w:rFonts w:ascii="Verdana" w:hAnsi="Verdana"/>
          <w:sz w:val="24"/>
          <w:szCs w:val="24"/>
        </w:rPr>
      </w:pPr>
      <w:r w:rsidRPr="00D86D54">
        <w:rPr>
          <w:rFonts w:ascii="Verdana" w:hAnsi="Verdana"/>
          <w:sz w:val="24"/>
          <w:szCs w:val="24"/>
        </w:rPr>
        <w:t>1</w:t>
      </w:r>
    </w:p>
    <w:p w:rsidR="00E20FEF" w:rsidRDefault="00E20FEF" w:rsidP="004217C5">
      <w:pPr>
        <w:spacing w:after="0"/>
        <w:jc w:val="center"/>
        <w:rPr>
          <w:rFonts w:ascii="Verdana" w:hAnsi="Verdana"/>
          <w:sz w:val="24"/>
          <w:szCs w:val="24"/>
        </w:rPr>
      </w:pPr>
    </w:p>
    <w:p w:rsidR="00E20FEF" w:rsidRDefault="00E20FEF" w:rsidP="004217C5">
      <w:pPr>
        <w:spacing w:after="0"/>
        <w:jc w:val="center"/>
        <w:rPr>
          <w:rFonts w:ascii="Verdana" w:hAnsi="Verdana"/>
          <w:sz w:val="24"/>
          <w:szCs w:val="24"/>
        </w:rPr>
      </w:pPr>
    </w:p>
    <w:p w:rsidR="004B0861" w:rsidRPr="00D86D54" w:rsidRDefault="00E20FEF" w:rsidP="00E20FEF">
      <w:pPr>
        <w:jc w:val="center"/>
        <w:rPr>
          <w:rFonts w:ascii="Verdana" w:hAnsi="Verdana"/>
          <w:b/>
          <w:sz w:val="28"/>
          <w:szCs w:val="28"/>
        </w:rPr>
      </w:pPr>
      <w:r>
        <w:rPr>
          <w:rFonts w:ascii="Verdana" w:hAnsi="Verdana"/>
          <w:b/>
          <w:sz w:val="28"/>
          <w:szCs w:val="28"/>
        </w:rPr>
        <w:t>E</w:t>
      </w:r>
      <w:r w:rsidR="006B2F7B" w:rsidRPr="00D86D54">
        <w:rPr>
          <w:rFonts w:ascii="Verdana" w:hAnsi="Verdana"/>
          <w:b/>
          <w:sz w:val="28"/>
          <w:szCs w:val="28"/>
        </w:rPr>
        <w:t>DUCATION/CERTIFICATION FOR</w:t>
      </w:r>
      <w:r>
        <w:rPr>
          <w:rFonts w:ascii="Verdana" w:hAnsi="Verdana"/>
          <w:b/>
          <w:sz w:val="28"/>
          <w:szCs w:val="28"/>
        </w:rPr>
        <w:t xml:space="preserve"> SLPs</w:t>
      </w:r>
    </w:p>
    <w:p w:rsidR="006B2F7B" w:rsidRPr="00D86D54" w:rsidRDefault="006B2F7B" w:rsidP="006B2F7B">
      <w:pPr>
        <w:spacing w:after="0"/>
        <w:jc w:val="center"/>
        <w:rPr>
          <w:rFonts w:ascii="Verdana" w:hAnsi="Verdana"/>
          <w:b/>
          <w:sz w:val="28"/>
          <w:szCs w:val="28"/>
        </w:rPr>
      </w:pPr>
    </w:p>
    <w:p w:rsidR="00002C3F" w:rsidRDefault="00002C3F" w:rsidP="006B2F7B">
      <w:pPr>
        <w:spacing w:after="0"/>
        <w:jc w:val="center"/>
        <w:rPr>
          <w:b/>
          <w:sz w:val="28"/>
          <w:szCs w:val="28"/>
        </w:rPr>
      </w:pPr>
    </w:p>
    <w:p w:rsidR="00002C3F" w:rsidRPr="00D86D54" w:rsidRDefault="00002C3F" w:rsidP="00002C3F">
      <w:pPr>
        <w:spacing w:after="0"/>
        <w:rPr>
          <w:rFonts w:ascii="Verdana" w:hAnsi="Verdana"/>
          <w:sz w:val="24"/>
          <w:szCs w:val="24"/>
          <w:u w:val="single"/>
        </w:rPr>
      </w:pPr>
      <w:r w:rsidRPr="00D86D54">
        <w:rPr>
          <w:rFonts w:ascii="Verdana" w:hAnsi="Verdana"/>
          <w:sz w:val="24"/>
          <w:szCs w:val="24"/>
          <w:u w:val="single"/>
        </w:rPr>
        <w:t>SLPs  trained to work in school programs have:</w:t>
      </w:r>
    </w:p>
    <w:p w:rsidR="00002C3F" w:rsidRPr="00D86D54" w:rsidRDefault="00002C3F" w:rsidP="00002C3F">
      <w:pPr>
        <w:pStyle w:val="ListParagraph"/>
        <w:numPr>
          <w:ilvl w:val="0"/>
          <w:numId w:val="1"/>
        </w:numPr>
        <w:spacing w:after="0"/>
        <w:rPr>
          <w:rFonts w:ascii="Verdana" w:hAnsi="Verdana"/>
          <w:sz w:val="24"/>
          <w:szCs w:val="24"/>
        </w:rPr>
      </w:pPr>
      <w:r w:rsidRPr="00D86D54">
        <w:rPr>
          <w:rFonts w:ascii="Verdana" w:hAnsi="Verdana"/>
          <w:sz w:val="24"/>
          <w:szCs w:val="24"/>
        </w:rPr>
        <w:t>A Master’s degree in Communication Disorders.</w:t>
      </w:r>
    </w:p>
    <w:p w:rsidR="00002C3F" w:rsidRPr="00D86D54" w:rsidRDefault="00002C3F" w:rsidP="00002C3F">
      <w:pPr>
        <w:pStyle w:val="ListParagraph"/>
        <w:numPr>
          <w:ilvl w:val="0"/>
          <w:numId w:val="1"/>
        </w:numPr>
        <w:spacing w:after="0"/>
        <w:rPr>
          <w:rFonts w:ascii="Verdana" w:hAnsi="Verdana"/>
          <w:sz w:val="24"/>
          <w:szCs w:val="24"/>
        </w:rPr>
      </w:pPr>
      <w:r w:rsidRPr="00D86D54">
        <w:rPr>
          <w:rFonts w:ascii="Verdana" w:hAnsi="Verdana"/>
          <w:sz w:val="24"/>
          <w:szCs w:val="24"/>
        </w:rPr>
        <w:t>A Professional Educator License, issued by (ISBE) Illinois State Board</w:t>
      </w:r>
    </w:p>
    <w:p w:rsidR="00002C3F" w:rsidRPr="00D86D54" w:rsidRDefault="00002C3F" w:rsidP="00002C3F">
      <w:pPr>
        <w:pStyle w:val="ListParagraph"/>
        <w:spacing w:after="0"/>
        <w:rPr>
          <w:rFonts w:ascii="Verdana" w:hAnsi="Verdana"/>
          <w:sz w:val="24"/>
          <w:szCs w:val="24"/>
        </w:rPr>
      </w:pPr>
      <w:r w:rsidRPr="00D86D54">
        <w:rPr>
          <w:rFonts w:ascii="Verdana" w:hAnsi="Verdana"/>
          <w:sz w:val="24"/>
          <w:szCs w:val="24"/>
        </w:rPr>
        <w:t>of Education.</w:t>
      </w: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u w:val="single"/>
        </w:rPr>
      </w:pPr>
      <w:r w:rsidRPr="00D86D54">
        <w:rPr>
          <w:rFonts w:ascii="Verdana" w:hAnsi="Verdana"/>
          <w:sz w:val="24"/>
          <w:szCs w:val="24"/>
          <w:u w:val="single"/>
        </w:rPr>
        <w:t>They may also:</w:t>
      </w:r>
    </w:p>
    <w:p w:rsidR="00002C3F" w:rsidRPr="00D86D54" w:rsidRDefault="00002C3F" w:rsidP="00002C3F">
      <w:pPr>
        <w:pStyle w:val="ListParagraph"/>
        <w:numPr>
          <w:ilvl w:val="0"/>
          <w:numId w:val="2"/>
        </w:numPr>
        <w:spacing w:after="0"/>
        <w:rPr>
          <w:rFonts w:ascii="Verdana" w:hAnsi="Verdana"/>
          <w:sz w:val="24"/>
          <w:szCs w:val="24"/>
        </w:rPr>
      </w:pPr>
      <w:r w:rsidRPr="00D86D54">
        <w:rPr>
          <w:rFonts w:ascii="Verdana" w:hAnsi="Verdana"/>
          <w:sz w:val="24"/>
          <w:szCs w:val="24"/>
        </w:rPr>
        <w:t>Have a license (issued by “The Illinois Department of Financial and Professional Regulation”) in accordance with the Illinois Speech-Language Pathology and Audiology Practice act.</w:t>
      </w:r>
    </w:p>
    <w:p w:rsidR="00002C3F" w:rsidRPr="00D86D54" w:rsidRDefault="00002C3F" w:rsidP="00002C3F">
      <w:pPr>
        <w:pStyle w:val="ListParagraph"/>
        <w:numPr>
          <w:ilvl w:val="0"/>
          <w:numId w:val="2"/>
        </w:numPr>
        <w:spacing w:after="0"/>
        <w:rPr>
          <w:rFonts w:ascii="Verdana" w:hAnsi="Verdana"/>
          <w:sz w:val="24"/>
          <w:szCs w:val="24"/>
        </w:rPr>
      </w:pPr>
      <w:r w:rsidRPr="00D86D54">
        <w:rPr>
          <w:rFonts w:ascii="Verdana" w:hAnsi="Verdana"/>
          <w:sz w:val="24"/>
          <w:szCs w:val="24"/>
        </w:rPr>
        <w:t>Hold a Certificate of Clinical Competence (CCC) from the American Speech-Language-Hearing Association (ASHA).</w:t>
      </w:r>
    </w:p>
    <w:p w:rsidR="007217C8" w:rsidRPr="00D86D54" w:rsidRDefault="007217C8" w:rsidP="007217C8">
      <w:pPr>
        <w:spacing w:after="0"/>
        <w:rPr>
          <w:rFonts w:ascii="Verdana" w:hAnsi="Verdana"/>
          <w:sz w:val="24"/>
          <w:szCs w:val="24"/>
        </w:rPr>
      </w:pPr>
      <w:r w:rsidRPr="00D86D54">
        <w:rPr>
          <w:rFonts w:ascii="Verdana" w:hAnsi="Verdana"/>
          <w:b/>
          <w:sz w:val="24"/>
          <w:szCs w:val="24"/>
          <w:u w:val="single"/>
        </w:rPr>
        <w:t>Note:</w:t>
      </w:r>
      <w:r w:rsidRPr="00D86D54">
        <w:rPr>
          <w:rFonts w:ascii="Verdana" w:hAnsi="Verdana"/>
          <w:sz w:val="24"/>
          <w:szCs w:val="24"/>
          <w:u w:val="single"/>
        </w:rPr>
        <w:t xml:space="preserve">  </w:t>
      </w:r>
      <w:r w:rsidRPr="00D86D54">
        <w:rPr>
          <w:rFonts w:ascii="Verdana" w:hAnsi="Verdana"/>
          <w:sz w:val="24"/>
          <w:szCs w:val="24"/>
        </w:rPr>
        <w:t xml:space="preserve">A license through IDFPR is </w:t>
      </w:r>
      <w:r w:rsidRPr="00D86D54">
        <w:rPr>
          <w:rFonts w:ascii="Verdana" w:hAnsi="Verdana"/>
          <w:sz w:val="24"/>
          <w:szCs w:val="24"/>
          <w:u w:val="single"/>
        </w:rPr>
        <w:t>not required</w:t>
      </w:r>
      <w:r w:rsidRPr="00D86D54">
        <w:rPr>
          <w:rFonts w:ascii="Verdana" w:hAnsi="Verdana"/>
          <w:sz w:val="24"/>
          <w:szCs w:val="24"/>
        </w:rPr>
        <w:t xml:space="preserve"> to work in Illinois schools; however, </w:t>
      </w:r>
      <w:r w:rsidRPr="00D86D54">
        <w:rPr>
          <w:rFonts w:ascii="Verdana" w:hAnsi="Verdana"/>
          <w:sz w:val="24"/>
          <w:szCs w:val="24"/>
          <w:u w:val="single"/>
        </w:rPr>
        <w:t>it is required</w:t>
      </w:r>
      <w:r w:rsidRPr="00D86D54">
        <w:rPr>
          <w:rFonts w:ascii="Verdana" w:hAnsi="Verdana"/>
          <w:sz w:val="24"/>
          <w:szCs w:val="24"/>
        </w:rPr>
        <w:t xml:space="preserve"> to bill Medicaid, or to supervise an SLPA or a practicum student.</w:t>
      </w:r>
    </w:p>
    <w:p w:rsidR="007217C8" w:rsidRPr="00D86D54" w:rsidRDefault="007217C8" w:rsidP="007217C8">
      <w:pPr>
        <w:spacing w:after="0"/>
        <w:rPr>
          <w:rFonts w:ascii="Verdana" w:hAnsi="Verdana"/>
          <w:sz w:val="24"/>
          <w:szCs w:val="24"/>
        </w:rPr>
      </w:pPr>
    </w:p>
    <w:p w:rsidR="007217C8" w:rsidRPr="00D86D54" w:rsidRDefault="007217C8" w:rsidP="007217C8">
      <w:pPr>
        <w:spacing w:after="0"/>
        <w:rPr>
          <w:rFonts w:ascii="Verdana" w:hAnsi="Verdana"/>
          <w:sz w:val="24"/>
          <w:szCs w:val="24"/>
        </w:rPr>
      </w:pPr>
      <w:r w:rsidRPr="00D86D54">
        <w:rPr>
          <w:rFonts w:ascii="Verdana" w:hAnsi="Verdana"/>
          <w:b/>
          <w:sz w:val="24"/>
          <w:szCs w:val="24"/>
          <w:u w:val="single"/>
        </w:rPr>
        <w:t xml:space="preserve">Note:  </w:t>
      </w:r>
      <w:r w:rsidRPr="00D86D54">
        <w:rPr>
          <w:rFonts w:ascii="Verdana" w:hAnsi="Verdana"/>
          <w:sz w:val="24"/>
          <w:szCs w:val="24"/>
        </w:rPr>
        <w:t>CCC’s are required in order to supervise a practicum student.  Not specifically required to work anywhere, but many employers prefer you hold it.</w:t>
      </w:r>
    </w:p>
    <w:p w:rsidR="007217C8" w:rsidRPr="00D86D54" w:rsidRDefault="007217C8" w:rsidP="007217C8">
      <w:pPr>
        <w:spacing w:after="0"/>
        <w:rPr>
          <w:rFonts w:ascii="Verdana" w:hAnsi="Verdana"/>
          <w:sz w:val="24"/>
          <w:szCs w:val="24"/>
        </w:rPr>
      </w:pPr>
    </w:p>
    <w:p w:rsidR="00002C3F" w:rsidRPr="00D86D54" w:rsidRDefault="00002C3F" w:rsidP="00002C3F">
      <w:pPr>
        <w:spacing w:after="0"/>
        <w:rPr>
          <w:rFonts w:ascii="Verdana" w:hAnsi="Verdana"/>
          <w:sz w:val="24"/>
          <w:szCs w:val="24"/>
        </w:rPr>
      </w:pPr>
      <w:r w:rsidRPr="00D86D54">
        <w:rPr>
          <w:rFonts w:ascii="Verdana" w:hAnsi="Verdana"/>
          <w:b/>
          <w:sz w:val="24"/>
          <w:szCs w:val="24"/>
          <w:u w:val="single"/>
        </w:rPr>
        <w:t>Note:</w:t>
      </w:r>
      <w:r w:rsidRPr="00D86D54">
        <w:rPr>
          <w:rFonts w:ascii="Verdana" w:hAnsi="Verdana"/>
          <w:sz w:val="24"/>
          <w:szCs w:val="24"/>
          <w:u w:val="single"/>
        </w:rPr>
        <w:t xml:space="preserve">  </w:t>
      </w:r>
      <w:r w:rsidRPr="00D86D54">
        <w:rPr>
          <w:rFonts w:ascii="Verdana" w:hAnsi="Verdana"/>
          <w:sz w:val="24"/>
          <w:szCs w:val="24"/>
        </w:rPr>
        <w:t xml:space="preserve">If a CSLP-CF plans to apply for licensure through IDFPR, a </w:t>
      </w:r>
      <w:r w:rsidRPr="00D86D54">
        <w:rPr>
          <w:rFonts w:ascii="Verdana" w:hAnsi="Verdana"/>
          <w:sz w:val="24"/>
          <w:szCs w:val="24"/>
          <w:u w:val="single"/>
        </w:rPr>
        <w:t xml:space="preserve">temporary license </w:t>
      </w:r>
      <w:r w:rsidRPr="00D86D54">
        <w:rPr>
          <w:rFonts w:ascii="Verdana" w:hAnsi="Verdana"/>
          <w:sz w:val="24"/>
          <w:szCs w:val="24"/>
        </w:rPr>
        <w:t>is required prior to the start of the clinical fellowship year.</w:t>
      </w: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002C3F">
      <w:pPr>
        <w:spacing w:after="0"/>
        <w:rPr>
          <w:rFonts w:ascii="Verdana" w:hAnsi="Verdana"/>
          <w:sz w:val="24"/>
          <w:szCs w:val="24"/>
        </w:rPr>
      </w:pPr>
    </w:p>
    <w:p w:rsidR="00002C3F" w:rsidRPr="00D86D54" w:rsidRDefault="00002C3F" w:rsidP="00FD5C28">
      <w:pPr>
        <w:spacing w:after="0"/>
        <w:jc w:val="center"/>
        <w:rPr>
          <w:rFonts w:ascii="Verdana" w:hAnsi="Verdana"/>
          <w:sz w:val="24"/>
          <w:szCs w:val="24"/>
        </w:rPr>
      </w:pPr>
    </w:p>
    <w:p w:rsidR="00FD5C28" w:rsidRDefault="00FD5C28" w:rsidP="00FD5C28">
      <w:pPr>
        <w:spacing w:after="0"/>
        <w:jc w:val="center"/>
        <w:rPr>
          <w:rFonts w:ascii="Verdana" w:hAnsi="Verdana"/>
          <w:sz w:val="24"/>
          <w:szCs w:val="24"/>
        </w:rPr>
      </w:pPr>
      <w:r w:rsidRPr="00D86D54">
        <w:rPr>
          <w:rFonts w:ascii="Verdana" w:hAnsi="Verdana"/>
          <w:sz w:val="24"/>
          <w:szCs w:val="24"/>
        </w:rPr>
        <w:t>2</w:t>
      </w: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Default="00CF2E96" w:rsidP="00FD5C28">
      <w:pPr>
        <w:spacing w:after="0"/>
        <w:jc w:val="center"/>
        <w:rPr>
          <w:rFonts w:ascii="Verdana" w:hAnsi="Verdana"/>
          <w:sz w:val="24"/>
          <w:szCs w:val="24"/>
        </w:rPr>
      </w:pPr>
    </w:p>
    <w:p w:rsidR="00CF2E96" w:rsidRPr="00D86D54" w:rsidRDefault="00CF2E96" w:rsidP="00FD5C28">
      <w:pPr>
        <w:spacing w:after="0"/>
        <w:jc w:val="center"/>
        <w:rPr>
          <w:rFonts w:ascii="Verdana" w:hAnsi="Verdana"/>
          <w:sz w:val="24"/>
          <w:szCs w:val="24"/>
        </w:rPr>
      </w:pPr>
    </w:p>
    <w:p w:rsidR="00FD5C28" w:rsidRPr="00D86D54" w:rsidRDefault="00FD5C28" w:rsidP="00FD5C28">
      <w:pPr>
        <w:spacing w:after="0"/>
        <w:jc w:val="center"/>
        <w:rPr>
          <w:rFonts w:ascii="Verdana" w:hAnsi="Verdana"/>
          <w:sz w:val="24"/>
          <w:szCs w:val="24"/>
        </w:rPr>
      </w:pPr>
    </w:p>
    <w:p w:rsidR="00002C3F" w:rsidRDefault="00002C3F" w:rsidP="00002C3F">
      <w:pPr>
        <w:spacing w:after="0"/>
        <w:rPr>
          <w:sz w:val="24"/>
          <w:szCs w:val="24"/>
        </w:rPr>
      </w:pPr>
    </w:p>
    <w:p w:rsidR="009865B3" w:rsidRPr="00686AF7" w:rsidRDefault="009865B3" w:rsidP="00CF2E96">
      <w:pPr>
        <w:spacing w:after="0"/>
        <w:ind w:left="1440" w:firstLine="720"/>
        <w:jc w:val="center"/>
        <w:rPr>
          <w:rFonts w:ascii="Verdana" w:hAnsi="Verdana"/>
          <w:b/>
          <w:sz w:val="28"/>
          <w:szCs w:val="28"/>
        </w:rPr>
      </w:pPr>
      <w:r w:rsidRPr="00686AF7">
        <w:rPr>
          <w:rFonts w:ascii="Verdana" w:hAnsi="Verdana"/>
          <w:b/>
          <w:sz w:val="28"/>
          <w:szCs w:val="28"/>
        </w:rPr>
        <w:t>ROLE AND RESPONSIBILITIES</w:t>
      </w:r>
    </w:p>
    <w:p w:rsidR="009865B3" w:rsidRPr="00686AF7" w:rsidRDefault="009865B3" w:rsidP="009865B3">
      <w:pPr>
        <w:spacing w:after="0"/>
        <w:ind w:left="1440" w:firstLine="720"/>
        <w:jc w:val="center"/>
        <w:rPr>
          <w:rFonts w:ascii="Verdana" w:hAnsi="Verdana"/>
          <w:b/>
          <w:sz w:val="28"/>
          <w:szCs w:val="28"/>
        </w:rPr>
      </w:pPr>
      <w:r w:rsidRPr="00686AF7">
        <w:rPr>
          <w:rFonts w:ascii="Verdana" w:hAnsi="Verdana"/>
          <w:b/>
          <w:sz w:val="28"/>
          <w:szCs w:val="28"/>
        </w:rPr>
        <w:t>OF THE</w:t>
      </w:r>
    </w:p>
    <w:p w:rsidR="009865B3" w:rsidRPr="00686AF7" w:rsidRDefault="009865B3" w:rsidP="009865B3">
      <w:pPr>
        <w:ind w:left="1440" w:firstLine="720"/>
        <w:jc w:val="center"/>
        <w:rPr>
          <w:rFonts w:ascii="Verdana" w:hAnsi="Verdana"/>
          <w:sz w:val="28"/>
          <w:szCs w:val="28"/>
        </w:rPr>
      </w:pPr>
      <w:r w:rsidRPr="00686AF7">
        <w:rPr>
          <w:rFonts w:ascii="Verdana" w:hAnsi="Verdana"/>
          <w:b/>
          <w:sz w:val="28"/>
          <w:szCs w:val="28"/>
        </w:rPr>
        <w:t>SLP</w:t>
      </w:r>
    </w:p>
    <w:p w:rsidR="009865B3" w:rsidRPr="00686AF7" w:rsidRDefault="009865B3" w:rsidP="009865B3">
      <w:pPr>
        <w:ind w:hanging="40"/>
        <w:rPr>
          <w:rFonts w:ascii="Verdana" w:hAnsi="Verdana"/>
          <w:sz w:val="24"/>
          <w:szCs w:val="24"/>
        </w:rPr>
      </w:pPr>
      <w:r w:rsidRPr="00686AF7">
        <w:rPr>
          <w:rFonts w:ascii="Verdana" w:hAnsi="Verdana"/>
          <w:sz w:val="24"/>
          <w:szCs w:val="24"/>
        </w:rPr>
        <w:t>The public school SLP is responsible for providing speech/language services for eligible students ages 3 through 21 years.</w:t>
      </w:r>
    </w:p>
    <w:p w:rsidR="009865B3" w:rsidRPr="00686AF7" w:rsidRDefault="009865B3" w:rsidP="009865B3">
      <w:pPr>
        <w:rPr>
          <w:rFonts w:ascii="Verdana" w:hAnsi="Verdana"/>
          <w:sz w:val="24"/>
          <w:szCs w:val="24"/>
        </w:rPr>
      </w:pPr>
      <w:r w:rsidRPr="00686AF7">
        <w:rPr>
          <w:rFonts w:ascii="Verdana" w:hAnsi="Verdana"/>
          <w:sz w:val="24"/>
          <w:szCs w:val="24"/>
        </w:rPr>
        <w:t>The duties of a public school SLP may vary, dependent on district expectations and needs.</w:t>
      </w:r>
    </w:p>
    <w:p w:rsidR="009865B3" w:rsidRPr="00686AF7" w:rsidRDefault="009865B3" w:rsidP="009865B3">
      <w:pPr>
        <w:rPr>
          <w:rFonts w:ascii="Verdana" w:hAnsi="Verdana"/>
          <w:sz w:val="24"/>
          <w:szCs w:val="24"/>
        </w:rPr>
      </w:pPr>
      <w:r w:rsidRPr="00686AF7">
        <w:rPr>
          <w:rFonts w:ascii="Verdana" w:hAnsi="Verdana"/>
          <w:sz w:val="24"/>
          <w:szCs w:val="24"/>
        </w:rPr>
        <w:t>According to 23 Illinois Administrative Code Part 226 rules, speech and language services may be made available as:</w:t>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r w:rsidRPr="00686AF7">
        <w:rPr>
          <w:rFonts w:ascii="Verdana" w:hAnsi="Verdana"/>
          <w:sz w:val="24"/>
          <w:szCs w:val="24"/>
        </w:rPr>
        <w:tab/>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Special education related services,</w:t>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Special education resource programs,</w:t>
      </w:r>
    </w:p>
    <w:p w:rsidR="009865B3" w:rsidRPr="00686AF7" w:rsidRDefault="009865B3" w:rsidP="009865B3">
      <w:pPr>
        <w:numPr>
          <w:ilvl w:val="0"/>
          <w:numId w:val="3"/>
        </w:numPr>
        <w:spacing w:after="0" w:line="240" w:lineRule="auto"/>
        <w:rPr>
          <w:rFonts w:ascii="Verdana" w:hAnsi="Verdana"/>
          <w:sz w:val="24"/>
          <w:szCs w:val="24"/>
        </w:rPr>
      </w:pPr>
      <w:r w:rsidRPr="00686AF7">
        <w:rPr>
          <w:rFonts w:ascii="Verdana" w:hAnsi="Verdana"/>
          <w:sz w:val="24"/>
          <w:szCs w:val="24"/>
        </w:rPr>
        <w:tab/>
        <w:t xml:space="preserve">Special education instructional programs.    </w:t>
      </w:r>
    </w:p>
    <w:p w:rsidR="009865B3" w:rsidRPr="00686AF7" w:rsidRDefault="009865B3" w:rsidP="009865B3">
      <w:pPr>
        <w:spacing w:after="0" w:line="240" w:lineRule="auto"/>
        <w:ind w:left="1080"/>
        <w:rPr>
          <w:rFonts w:ascii="Verdana" w:hAnsi="Verdana"/>
          <w:sz w:val="24"/>
          <w:szCs w:val="24"/>
        </w:rPr>
      </w:pPr>
    </w:p>
    <w:p w:rsidR="004E194B" w:rsidRPr="00686AF7" w:rsidRDefault="009865B3" w:rsidP="004E194B">
      <w:pPr>
        <w:spacing w:after="0"/>
        <w:rPr>
          <w:rFonts w:ascii="Verdana" w:hAnsi="Verdana"/>
          <w:sz w:val="24"/>
          <w:szCs w:val="24"/>
        </w:rPr>
      </w:pPr>
      <w:r w:rsidRPr="00686AF7">
        <w:rPr>
          <w:rFonts w:ascii="Verdana" w:hAnsi="Verdana"/>
          <w:sz w:val="24"/>
          <w:szCs w:val="24"/>
        </w:rPr>
        <w:t>The scope of practice of the speech-language pathologist includes, but is not limited to:</w:t>
      </w:r>
    </w:p>
    <w:p w:rsidR="009865B3" w:rsidRPr="00686AF7" w:rsidRDefault="009865B3" w:rsidP="004E194B">
      <w:pPr>
        <w:pStyle w:val="ListParagraph"/>
        <w:numPr>
          <w:ilvl w:val="1"/>
          <w:numId w:val="3"/>
        </w:numPr>
        <w:spacing w:after="0"/>
        <w:rPr>
          <w:rFonts w:ascii="Verdana" w:hAnsi="Verdana"/>
          <w:sz w:val="24"/>
          <w:szCs w:val="24"/>
        </w:rPr>
      </w:pPr>
      <w:r w:rsidRPr="00686AF7">
        <w:rPr>
          <w:rFonts w:ascii="Verdana" w:hAnsi="Verdana"/>
          <w:sz w:val="24"/>
          <w:szCs w:val="24"/>
        </w:rPr>
        <w:t>Identifying and evaluating students with speech and language impairments;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in the determination of eligibility for special education and related services in the area of speech and language impairment;</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in teacher and parent conferences including multidisciplinary conferences, IEP meetings and annual reviews;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Developing and implementing IEPs for all students eligible for special education and related services in the area of speech and language impairment;</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Providing inservice programs to parents, teachers, students, administrators, and other professionals;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Completing required documentation and reports, including Tri-County forms;</w:t>
      </w:r>
    </w:p>
    <w:p w:rsidR="009865B3" w:rsidRPr="00686AF7"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Participating on child study and teacher assistance teams;</w:t>
      </w:r>
    </w:p>
    <w:p w:rsidR="009865B3" w:rsidRDefault="009865B3" w:rsidP="009865B3">
      <w:pPr>
        <w:numPr>
          <w:ilvl w:val="1"/>
          <w:numId w:val="3"/>
        </w:numPr>
        <w:spacing w:after="0" w:line="240" w:lineRule="auto"/>
        <w:rPr>
          <w:rFonts w:ascii="Verdana" w:hAnsi="Verdana"/>
          <w:sz w:val="24"/>
          <w:szCs w:val="24"/>
        </w:rPr>
      </w:pPr>
      <w:r w:rsidRPr="00686AF7">
        <w:rPr>
          <w:rFonts w:ascii="Verdana" w:hAnsi="Verdana"/>
          <w:sz w:val="24"/>
          <w:szCs w:val="24"/>
        </w:rPr>
        <w:t>Facilitating curriculum and instructional modifications;</w:t>
      </w:r>
    </w:p>
    <w:p w:rsidR="00E00949" w:rsidRDefault="00E00949" w:rsidP="00E00949">
      <w:pPr>
        <w:spacing w:after="0" w:line="240" w:lineRule="auto"/>
        <w:rPr>
          <w:rFonts w:ascii="Verdana" w:hAnsi="Verdana"/>
          <w:sz w:val="24"/>
          <w:szCs w:val="24"/>
        </w:rPr>
      </w:pPr>
    </w:p>
    <w:p w:rsidR="00E00949" w:rsidRDefault="00E00949" w:rsidP="00E00949">
      <w:pPr>
        <w:spacing w:after="0" w:line="240" w:lineRule="auto"/>
        <w:jc w:val="center"/>
        <w:rPr>
          <w:rFonts w:ascii="Verdana" w:hAnsi="Verdana"/>
          <w:sz w:val="24"/>
          <w:szCs w:val="24"/>
        </w:rPr>
      </w:pPr>
      <w:r>
        <w:rPr>
          <w:rFonts w:ascii="Verdana" w:hAnsi="Verdana"/>
          <w:sz w:val="24"/>
          <w:szCs w:val="24"/>
        </w:rPr>
        <w:t>3</w:t>
      </w: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1C71" w:rsidRDefault="00DF1C71" w:rsidP="00E00949">
      <w:pPr>
        <w:spacing w:after="0" w:line="240" w:lineRule="auto"/>
        <w:jc w:val="center"/>
        <w:rPr>
          <w:rFonts w:ascii="Verdana" w:hAnsi="Verdana"/>
          <w:sz w:val="24"/>
          <w:szCs w:val="24"/>
        </w:rPr>
      </w:pPr>
    </w:p>
    <w:p w:rsidR="00DF7857" w:rsidRPr="00DF7857" w:rsidRDefault="00DF7857" w:rsidP="00DF7857">
      <w:pPr>
        <w:pStyle w:val="ListParagraph"/>
        <w:spacing w:after="0" w:line="240" w:lineRule="auto"/>
        <w:rPr>
          <w:rFonts w:ascii="Verdana" w:hAnsi="Verdana"/>
          <w:sz w:val="24"/>
          <w:szCs w:val="24"/>
        </w:rPr>
      </w:pPr>
    </w:p>
    <w:p w:rsidR="00D00AC8" w:rsidRDefault="0017756D" w:rsidP="00E27CA0">
      <w:pPr>
        <w:pStyle w:val="ListParagraph"/>
        <w:numPr>
          <w:ilvl w:val="1"/>
          <w:numId w:val="3"/>
        </w:numPr>
        <w:spacing w:after="0" w:line="240" w:lineRule="auto"/>
        <w:rPr>
          <w:rFonts w:ascii="Verdana" w:hAnsi="Verdana"/>
          <w:sz w:val="24"/>
          <w:szCs w:val="24"/>
        </w:rPr>
      </w:pPr>
      <w:r>
        <w:rPr>
          <w:rFonts w:ascii="Verdana" w:hAnsi="Verdana"/>
          <w:sz w:val="24"/>
          <w:szCs w:val="24"/>
        </w:rPr>
        <w:t xml:space="preserve">      </w:t>
      </w:r>
      <w:r w:rsidR="00D00AC8">
        <w:rPr>
          <w:rFonts w:ascii="Verdana" w:hAnsi="Verdana"/>
          <w:sz w:val="24"/>
          <w:szCs w:val="24"/>
        </w:rPr>
        <w:t>Supervising support personnel/CFYs;</w:t>
      </w:r>
    </w:p>
    <w:p w:rsidR="00A77727"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Participating in continuing professional education (professional </w:t>
      </w:r>
    </w:p>
    <w:p w:rsidR="00615BFA" w:rsidRDefault="00A77727" w:rsidP="00A77727">
      <w:pPr>
        <w:pStyle w:val="ListParagraph"/>
        <w:spacing w:after="0" w:line="240" w:lineRule="auto"/>
        <w:ind w:left="2340"/>
        <w:rPr>
          <w:rFonts w:ascii="Verdana" w:hAnsi="Verdana"/>
          <w:sz w:val="24"/>
          <w:szCs w:val="24"/>
        </w:rPr>
      </w:pPr>
      <w:r>
        <w:rPr>
          <w:rFonts w:ascii="Verdana" w:hAnsi="Verdana"/>
          <w:sz w:val="24"/>
          <w:szCs w:val="24"/>
        </w:rPr>
        <w:t xml:space="preserve">      </w:t>
      </w:r>
      <w:r w:rsidR="00D00AC8">
        <w:rPr>
          <w:rFonts w:ascii="Verdana" w:hAnsi="Verdana"/>
          <w:sz w:val="24"/>
          <w:szCs w:val="24"/>
        </w:rPr>
        <w:t>workshops; Tri-County sponsored professional development);</w:t>
      </w:r>
    </w:p>
    <w:p w:rsidR="004561ED" w:rsidRDefault="00D00AC8" w:rsidP="00535014">
      <w:pPr>
        <w:pStyle w:val="ListParagraph"/>
        <w:numPr>
          <w:ilvl w:val="1"/>
          <w:numId w:val="3"/>
        </w:numPr>
        <w:spacing w:after="0" w:line="240" w:lineRule="auto"/>
        <w:rPr>
          <w:rFonts w:ascii="Verdana" w:hAnsi="Verdana"/>
          <w:sz w:val="24"/>
          <w:szCs w:val="24"/>
        </w:rPr>
      </w:pPr>
      <w:r>
        <w:rPr>
          <w:rFonts w:ascii="Verdana" w:hAnsi="Verdana"/>
          <w:sz w:val="24"/>
          <w:szCs w:val="24"/>
        </w:rPr>
        <w:t>Completing progress reports for each student, to assess progress</w:t>
      </w:r>
    </w:p>
    <w:p w:rsidR="00D00AC8" w:rsidRDefault="004561ED" w:rsidP="004561ED">
      <w:pPr>
        <w:pStyle w:val="ListParagraph"/>
        <w:spacing w:after="0" w:line="240" w:lineRule="auto"/>
        <w:ind w:left="2340"/>
        <w:rPr>
          <w:rFonts w:ascii="Verdana" w:hAnsi="Verdana"/>
          <w:sz w:val="24"/>
          <w:szCs w:val="24"/>
        </w:rPr>
      </w:pPr>
      <w:r>
        <w:rPr>
          <w:rFonts w:ascii="Verdana" w:hAnsi="Verdana"/>
          <w:sz w:val="24"/>
          <w:szCs w:val="24"/>
        </w:rPr>
        <w:t xml:space="preserve">     </w:t>
      </w:r>
      <w:r w:rsidR="00D00AC8">
        <w:rPr>
          <w:rFonts w:ascii="Verdana" w:hAnsi="Verdana"/>
          <w:sz w:val="24"/>
          <w:szCs w:val="24"/>
        </w:rPr>
        <w:t xml:space="preserve"> </w:t>
      </w:r>
      <w:r>
        <w:rPr>
          <w:rFonts w:ascii="Verdana" w:hAnsi="Verdana"/>
          <w:sz w:val="24"/>
          <w:szCs w:val="24"/>
        </w:rPr>
        <w:t xml:space="preserve"> </w:t>
      </w:r>
      <w:r w:rsidR="00D00AC8">
        <w:rPr>
          <w:rFonts w:ascii="Verdana" w:hAnsi="Verdana"/>
          <w:sz w:val="24"/>
          <w:szCs w:val="24"/>
        </w:rPr>
        <w:t>toward meeting IEP goals;</w:t>
      </w:r>
    </w:p>
    <w:p w:rsidR="00D00AC8"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Providing parents with a written copy of the progress report;</w:t>
      </w:r>
    </w:p>
    <w:p w:rsidR="00D00AC8"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Completing student enrollment forms, initiated by Tri-County;</w:t>
      </w:r>
    </w:p>
    <w:p w:rsidR="00526BD0" w:rsidRDefault="00D00AC8" w:rsidP="008E57F2">
      <w:pPr>
        <w:pStyle w:val="ListParagraph"/>
        <w:numPr>
          <w:ilvl w:val="1"/>
          <w:numId w:val="3"/>
        </w:numPr>
        <w:spacing w:after="0" w:line="240" w:lineRule="auto"/>
        <w:rPr>
          <w:rFonts w:ascii="Verdana" w:hAnsi="Verdana"/>
          <w:sz w:val="24"/>
          <w:szCs w:val="24"/>
        </w:rPr>
      </w:pPr>
      <w:r>
        <w:rPr>
          <w:rFonts w:ascii="Verdana" w:hAnsi="Verdana"/>
          <w:sz w:val="24"/>
          <w:szCs w:val="24"/>
        </w:rPr>
        <w:t>Scheduling required components for e</w:t>
      </w:r>
      <w:r w:rsidR="00331DFE">
        <w:rPr>
          <w:rFonts w:ascii="Verdana" w:hAnsi="Verdana"/>
          <w:sz w:val="24"/>
          <w:szCs w:val="24"/>
        </w:rPr>
        <w:t xml:space="preserve">valuations, EDC/IEP </w:t>
      </w:r>
    </w:p>
    <w:p w:rsidR="00D00AC8" w:rsidRDefault="00526BD0" w:rsidP="00526BD0">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meetings, annual reviews, re-evaluations, consultations;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Conducting annual reviews for all S/L students;</w:t>
      </w:r>
    </w:p>
    <w:p w:rsidR="00C265B1"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Completing necessary paperwork at district request for medical </w:t>
      </w:r>
    </w:p>
    <w:p w:rsidR="00331DFE" w:rsidRDefault="00C265B1" w:rsidP="00C265B1">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billing and/or time study;</w:t>
      </w:r>
    </w:p>
    <w:p w:rsidR="00C8007F"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Consulting with appropriate agencies involved with a student, as</w:t>
      </w:r>
    </w:p>
    <w:p w:rsidR="00C8007F" w:rsidRDefault="00C8007F" w:rsidP="00C8007F">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 xml:space="preserve"> needed (ENT, HILIA, dysphagia team, augmentative </w:t>
      </w:r>
    </w:p>
    <w:p w:rsidR="00331DFE" w:rsidRPr="00C8007F" w:rsidRDefault="00C8007F" w:rsidP="00C8007F">
      <w:pPr>
        <w:spacing w:after="0" w:line="240" w:lineRule="auto"/>
        <w:rPr>
          <w:rFonts w:ascii="Verdana" w:hAnsi="Verdana"/>
          <w:sz w:val="24"/>
          <w:szCs w:val="24"/>
        </w:rPr>
      </w:pPr>
      <w:r>
        <w:rPr>
          <w:rFonts w:ascii="Verdana" w:hAnsi="Verdana"/>
          <w:sz w:val="24"/>
          <w:szCs w:val="24"/>
        </w:rPr>
        <w:t xml:space="preserve">                                  </w:t>
      </w:r>
      <w:r w:rsidR="00331DFE" w:rsidRPr="00C8007F">
        <w:rPr>
          <w:rFonts w:ascii="Verdana" w:hAnsi="Verdana"/>
          <w:sz w:val="24"/>
          <w:szCs w:val="24"/>
        </w:rPr>
        <w:t>communication providers);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Programming/maintaining augmentative communication devices;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Ordering appropriate S/L materials and tests;</w:t>
      </w:r>
    </w:p>
    <w:p w:rsidR="00C8007F"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 xml:space="preserve">Participating in district workshops and meetings as district policy </w:t>
      </w:r>
    </w:p>
    <w:p w:rsidR="00331DFE" w:rsidRDefault="00C8007F" w:rsidP="00C8007F">
      <w:pPr>
        <w:pStyle w:val="ListParagraph"/>
        <w:spacing w:after="0" w:line="240" w:lineRule="auto"/>
        <w:ind w:left="2340"/>
        <w:rPr>
          <w:rFonts w:ascii="Verdana" w:hAnsi="Verdana"/>
          <w:sz w:val="24"/>
          <w:szCs w:val="24"/>
        </w:rPr>
      </w:pPr>
      <w:r>
        <w:rPr>
          <w:rFonts w:ascii="Verdana" w:hAnsi="Verdana"/>
          <w:sz w:val="24"/>
          <w:szCs w:val="24"/>
        </w:rPr>
        <w:t xml:space="preserve">       </w:t>
      </w:r>
      <w:r w:rsidR="00331DFE">
        <w:rPr>
          <w:rFonts w:ascii="Verdana" w:hAnsi="Verdana"/>
          <w:sz w:val="24"/>
          <w:szCs w:val="24"/>
        </w:rPr>
        <w:t>indicates;</w:t>
      </w:r>
    </w:p>
    <w:p w:rsidR="00331DFE" w:rsidRDefault="00331DFE" w:rsidP="008E57F2">
      <w:pPr>
        <w:pStyle w:val="ListParagraph"/>
        <w:numPr>
          <w:ilvl w:val="1"/>
          <w:numId w:val="3"/>
        </w:numPr>
        <w:spacing w:after="0" w:line="240" w:lineRule="auto"/>
        <w:rPr>
          <w:rFonts w:ascii="Verdana" w:hAnsi="Verdana"/>
          <w:sz w:val="24"/>
          <w:szCs w:val="24"/>
        </w:rPr>
      </w:pPr>
      <w:r>
        <w:rPr>
          <w:rFonts w:ascii="Verdana" w:hAnsi="Verdana"/>
          <w:sz w:val="24"/>
          <w:szCs w:val="24"/>
        </w:rPr>
        <w:t>Providing interventions for RtI;</w:t>
      </w:r>
    </w:p>
    <w:p w:rsidR="00D00AC8" w:rsidRPr="001D23D2" w:rsidRDefault="00331DFE" w:rsidP="001D23D2">
      <w:pPr>
        <w:pStyle w:val="ListParagraph"/>
        <w:numPr>
          <w:ilvl w:val="1"/>
          <w:numId w:val="3"/>
        </w:numPr>
        <w:spacing w:after="0" w:line="240" w:lineRule="auto"/>
        <w:rPr>
          <w:rFonts w:ascii="Verdana" w:hAnsi="Verdana"/>
          <w:sz w:val="24"/>
          <w:szCs w:val="24"/>
        </w:rPr>
      </w:pPr>
      <w:r w:rsidRPr="001D23D2">
        <w:rPr>
          <w:rFonts w:ascii="Verdana" w:hAnsi="Verdana"/>
          <w:sz w:val="24"/>
          <w:szCs w:val="24"/>
        </w:rPr>
        <w:t>Conducting language lessons for whole or partial classrooms;</w:t>
      </w:r>
    </w:p>
    <w:p w:rsidR="00615BFA" w:rsidRPr="00686AF7" w:rsidRDefault="00615BFA" w:rsidP="008E57F2">
      <w:pPr>
        <w:pStyle w:val="ListParagraph"/>
        <w:numPr>
          <w:ilvl w:val="1"/>
          <w:numId w:val="3"/>
        </w:numPr>
        <w:spacing w:after="0" w:line="240" w:lineRule="auto"/>
        <w:rPr>
          <w:rFonts w:ascii="Verdana" w:hAnsi="Verdana"/>
          <w:sz w:val="24"/>
          <w:szCs w:val="24"/>
        </w:rPr>
      </w:pPr>
      <w:r w:rsidRPr="00686AF7">
        <w:rPr>
          <w:rFonts w:ascii="Verdana" w:hAnsi="Verdana"/>
          <w:sz w:val="24"/>
          <w:szCs w:val="24"/>
        </w:rPr>
        <w:t>Conducting language lessons for whole or partial classrooms;</w:t>
      </w:r>
    </w:p>
    <w:p w:rsidR="00615BFA" w:rsidRPr="00686AF7" w:rsidRDefault="00615BFA" w:rsidP="00615BFA">
      <w:pPr>
        <w:pStyle w:val="ListParagraph"/>
        <w:spacing w:after="0" w:line="240" w:lineRule="auto"/>
        <w:ind w:left="2340"/>
        <w:rPr>
          <w:rFonts w:ascii="Verdana" w:hAnsi="Verdana"/>
          <w:sz w:val="24"/>
          <w:szCs w:val="24"/>
        </w:rPr>
      </w:pPr>
    </w:p>
    <w:p w:rsidR="00615BFA" w:rsidRPr="00686AF7" w:rsidRDefault="00615BFA" w:rsidP="00615BFA">
      <w:pPr>
        <w:pStyle w:val="ListParagraph"/>
        <w:spacing w:after="0" w:line="240" w:lineRule="auto"/>
        <w:ind w:left="2340"/>
        <w:rPr>
          <w:rFonts w:ascii="Verdana" w:hAnsi="Verdana"/>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E20FEF" w:rsidRDefault="00E20FEF" w:rsidP="00CD61AE">
      <w:pPr>
        <w:pStyle w:val="ListParagraph"/>
        <w:spacing w:after="0" w:line="240" w:lineRule="auto"/>
        <w:ind w:left="2340"/>
        <w:jc w:val="center"/>
        <w:rPr>
          <w:rFonts w:ascii="Verdana" w:hAnsi="Verdana"/>
          <w:sz w:val="24"/>
          <w:szCs w:val="24"/>
        </w:rPr>
      </w:pPr>
    </w:p>
    <w:p w:rsidR="00615BFA" w:rsidRPr="00CD61AE" w:rsidRDefault="00CD61AE" w:rsidP="00CD61AE">
      <w:pPr>
        <w:pStyle w:val="ListParagraph"/>
        <w:spacing w:after="0" w:line="240" w:lineRule="auto"/>
        <w:ind w:left="2340"/>
        <w:jc w:val="center"/>
        <w:rPr>
          <w:rFonts w:ascii="Verdana" w:hAnsi="Verdana"/>
          <w:sz w:val="24"/>
          <w:szCs w:val="24"/>
        </w:rPr>
      </w:pPr>
      <w:r>
        <w:rPr>
          <w:rFonts w:ascii="Verdana" w:hAnsi="Verdana"/>
          <w:sz w:val="24"/>
          <w:szCs w:val="24"/>
        </w:rPr>
        <w:t>4</w:t>
      </w: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615BFA">
      <w:pPr>
        <w:pStyle w:val="ListParagraph"/>
        <w:spacing w:after="0" w:line="240" w:lineRule="auto"/>
        <w:ind w:left="2340"/>
        <w:rPr>
          <w:sz w:val="24"/>
          <w:szCs w:val="24"/>
        </w:rPr>
      </w:pPr>
    </w:p>
    <w:p w:rsidR="00615BFA" w:rsidRDefault="00615BFA"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4828F1" w:rsidRDefault="004828F1" w:rsidP="005800C6">
      <w:pPr>
        <w:pStyle w:val="ListParagraph"/>
        <w:spacing w:after="0" w:line="240" w:lineRule="auto"/>
        <w:ind w:left="2340"/>
        <w:jc w:val="center"/>
        <w:rPr>
          <w:rFonts w:ascii="Verdana" w:hAnsi="Verdana"/>
          <w:sz w:val="24"/>
          <w:szCs w:val="24"/>
        </w:rPr>
      </w:pPr>
    </w:p>
    <w:p w:rsidR="008E57F2" w:rsidRPr="00C17DCA" w:rsidRDefault="00E20FEF" w:rsidP="004828F1">
      <w:pPr>
        <w:jc w:val="center"/>
        <w:rPr>
          <w:rFonts w:ascii="Verdana" w:hAnsi="Verdana"/>
          <w:b/>
          <w:sz w:val="28"/>
          <w:szCs w:val="28"/>
        </w:rPr>
      </w:pPr>
      <w:r>
        <w:rPr>
          <w:rFonts w:ascii="Verdana" w:hAnsi="Verdana"/>
          <w:b/>
          <w:sz w:val="28"/>
          <w:szCs w:val="28"/>
        </w:rPr>
        <w:t>C</w:t>
      </w:r>
      <w:r w:rsidR="00C100BC" w:rsidRPr="00C17DCA">
        <w:rPr>
          <w:rFonts w:ascii="Verdana" w:hAnsi="Verdana"/>
          <w:b/>
          <w:sz w:val="28"/>
          <w:szCs w:val="28"/>
        </w:rPr>
        <w:t>ONFIDENTIALITY</w:t>
      </w:r>
    </w:p>
    <w:p w:rsidR="00C100BC" w:rsidRDefault="00C100BC" w:rsidP="00333209">
      <w:pPr>
        <w:rPr>
          <w:sz w:val="24"/>
          <w:szCs w:val="24"/>
        </w:rPr>
      </w:pPr>
    </w:p>
    <w:p w:rsidR="00333209" w:rsidRPr="00C17DCA" w:rsidRDefault="00333209" w:rsidP="00333209">
      <w:pPr>
        <w:spacing w:after="0"/>
        <w:rPr>
          <w:rFonts w:ascii="Verdana" w:hAnsi="Verdana"/>
          <w:sz w:val="24"/>
          <w:szCs w:val="24"/>
        </w:rPr>
      </w:pPr>
      <w:r w:rsidRPr="00C17DCA">
        <w:rPr>
          <w:rFonts w:ascii="Verdana" w:hAnsi="Verdana"/>
          <w:sz w:val="24"/>
          <w:szCs w:val="24"/>
        </w:rPr>
        <w:t>The SLP is reminded of the importance of ethical behavior, particularly observance of</w:t>
      </w:r>
    </w:p>
    <w:p w:rsidR="00333209" w:rsidRPr="00C17DCA" w:rsidRDefault="00333209" w:rsidP="00333209">
      <w:pPr>
        <w:rPr>
          <w:rFonts w:ascii="Verdana" w:hAnsi="Verdana"/>
          <w:sz w:val="24"/>
          <w:szCs w:val="24"/>
        </w:rPr>
      </w:pPr>
      <w:r w:rsidRPr="00C17DCA">
        <w:rPr>
          <w:rFonts w:ascii="Verdana" w:hAnsi="Verdana"/>
          <w:sz w:val="24"/>
          <w:szCs w:val="24"/>
        </w:rPr>
        <w:t>confidentiality.</w:t>
      </w:r>
    </w:p>
    <w:p w:rsidR="00333209" w:rsidRDefault="003F5889" w:rsidP="003F5889">
      <w:pPr>
        <w:spacing w:after="0"/>
        <w:rPr>
          <w:rFonts w:ascii="Verdana" w:hAnsi="Verdana"/>
          <w:sz w:val="24"/>
          <w:szCs w:val="24"/>
        </w:rPr>
      </w:pPr>
      <w:r w:rsidRPr="00C17DCA">
        <w:rPr>
          <w:rFonts w:ascii="Verdana" w:hAnsi="Verdana"/>
          <w:sz w:val="24"/>
          <w:szCs w:val="24"/>
        </w:rPr>
        <w:t>Tri-County Special Educat</w:t>
      </w:r>
      <w:r w:rsidR="009E24FC">
        <w:rPr>
          <w:rFonts w:ascii="Verdana" w:hAnsi="Verdana"/>
          <w:sz w:val="24"/>
          <w:szCs w:val="24"/>
        </w:rPr>
        <w:t>ion Association has developed a</w:t>
      </w:r>
      <w:r w:rsidRPr="00C17DCA">
        <w:rPr>
          <w:rFonts w:ascii="Verdana" w:hAnsi="Verdana"/>
          <w:sz w:val="24"/>
          <w:szCs w:val="24"/>
        </w:rPr>
        <w:t>“Consent for Exchange of Confidential</w:t>
      </w:r>
      <w:r w:rsidR="001F164A">
        <w:rPr>
          <w:rFonts w:ascii="Verdana" w:hAnsi="Verdana"/>
          <w:sz w:val="24"/>
          <w:szCs w:val="24"/>
        </w:rPr>
        <w:t xml:space="preserve"> Information” form, available in K.I.D.S.  This form must be used before</w:t>
      </w:r>
    </w:p>
    <w:p w:rsidR="001F164A" w:rsidRDefault="001F164A" w:rsidP="003F5889">
      <w:pPr>
        <w:spacing w:after="0"/>
        <w:rPr>
          <w:rFonts w:ascii="Verdana" w:hAnsi="Verdana"/>
          <w:sz w:val="24"/>
          <w:szCs w:val="24"/>
        </w:rPr>
      </w:pPr>
      <w:r>
        <w:rPr>
          <w:rFonts w:ascii="Verdana" w:hAnsi="Verdana"/>
          <w:sz w:val="24"/>
          <w:szCs w:val="24"/>
        </w:rPr>
        <w:t>Exchanging information with outside agencies or persons.</w:t>
      </w:r>
    </w:p>
    <w:p w:rsidR="001F164A" w:rsidRDefault="001F164A" w:rsidP="003F5889">
      <w:pPr>
        <w:spacing w:after="0"/>
        <w:rPr>
          <w:rFonts w:ascii="Verdana" w:hAnsi="Verdana"/>
          <w:sz w:val="24"/>
          <w:szCs w:val="24"/>
        </w:rPr>
      </w:pPr>
    </w:p>
    <w:p w:rsidR="001F164A" w:rsidRPr="00C17DCA" w:rsidRDefault="001F164A" w:rsidP="003F5889">
      <w:pPr>
        <w:spacing w:after="0"/>
        <w:rPr>
          <w:rFonts w:ascii="Verdana" w:hAnsi="Verdana"/>
          <w:sz w:val="24"/>
          <w:szCs w:val="24"/>
        </w:rPr>
      </w:pPr>
    </w:p>
    <w:p w:rsidR="003F5889" w:rsidRPr="00C17DCA" w:rsidRDefault="001F430E" w:rsidP="001F430E">
      <w:pPr>
        <w:jc w:val="center"/>
        <w:rPr>
          <w:rFonts w:ascii="Verdana" w:hAnsi="Verdana"/>
          <w:b/>
          <w:sz w:val="28"/>
          <w:szCs w:val="28"/>
        </w:rPr>
      </w:pPr>
      <w:r w:rsidRPr="00C17DCA">
        <w:rPr>
          <w:rFonts w:ascii="Verdana" w:hAnsi="Verdana"/>
          <w:b/>
          <w:sz w:val="28"/>
          <w:szCs w:val="28"/>
        </w:rPr>
        <w:t>IN SERVICING STAFF</w:t>
      </w:r>
    </w:p>
    <w:p w:rsidR="001F430E" w:rsidRPr="00C17DCA" w:rsidRDefault="000D6749" w:rsidP="000D6749">
      <w:pPr>
        <w:rPr>
          <w:rFonts w:ascii="Verdana" w:hAnsi="Verdana"/>
          <w:sz w:val="24"/>
          <w:szCs w:val="24"/>
        </w:rPr>
      </w:pPr>
      <w:r w:rsidRPr="00C17DCA">
        <w:rPr>
          <w:rFonts w:ascii="Verdana" w:hAnsi="Verdana"/>
          <w:sz w:val="24"/>
          <w:szCs w:val="24"/>
        </w:rPr>
        <w:t>The SLP should expect to provide in</w:t>
      </w:r>
      <w:r w:rsidR="004B5F75">
        <w:rPr>
          <w:rFonts w:ascii="Verdana" w:hAnsi="Verdana"/>
          <w:sz w:val="24"/>
          <w:szCs w:val="24"/>
        </w:rPr>
        <w:t>-</w:t>
      </w:r>
      <w:r w:rsidRPr="00C17DCA">
        <w:rPr>
          <w:rFonts w:ascii="Verdana" w:hAnsi="Verdana"/>
          <w:sz w:val="24"/>
          <w:szCs w:val="24"/>
        </w:rPr>
        <w:t>servicing to staff within the school district.</w:t>
      </w:r>
    </w:p>
    <w:p w:rsidR="000D6749" w:rsidRPr="00C17DCA" w:rsidRDefault="000D6749" w:rsidP="000D6749">
      <w:pPr>
        <w:rPr>
          <w:rFonts w:ascii="Verdana" w:hAnsi="Verdana"/>
          <w:sz w:val="24"/>
          <w:szCs w:val="24"/>
        </w:rPr>
      </w:pPr>
      <w:r w:rsidRPr="00C17DCA">
        <w:rPr>
          <w:rFonts w:ascii="Verdana" w:hAnsi="Verdana"/>
          <w:sz w:val="24"/>
          <w:szCs w:val="24"/>
        </w:rPr>
        <w:t>Topics and information presented will vary with individual district needs.</w:t>
      </w:r>
    </w:p>
    <w:p w:rsidR="000D6749" w:rsidRDefault="000D6749" w:rsidP="000D6749">
      <w:pPr>
        <w:rPr>
          <w:rFonts w:ascii="Verdana" w:hAnsi="Verdana"/>
          <w:b/>
          <w:sz w:val="24"/>
          <w:szCs w:val="24"/>
          <w:u w:val="single"/>
        </w:rPr>
      </w:pPr>
      <w:r w:rsidRPr="005B2BE3">
        <w:rPr>
          <w:rFonts w:ascii="Verdana" w:hAnsi="Verdana"/>
          <w:b/>
          <w:sz w:val="24"/>
          <w:szCs w:val="24"/>
          <w:u w:val="single"/>
        </w:rPr>
        <w:t>Possible topics for an in service:</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Referral process</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Speech sound development/articulation</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Language development</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Fluency</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Voice</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Autism</w:t>
      </w:r>
    </w:p>
    <w:p w:rsidR="008A4A46" w:rsidRPr="008A4A46" w:rsidRDefault="008A4A46" w:rsidP="00CE0019">
      <w:pPr>
        <w:pStyle w:val="ListParagraph"/>
        <w:numPr>
          <w:ilvl w:val="0"/>
          <w:numId w:val="4"/>
        </w:numPr>
        <w:rPr>
          <w:rFonts w:ascii="Verdana" w:hAnsi="Verdana"/>
          <w:sz w:val="24"/>
          <w:szCs w:val="24"/>
          <w:u w:val="single"/>
        </w:rPr>
      </w:pPr>
      <w:r>
        <w:rPr>
          <w:rFonts w:ascii="Verdana" w:hAnsi="Verdana"/>
          <w:sz w:val="24"/>
          <w:szCs w:val="24"/>
        </w:rPr>
        <w:t>Listening skills</w:t>
      </w:r>
      <w:r w:rsidR="00450488">
        <w:rPr>
          <w:rFonts w:ascii="Verdana" w:hAnsi="Verdana"/>
          <w:sz w:val="24"/>
          <w:szCs w:val="24"/>
        </w:rPr>
        <w:t>/Auditory processing</w:t>
      </w:r>
    </w:p>
    <w:p w:rsidR="008A4A46" w:rsidRPr="00450488" w:rsidRDefault="00450488" w:rsidP="00CE0019">
      <w:pPr>
        <w:pStyle w:val="ListParagraph"/>
        <w:numPr>
          <w:ilvl w:val="0"/>
          <w:numId w:val="4"/>
        </w:numPr>
        <w:rPr>
          <w:rFonts w:ascii="Verdana" w:hAnsi="Verdana"/>
          <w:sz w:val="24"/>
          <w:szCs w:val="24"/>
          <w:u w:val="single"/>
        </w:rPr>
      </w:pPr>
      <w:r>
        <w:rPr>
          <w:rFonts w:ascii="Verdana" w:hAnsi="Verdana"/>
          <w:sz w:val="24"/>
          <w:szCs w:val="24"/>
        </w:rPr>
        <w:t>S/L activities in the classroom</w:t>
      </w:r>
    </w:p>
    <w:p w:rsidR="00450488" w:rsidRPr="00450488" w:rsidRDefault="00450488" w:rsidP="00CE0019">
      <w:pPr>
        <w:pStyle w:val="ListParagraph"/>
        <w:numPr>
          <w:ilvl w:val="0"/>
          <w:numId w:val="4"/>
        </w:numPr>
        <w:rPr>
          <w:rFonts w:ascii="Verdana" w:hAnsi="Verdana"/>
          <w:sz w:val="24"/>
          <w:szCs w:val="24"/>
          <w:u w:val="single"/>
        </w:rPr>
      </w:pPr>
      <w:r>
        <w:rPr>
          <w:rFonts w:ascii="Verdana" w:hAnsi="Verdana"/>
          <w:sz w:val="24"/>
          <w:szCs w:val="24"/>
        </w:rPr>
        <w:t>Assistive technology</w:t>
      </w:r>
    </w:p>
    <w:p w:rsidR="00450488" w:rsidRDefault="00450488"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682E11" w:rsidRDefault="00682E11" w:rsidP="00450488">
      <w:pPr>
        <w:pStyle w:val="ListParagraph"/>
        <w:rPr>
          <w:rFonts w:ascii="Verdana" w:hAnsi="Verdana"/>
          <w:sz w:val="24"/>
          <w:szCs w:val="24"/>
        </w:rPr>
      </w:pPr>
    </w:p>
    <w:p w:rsidR="008C0E03" w:rsidRDefault="008C0E03" w:rsidP="00682E11">
      <w:pPr>
        <w:pStyle w:val="ListParagraph"/>
        <w:jc w:val="center"/>
        <w:rPr>
          <w:rFonts w:ascii="Verdana" w:hAnsi="Verdana"/>
          <w:sz w:val="24"/>
          <w:szCs w:val="24"/>
        </w:rPr>
      </w:pPr>
    </w:p>
    <w:p w:rsidR="008C0E03" w:rsidRDefault="008C0E03" w:rsidP="00682E11">
      <w:pPr>
        <w:pStyle w:val="ListParagraph"/>
        <w:jc w:val="center"/>
        <w:rPr>
          <w:rFonts w:ascii="Verdana" w:hAnsi="Verdana"/>
          <w:sz w:val="24"/>
          <w:szCs w:val="24"/>
        </w:rPr>
      </w:pPr>
    </w:p>
    <w:p w:rsidR="008C0E03" w:rsidRDefault="008C0E03" w:rsidP="00682E11">
      <w:pPr>
        <w:pStyle w:val="ListParagraph"/>
        <w:jc w:val="center"/>
        <w:rPr>
          <w:rFonts w:ascii="Verdana" w:hAnsi="Verdana"/>
          <w:sz w:val="24"/>
          <w:szCs w:val="24"/>
        </w:rPr>
      </w:pPr>
    </w:p>
    <w:p w:rsidR="008C0E03" w:rsidRDefault="008C0E03" w:rsidP="00682E11">
      <w:pPr>
        <w:pStyle w:val="ListParagraph"/>
        <w:jc w:val="center"/>
        <w:rPr>
          <w:rFonts w:ascii="Verdana" w:hAnsi="Verdana"/>
          <w:sz w:val="24"/>
          <w:szCs w:val="24"/>
        </w:rPr>
      </w:pPr>
    </w:p>
    <w:p w:rsidR="008C0E03" w:rsidRDefault="008C0E03" w:rsidP="00682E11">
      <w:pPr>
        <w:pStyle w:val="ListParagraph"/>
        <w:jc w:val="center"/>
        <w:rPr>
          <w:rFonts w:ascii="Verdana" w:hAnsi="Verdana"/>
          <w:sz w:val="24"/>
          <w:szCs w:val="24"/>
        </w:rPr>
      </w:pPr>
    </w:p>
    <w:p w:rsidR="00682E11" w:rsidRDefault="00682E11" w:rsidP="00682E11">
      <w:pPr>
        <w:pStyle w:val="ListParagraph"/>
        <w:jc w:val="center"/>
        <w:rPr>
          <w:rFonts w:ascii="Verdana" w:hAnsi="Verdana"/>
          <w:sz w:val="24"/>
          <w:szCs w:val="24"/>
        </w:rPr>
      </w:pPr>
      <w:r>
        <w:rPr>
          <w:rFonts w:ascii="Verdana" w:hAnsi="Verdana"/>
          <w:sz w:val="24"/>
          <w:szCs w:val="24"/>
        </w:rPr>
        <w:t>5</w:t>
      </w:r>
    </w:p>
    <w:p w:rsidR="0027198A" w:rsidRDefault="0027198A" w:rsidP="00682E11">
      <w:pPr>
        <w:pStyle w:val="ListParagraph"/>
        <w:jc w:val="center"/>
        <w:rPr>
          <w:rFonts w:ascii="Verdana" w:hAnsi="Verdana"/>
          <w:sz w:val="24"/>
          <w:szCs w:val="24"/>
        </w:rPr>
      </w:pPr>
    </w:p>
    <w:p w:rsidR="0027198A" w:rsidRDefault="0027198A" w:rsidP="00682E11">
      <w:pPr>
        <w:pStyle w:val="ListParagraph"/>
        <w:jc w:val="center"/>
        <w:rPr>
          <w:rFonts w:ascii="Verdana" w:hAnsi="Verdana"/>
          <w:sz w:val="24"/>
          <w:szCs w:val="24"/>
        </w:rPr>
      </w:pPr>
    </w:p>
    <w:p w:rsidR="00AC1223" w:rsidRDefault="00AC1223" w:rsidP="00682E11">
      <w:pPr>
        <w:pStyle w:val="ListParagraph"/>
        <w:jc w:val="center"/>
        <w:rPr>
          <w:rFonts w:ascii="Verdana" w:hAnsi="Verdana"/>
          <w:sz w:val="24"/>
          <w:szCs w:val="24"/>
        </w:rPr>
      </w:pPr>
    </w:p>
    <w:p w:rsidR="001D4D1E" w:rsidRPr="007B6AA8" w:rsidRDefault="007B6AA8" w:rsidP="00AC1223">
      <w:pPr>
        <w:ind w:firstLine="720"/>
        <w:jc w:val="center"/>
        <w:rPr>
          <w:rFonts w:ascii="Verdana" w:hAnsi="Verdana"/>
        </w:rPr>
      </w:pPr>
      <w:r w:rsidRPr="007B6AA8">
        <w:rPr>
          <w:rFonts w:ascii="Verdana" w:hAnsi="Verdana"/>
          <w:b/>
          <w:sz w:val="28"/>
          <w:szCs w:val="28"/>
        </w:rPr>
        <w:t>I</w:t>
      </w:r>
      <w:r w:rsidR="00C55585" w:rsidRPr="007B6AA8">
        <w:rPr>
          <w:rFonts w:ascii="Verdana" w:hAnsi="Verdana"/>
          <w:b/>
          <w:sz w:val="28"/>
          <w:szCs w:val="28"/>
        </w:rPr>
        <w:t>NDIVIDUAL SCREENING</w:t>
      </w:r>
    </w:p>
    <w:p w:rsidR="001D4D1E" w:rsidRPr="00E31B02" w:rsidRDefault="001D4D1E" w:rsidP="001D4D1E">
      <w:pPr>
        <w:spacing w:after="100" w:afterAutospacing="1"/>
        <w:rPr>
          <w:rFonts w:ascii="Verdana" w:hAnsi="Verdana"/>
          <w:sz w:val="24"/>
          <w:szCs w:val="24"/>
          <w:u w:val="single"/>
        </w:rPr>
      </w:pPr>
      <w:r>
        <w:t>1</w:t>
      </w:r>
      <w:r w:rsidRPr="00E31B02">
        <w:rPr>
          <w:rFonts w:ascii="Verdana" w:hAnsi="Verdana"/>
          <w:sz w:val="24"/>
          <w:szCs w:val="24"/>
        </w:rPr>
        <w:t xml:space="preserve">.  </w:t>
      </w:r>
      <w:r w:rsidRPr="00E31B02">
        <w:rPr>
          <w:rFonts w:ascii="Verdana" w:hAnsi="Verdana"/>
          <w:sz w:val="24"/>
          <w:szCs w:val="24"/>
          <w:u w:val="single"/>
        </w:rPr>
        <w:t>Individual Screening</w:t>
      </w:r>
    </w:p>
    <w:p w:rsidR="001D4D1E" w:rsidRPr="00E31B02" w:rsidRDefault="001D4D1E" w:rsidP="00CE0019">
      <w:pPr>
        <w:numPr>
          <w:ilvl w:val="0"/>
          <w:numId w:val="5"/>
        </w:numPr>
        <w:spacing w:after="0" w:line="240" w:lineRule="auto"/>
        <w:rPr>
          <w:rFonts w:ascii="Verdana" w:hAnsi="Verdana"/>
          <w:sz w:val="24"/>
          <w:szCs w:val="24"/>
        </w:rPr>
      </w:pPr>
      <w:r w:rsidRPr="00E31B02">
        <w:rPr>
          <w:rFonts w:ascii="Verdana" w:hAnsi="Verdana"/>
          <w:sz w:val="24"/>
          <w:szCs w:val="24"/>
        </w:rPr>
        <w:t xml:space="preserve">A teacher, SLP, parent, or other agency may refer a child for a S/L screening. School  based referrals should be initiated using “Referral Guidelines”   </w:t>
      </w:r>
    </w:p>
    <w:p w:rsidR="001D4D1E" w:rsidRPr="00E31B02" w:rsidRDefault="001D4D1E" w:rsidP="001D4D1E">
      <w:pPr>
        <w:ind w:left="756"/>
        <w:rPr>
          <w:rFonts w:ascii="Verdana" w:hAnsi="Verdana"/>
          <w:sz w:val="24"/>
          <w:szCs w:val="24"/>
        </w:rPr>
      </w:pPr>
      <w:r w:rsidRPr="00E31B02">
        <w:rPr>
          <w:rFonts w:ascii="Verdana" w:hAnsi="Verdana"/>
          <w:sz w:val="24"/>
          <w:szCs w:val="24"/>
        </w:rPr>
        <w:t>and “Speech and Language Referral for Screening/Observation” and “Speech/Language Checklist for the classroom teacher”.</w:t>
      </w:r>
      <w:r w:rsidR="009C36D3">
        <w:rPr>
          <w:rFonts w:ascii="Verdana" w:hAnsi="Verdana"/>
          <w:sz w:val="24"/>
          <w:szCs w:val="24"/>
        </w:rPr>
        <w:t xml:space="preserve">  These forms are all found in Embrace, under “District Documents.”</w:t>
      </w:r>
    </w:p>
    <w:p w:rsidR="001D4D1E" w:rsidRPr="00E31B02" w:rsidRDefault="001D4D1E" w:rsidP="001D4D1E">
      <w:pPr>
        <w:rPr>
          <w:rFonts w:ascii="Verdana" w:hAnsi="Verdana"/>
          <w:sz w:val="24"/>
          <w:szCs w:val="24"/>
        </w:rPr>
      </w:pPr>
      <w:r w:rsidRPr="00E31B02">
        <w:rPr>
          <w:rFonts w:ascii="Verdana" w:hAnsi="Verdana"/>
          <w:b/>
          <w:sz w:val="24"/>
          <w:szCs w:val="24"/>
          <w:u w:val="single"/>
        </w:rPr>
        <w:t>NOTE</w:t>
      </w:r>
      <w:r w:rsidRPr="00E31B02">
        <w:rPr>
          <w:rFonts w:ascii="Verdana" w:hAnsi="Verdana"/>
          <w:b/>
          <w:sz w:val="24"/>
          <w:szCs w:val="24"/>
        </w:rPr>
        <w:t>:</w:t>
      </w:r>
      <w:r w:rsidRPr="00E31B02">
        <w:rPr>
          <w:rFonts w:ascii="Verdana" w:hAnsi="Verdana"/>
          <w:sz w:val="24"/>
          <w:szCs w:val="24"/>
        </w:rPr>
        <w:t xml:space="preserve">  Each SLP is responsible for explaining the referral process and forms to school district staff.  The SLP should establish a clear referral process.</w:t>
      </w:r>
    </w:p>
    <w:p w:rsidR="001D4D1E" w:rsidRPr="00E31B02" w:rsidRDefault="001D4D1E" w:rsidP="001D4D1E">
      <w:pPr>
        <w:spacing w:after="0"/>
        <w:rPr>
          <w:rFonts w:ascii="Verdana" w:hAnsi="Verdana"/>
          <w:sz w:val="24"/>
          <w:szCs w:val="24"/>
          <w:u w:val="single"/>
        </w:rPr>
      </w:pPr>
      <w:r w:rsidRPr="00E31B02">
        <w:rPr>
          <w:rFonts w:ascii="Verdana" w:hAnsi="Verdana"/>
          <w:sz w:val="24"/>
          <w:szCs w:val="24"/>
          <w:u w:val="single"/>
        </w:rPr>
        <w:t>Consent for Screening</w:t>
      </w:r>
    </w:p>
    <w:p w:rsidR="001D4D1E" w:rsidRPr="00E31B02" w:rsidRDefault="001D4D1E" w:rsidP="001D4D1E">
      <w:pPr>
        <w:spacing w:after="0"/>
        <w:rPr>
          <w:rFonts w:ascii="Verdana" w:hAnsi="Verdana"/>
          <w:sz w:val="24"/>
          <w:szCs w:val="24"/>
        </w:rPr>
      </w:pPr>
      <w:r w:rsidRPr="00E31B02">
        <w:rPr>
          <w:rFonts w:ascii="Verdana" w:hAnsi="Verdana"/>
          <w:sz w:val="24"/>
          <w:szCs w:val="24"/>
        </w:rPr>
        <w:t xml:space="preserve"> If a teacher, parent, outside agency or SLP (self) refers a student for an individual screening, </w:t>
      </w:r>
      <w:r w:rsidRPr="00E31B02">
        <w:rPr>
          <w:rFonts w:ascii="Verdana" w:hAnsi="Verdana"/>
          <w:sz w:val="24"/>
          <w:szCs w:val="24"/>
          <w:u w:val="single"/>
        </w:rPr>
        <w:t>written consent</w:t>
      </w:r>
      <w:r w:rsidRPr="00E31B02">
        <w:rPr>
          <w:rFonts w:ascii="Verdana" w:hAnsi="Verdana"/>
          <w:sz w:val="24"/>
          <w:szCs w:val="24"/>
        </w:rPr>
        <w:t xml:space="preserve"> needs to be obtained from parent.  Use “Consent for Screening” form.</w:t>
      </w:r>
      <w:r w:rsidR="009C36D3">
        <w:rPr>
          <w:rFonts w:ascii="Verdana" w:hAnsi="Verdana"/>
          <w:sz w:val="24"/>
          <w:szCs w:val="24"/>
        </w:rPr>
        <w:t xml:space="preserve"> (Found in Embrace, under District Documents).</w:t>
      </w:r>
    </w:p>
    <w:p w:rsidR="001D4D1E" w:rsidRPr="00E31B02" w:rsidRDefault="001D4D1E" w:rsidP="001D4D1E">
      <w:pPr>
        <w:rPr>
          <w:rFonts w:ascii="Verdana" w:hAnsi="Verdana"/>
          <w:sz w:val="24"/>
          <w:szCs w:val="24"/>
        </w:rPr>
      </w:pPr>
    </w:p>
    <w:p w:rsidR="001D4D1E" w:rsidRDefault="001D4D1E" w:rsidP="00C51380">
      <w:pPr>
        <w:spacing w:after="0"/>
        <w:rPr>
          <w:rFonts w:ascii="Verdana" w:hAnsi="Verdana"/>
          <w:sz w:val="24"/>
          <w:szCs w:val="24"/>
        </w:rPr>
      </w:pPr>
      <w:r w:rsidRPr="00E31B02">
        <w:rPr>
          <w:rFonts w:ascii="Verdana" w:hAnsi="Verdana"/>
          <w:b/>
          <w:sz w:val="24"/>
          <w:szCs w:val="24"/>
          <w:u w:val="single"/>
        </w:rPr>
        <w:t>NOTE</w:t>
      </w:r>
      <w:r w:rsidRPr="00E31B02">
        <w:rPr>
          <w:rFonts w:ascii="Verdana" w:hAnsi="Verdana"/>
          <w:sz w:val="24"/>
          <w:szCs w:val="24"/>
        </w:rPr>
        <w:t>:  A written consent is not needed to do a classroom observation.</w:t>
      </w:r>
    </w:p>
    <w:p w:rsidR="00C51380" w:rsidRPr="008B2F9D" w:rsidRDefault="00C51380" w:rsidP="00C51380">
      <w:pPr>
        <w:spacing w:after="0"/>
        <w:rPr>
          <w:sz w:val="24"/>
          <w:szCs w:val="24"/>
        </w:rPr>
      </w:pPr>
    </w:p>
    <w:p w:rsidR="001D4D1E" w:rsidRPr="001A7D1E" w:rsidRDefault="001D4D1E" w:rsidP="001D4D1E">
      <w:pPr>
        <w:spacing w:after="0"/>
        <w:rPr>
          <w:rFonts w:ascii="Verdana" w:hAnsi="Verdana"/>
          <w:sz w:val="24"/>
          <w:szCs w:val="24"/>
        </w:rPr>
      </w:pPr>
      <w:r w:rsidRPr="001A7D1E">
        <w:rPr>
          <w:rFonts w:ascii="Verdana" w:hAnsi="Verdana"/>
          <w:b/>
          <w:sz w:val="24"/>
          <w:szCs w:val="24"/>
          <w:u w:val="single"/>
        </w:rPr>
        <w:t>NOTE</w:t>
      </w:r>
      <w:r w:rsidRPr="001A7D1E">
        <w:rPr>
          <w:rFonts w:ascii="Verdana" w:hAnsi="Verdana"/>
          <w:b/>
          <w:sz w:val="24"/>
          <w:szCs w:val="24"/>
        </w:rPr>
        <w:t>:</w:t>
      </w:r>
      <w:r w:rsidRPr="001A7D1E">
        <w:rPr>
          <w:rFonts w:ascii="Verdana" w:hAnsi="Verdana"/>
          <w:sz w:val="24"/>
          <w:szCs w:val="24"/>
        </w:rPr>
        <w:t xml:space="preserve">  Written or verbal parental consent is not necessary when the SLP does </w:t>
      </w:r>
    </w:p>
    <w:p w:rsidR="001D4D1E" w:rsidRPr="001A7D1E" w:rsidRDefault="001D4D1E" w:rsidP="001D4D1E">
      <w:pPr>
        <w:spacing w:after="0"/>
        <w:rPr>
          <w:rFonts w:ascii="Verdana" w:hAnsi="Verdana"/>
          <w:sz w:val="24"/>
          <w:szCs w:val="24"/>
        </w:rPr>
      </w:pPr>
      <w:r w:rsidRPr="001A7D1E">
        <w:rPr>
          <w:rFonts w:ascii="Verdana" w:hAnsi="Verdana"/>
          <w:sz w:val="24"/>
          <w:szCs w:val="24"/>
        </w:rPr>
        <w:t xml:space="preserve">             not have direct individual contact with the student (i.e., observation, </w:t>
      </w:r>
    </w:p>
    <w:p w:rsidR="001D4D1E" w:rsidRPr="001A7D1E" w:rsidRDefault="001D4D1E" w:rsidP="001D4D1E">
      <w:pPr>
        <w:rPr>
          <w:rFonts w:ascii="Verdana" w:hAnsi="Verdana"/>
          <w:sz w:val="24"/>
          <w:szCs w:val="24"/>
        </w:rPr>
      </w:pPr>
      <w:r w:rsidRPr="001A7D1E">
        <w:rPr>
          <w:rFonts w:ascii="Verdana" w:hAnsi="Verdana"/>
          <w:sz w:val="24"/>
          <w:szCs w:val="24"/>
        </w:rPr>
        <w:t xml:space="preserve">             teacher interviews, record reviews).</w:t>
      </w:r>
    </w:p>
    <w:p w:rsidR="001D4D1E" w:rsidRPr="001A7D1E" w:rsidRDefault="001D4D1E" w:rsidP="001D4D1E">
      <w:pPr>
        <w:spacing w:after="0"/>
        <w:ind w:left="14"/>
        <w:rPr>
          <w:rFonts w:ascii="Verdana" w:hAnsi="Verdana"/>
          <w:sz w:val="24"/>
          <w:szCs w:val="24"/>
        </w:rPr>
      </w:pPr>
      <w:r w:rsidRPr="001A7D1E">
        <w:rPr>
          <w:rFonts w:ascii="Verdana" w:hAnsi="Verdana"/>
          <w:b/>
          <w:sz w:val="24"/>
          <w:szCs w:val="24"/>
          <w:u w:val="single"/>
        </w:rPr>
        <w:t>NOTE</w:t>
      </w:r>
      <w:r w:rsidRPr="001A7D1E">
        <w:rPr>
          <w:rFonts w:ascii="Verdana" w:hAnsi="Verdana"/>
          <w:b/>
          <w:sz w:val="24"/>
          <w:szCs w:val="24"/>
        </w:rPr>
        <w:t>:</w:t>
      </w:r>
      <w:r w:rsidRPr="001A7D1E">
        <w:rPr>
          <w:rFonts w:ascii="Verdana" w:hAnsi="Verdana"/>
          <w:sz w:val="24"/>
          <w:szCs w:val="24"/>
        </w:rPr>
        <w:t xml:space="preserve">  Use of a </w:t>
      </w:r>
      <w:r w:rsidRPr="001A7D1E">
        <w:rPr>
          <w:rFonts w:ascii="Verdana" w:hAnsi="Verdana"/>
          <w:sz w:val="24"/>
          <w:szCs w:val="24"/>
          <w:u w:val="single"/>
        </w:rPr>
        <w:t>standardized screening instrument</w:t>
      </w:r>
      <w:r w:rsidR="009C36D3">
        <w:rPr>
          <w:rFonts w:ascii="Verdana" w:hAnsi="Verdana"/>
          <w:sz w:val="24"/>
          <w:szCs w:val="24"/>
        </w:rPr>
        <w:t xml:space="preserve"> such as the “CELF-5</w:t>
      </w:r>
      <w:r w:rsidRPr="001A7D1E">
        <w:rPr>
          <w:rFonts w:ascii="Verdana" w:hAnsi="Verdana"/>
          <w:sz w:val="24"/>
          <w:szCs w:val="24"/>
        </w:rPr>
        <w:t xml:space="preserve"> screening  </w:t>
      </w:r>
    </w:p>
    <w:p w:rsidR="001D4D1E" w:rsidRPr="001A7D1E" w:rsidRDefault="001D4D1E" w:rsidP="001D4D1E">
      <w:pPr>
        <w:ind w:left="14"/>
        <w:rPr>
          <w:rFonts w:ascii="Verdana" w:hAnsi="Verdana"/>
          <w:sz w:val="24"/>
          <w:szCs w:val="24"/>
        </w:rPr>
      </w:pPr>
      <w:r w:rsidRPr="001A7D1E">
        <w:rPr>
          <w:rFonts w:ascii="Verdana" w:hAnsi="Verdana"/>
          <w:sz w:val="24"/>
          <w:szCs w:val="24"/>
        </w:rPr>
        <w:t xml:space="preserve">             test” is recommended.</w:t>
      </w:r>
    </w:p>
    <w:p w:rsidR="001D4D1E" w:rsidRPr="001A7D1E" w:rsidRDefault="001D4D1E" w:rsidP="001D4D1E">
      <w:pPr>
        <w:rPr>
          <w:rFonts w:ascii="Verdana" w:hAnsi="Verdana"/>
          <w:sz w:val="24"/>
          <w:szCs w:val="24"/>
        </w:rPr>
      </w:pPr>
      <w:r w:rsidRPr="001A7D1E">
        <w:rPr>
          <w:rFonts w:ascii="Verdana" w:hAnsi="Verdana"/>
          <w:sz w:val="24"/>
          <w:szCs w:val="24"/>
          <w:u w:val="single"/>
        </w:rPr>
        <w:t>PASS OR FAIL Individual Screening</w:t>
      </w:r>
    </w:p>
    <w:p w:rsidR="001D4D1E" w:rsidRPr="001A7D1E" w:rsidRDefault="002823F3" w:rsidP="00485007">
      <w:pPr>
        <w:spacing w:after="0"/>
        <w:rPr>
          <w:rFonts w:ascii="Verdana" w:hAnsi="Verdana"/>
          <w:sz w:val="24"/>
          <w:szCs w:val="24"/>
        </w:rPr>
      </w:pPr>
      <w:r>
        <w:rPr>
          <w:rFonts w:ascii="Verdana" w:hAnsi="Verdana"/>
          <w:sz w:val="24"/>
          <w:szCs w:val="24"/>
        </w:rPr>
        <w:t>Once the screening is done</w:t>
      </w:r>
      <w:r w:rsidR="001D4D1E" w:rsidRPr="001A7D1E">
        <w:rPr>
          <w:rFonts w:ascii="Verdana" w:hAnsi="Verdana"/>
          <w:sz w:val="24"/>
          <w:szCs w:val="24"/>
        </w:rPr>
        <w:t xml:space="preserve"> the</w:t>
      </w:r>
      <w:r w:rsidR="009C36D3">
        <w:rPr>
          <w:rFonts w:ascii="Verdana" w:hAnsi="Verdana"/>
          <w:sz w:val="24"/>
          <w:szCs w:val="24"/>
        </w:rPr>
        <w:t xml:space="preserve"> </w:t>
      </w:r>
      <w:r w:rsidR="001D4D1E" w:rsidRPr="001A7D1E">
        <w:rPr>
          <w:rFonts w:ascii="Verdana" w:hAnsi="Verdana"/>
          <w:sz w:val="24"/>
          <w:szCs w:val="24"/>
        </w:rPr>
        <w:t>”Speech and Language Screening</w:t>
      </w:r>
      <w:r w:rsidR="009C36D3">
        <w:rPr>
          <w:rFonts w:ascii="Verdana" w:hAnsi="Verdana"/>
          <w:sz w:val="24"/>
          <w:szCs w:val="24"/>
        </w:rPr>
        <w:t xml:space="preserve"> Results</w:t>
      </w:r>
      <w:r w:rsidR="001D4D1E" w:rsidRPr="001A7D1E">
        <w:rPr>
          <w:rFonts w:ascii="Verdana" w:hAnsi="Verdana"/>
          <w:sz w:val="24"/>
          <w:szCs w:val="24"/>
        </w:rPr>
        <w:t xml:space="preserve"> – Individual” form needs to be completed.  </w:t>
      </w:r>
      <w:r w:rsidR="00D75C3E">
        <w:rPr>
          <w:rFonts w:ascii="Verdana" w:hAnsi="Verdana"/>
          <w:sz w:val="24"/>
          <w:szCs w:val="24"/>
        </w:rPr>
        <w:t xml:space="preserve">This form is found in Embrace under District Documents.  </w:t>
      </w:r>
      <w:r w:rsidR="001D4D1E" w:rsidRPr="001A7D1E">
        <w:rPr>
          <w:rFonts w:ascii="Verdana" w:hAnsi="Verdana"/>
          <w:sz w:val="24"/>
          <w:szCs w:val="24"/>
        </w:rPr>
        <w:t>Distribute a copy to:</w:t>
      </w:r>
      <w:r w:rsidR="001D4D1E" w:rsidRPr="001A7D1E">
        <w:rPr>
          <w:rFonts w:ascii="Verdana" w:hAnsi="Verdana"/>
          <w:sz w:val="24"/>
          <w:szCs w:val="24"/>
        </w:rPr>
        <w:tab/>
      </w:r>
      <w:r w:rsidR="001D4D1E" w:rsidRPr="001A7D1E">
        <w:rPr>
          <w:rFonts w:ascii="Verdana" w:hAnsi="Verdana"/>
          <w:sz w:val="24"/>
          <w:szCs w:val="24"/>
        </w:rPr>
        <w:tab/>
      </w:r>
      <w:r w:rsidR="001D4D1E" w:rsidRPr="001A7D1E">
        <w:rPr>
          <w:rFonts w:ascii="Verdana" w:hAnsi="Verdana"/>
          <w:sz w:val="24"/>
          <w:szCs w:val="24"/>
        </w:rPr>
        <w:tab/>
        <w:t xml:space="preserve">      </w:t>
      </w:r>
      <w:r w:rsidR="001D4D1E" w:rsidRPr="001A7D1E">
        <w:rPr>
          <w:rFonts w:ascii="Verdana" w:hAnsi="Verdana"/>
          <w:sz w:val="24"/>
          <w:szCs w:val="24"/>
        </w:rPr>
        <w:tab/>
      </w:r>
    </w:p>
    <w:p w:rsidR="001D4D1E" w:rsidRPr="001A7D1E" w:rsidRDefault="001D4D1E" w:rsidP="00CE0019">
      <w:pPr>
        <w:numPr>
          <w:ilvl w:val="0"/>
          <w:numId w:val="6"/>
        </w:numPr>
        <w:tabs>
          <w:tab w:val="num" w:pos="540"/>
        </w:tabs>
        <w:spacing w:after="0" w:line="240" w:lineRule="auto"/>
        <w:ind w:left="360" w:firstLine="0"/>
        <w:rPr>
          <w:rFonts w:ascii="Verdana" w:hAnsi="Verdana"/>
          <w:sz w:val="24"/>
          <w:szCs w:val="24"/>
        </w:rPr>
      </w:pPr>
      <w:r w:rsidRPr="001A7D1E">
        <w:rPr>
          <w:rFonts w:ascii="Verdana" w:hAnsi="Verdana"/>
          <w:sz w:val="24"/>
          <w:szCs w:val="24"/>
        </w:rPr>
        <w:t xml:space="preserve">  Parent/Guardian</w:t>
      </w:r>
    </w:p>
    <w:p w:rsidR="001D4D1E" w:rsidRPr="001A7D1E" w:rsidRDefault="001D4D1E" w:rsidP="00CE0019">
      <w:pPr>
        <w:numPr>
          <w:ilvl w:val="0"/>
          <w:numId w:val="6"/>
        </w:numPr>
        <w:tabs>
          <w:tab w:val="num" w:pos="360"/>
        </w:tabs>
        <w:spacing w:after="0" w:line="240" w:lineRule="auto"/>
        <w:ind w:left="360" w:firstLine="0"/>
        <w:rPr>
          <w:rFonts w:ascii="Verdana" w:hAnsi="Verdana"/>
          <w:sz w:val="24"/>
          <w:szCs w:val="24"/>
        </w:rPr>
      </w:pPr>
      <w:r w:rsidRPr="001A7D1E">
        <w:rPr>
          <w:rFonts w:ascii="Verdana" w:hAnsi="Verdana"/>
          <w:sz w:val="24"/>
          <w:szCs w:val="24"/>
        </w:rPr>
        <w:t xml:space="preserve">  Student’s temporary file</w:t>
      </w:r>
    </w:p>
    <w:p w:rsidR="001D4D1E" w:rsidRPr="001A7D1E" w:rsidRDefault="000F5E46" w:rsidP="00CE0019">
      <w:pPr>
        <w:numPr>
          <w:ilvl w:val="0"/>
          <w:numId w:val="6"/>
        </w:numPr>
        <w:tabs>
          <w:tab w:val="clear" w:pos="1080"/>
          <w:tab w:val="num" w:pos="720"/>
          <w:tab w:val="left" w:pos="1260"/>
        </w:tabs>
        <w:spacing w:after="0" w:line="240" w:lineRule="auto"/>
        <w:rPr>
          <w:rFonts w:ascii="Verdana" w:hAnsi="Verdana"/>
          <w:sz w:val="24"/>
          <w:szCs w:val="24"/>
        </w:rPr>
      </w:pPr>
      <w:r>
        <w:rPr>
          <w:rFonts w:ascii="Verdana" w:hAnsi="Verdana"/>
          <w:sz w:val="24"/>
          <w:szCs w:val="24"/>
        </w:rPr>
        <w:t xml:space="preserve">      </w:t>
      </w:r>
      <w:r w:rsidR="001D4D1E" w:rsidRPr="001A7D1E">
        <w:rPr>
          <w:rFonts w:ascii="Verdana" w:hAnsi="Verdana"/>
          <w:sz w:val="24"/>
          <w:szCs w:val="24"/>
        </w:rPr>
        <w:t>Self (SLP)</w:t>
      </w:r>
    </w:p>
    <w:p w:rsidR="001D4D1E" w:rsidRPr="001A7D1E" w:rsidRDefault="000F5E46" w:rsidP="00CE0019">
      <w:pPr>
        <w:numPr>
          <w:ilvl w:val="0"/>
          <w:numId w:val="6"/>
        </w:numPr>
        <w:tabs>
          <w:tab w:val="num" w:pos="720"/>
        </w:tabs>
        <w:spacing w:after="0" w:line="240" w:lineRule="auto"/>
        <w:ind w:left="900" w:hanging="540"/>
        <w:rPr>
          <w:rFonts w:ascii="Verdana" w:hAnsi="Verdana"/>
          <w:sz w:val="24"/>
          <w:szCs w:val="24"/>
        </w:rPr>
      </w:pPr>
      <w:r>
        <w:rPr>
          <w:rFonts w:ascii="Verdana" w:hAnsi="Verdana"/>
          <w:sz w:val="24"/>
          <w:szCs w:val="24"/>
        </w:rPr>
        <w:t xml:space="preserve">      </w:t>
      </w:r>
      <w:r w:rsidR="001D4D1E" w:rsidRPr="001A7D1E">
        <w:rPr>
          <w:rFonts w:ascii="Verdana" w:hAnsi="Verdana"/>
          <w:sz w:val="24"/>
          <w:szCs w:val="24"/>
        </w:rPr>
        <w:t>Classroom teacher (or verbally share the info with him/her).</w:t>
      </w:r>
    </w:p>
    <w:p w:rsidR="00485007" w:rsidRPr="001A7D1E" w:rsidRDefault="00485007" w:rsidP="00485007">
      <w:pPr>
        <w:spacing w:after="0" w:line="240" w:lineRule="auto"/>
        <w:ind w:left="900"/>
        <w:rPr>
          <w:rFonts w:ascii="Verdana" w:hAnsi="Verdana"/>
          <w:sz w:val="24"/>
          <w:szCs w:val="24"/>
        </w:rPr>
      </w:pPr>
    </w:p>
    <w:p w:rsidR="000728B8" w:rsidRDefault="000728B8" w:rsidP="00485007">
      <w:pPr>
        <w:spacing w:after="0" w:line="240" w:lineRule="auto"/>
        <w:ind w:left="900"/>
        <w:jc w:val="center"/>
        <w:rPr>
          <w:rFonts w:ascii="Verdana" w:hAnsi="Verdana"/>
          <w:sz w:val="24"/>
          <w:szCs w:val="24"/>
        </w:rPr>
      </w:pPr>
    </w:p>
    <w:p w:rsidR="000728B8" w:rsidRDefault="000728B8" w:rsidP="00485007">
      <w:pPr>
        <w:spacing w:after="0" w:line="240" w:lineRule="auto"/>
        <w:ind w:left="900"/>
        <w:jc w:val="center"/>
        <w:rPr>
          <w:rFonts w:ascii="Verdana" w:hAnsi="Verdana"/>
          <w:sz w:val="24"/>
          <w:szCs w:val="24"/>
        </w:rPr>
      </w:pPr>
    </w:p>
    <w:p w:rsidR="00485007" w:rsidRDefault="0013243B" w:rsidP="00485007">
      <w:pPr>
        <w:spacing w:after="0" w:line="240" w:lineRule="auto"/>
        <w:ind w:left="900"/>
        <w:jc w:val="center"/>
        <w:rPr>
          <w:rFonts w:ascii="Verdana" w:hAnsi="Verdana"/>
          <w:sz w:val="24"/>
          <w:szCs w:val="24"/>
        </w:rPr>
      </w:pPr>
      <w:r>
        <w:rPr>
          <w:rFonts w:ascii="Verdana" w:hAnsi="Verdana"/>
          <w:sz w:val="24"/>
          <w:szCs w:val="24"/>
        </w:rPr>
        <w:t>11</w:t>
      </w: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Default="00B10BAE" w:rsidP="00485007">
      <w:pPr>
        <w:spacing w:after="0" w:line="240" w:lineRule="auto"/>
        <w:ind w:left="900"/>
        <w:jc w:val="center"/>
        <w:rPr>
          <w:rFonts w:ascii="Verdana" w:hAnsi="Verdana"/>
          <w:sz w:val="24"/>
          <w:szCs w:val="24"/>
        </w:rPr>
      </w:pPr>
    </w:p>
    <w:p w:rsidR="00B10BAE" w:rsidRPr="001A7D1E" w:rsidRDefault="00B10BAE" w:rsidP="00485007">
      <w:pPr>
        <w:spacing w:after="0" w:line="240" w:lineRule="auto"/>
        <w:ind w:left="900"/>
        <w:jc w:val="center"/>
        <w:rPr>
          <w:rFonts w:ascii="Verdana" w:hAnsi="Verdana"/>
          <w:sz w:val="24"/>
          <w:szCs w:val="24"/>
        </w:rPr>
      </w:pPr>
    </w:p>
    <w:p w:rsidR="00A27472" w:rsidRPr="00FF299E" w:rsidRDefault="00DF475F" w:rsidP="00B10BAE">
      <w:pPr>
        <w:jc w:val="center"/>
        <w:rPr>
          <w:rFonts w:ascii="Verdana" w:hAnsi="Verdana"/>
          <w:b/>
          <w:sz w:val="28"/>
          <w:szCs w:val="28"/>
        </w:rPr>
      </w:pPr>
      <w:r w:rsidRPr="00FF299E">
        <w:rPr>
          <w:rFonts w:ascii="Verdana" w:hAnsi="Verdana"/>
          <w:b/>
          <w:sz w:val="28"/>
          <w:szCs w:val="28"/>
        </w:rPr>
        <w:t>GROUP SCREENING</w:t>
      </w:r>
    </w:p>
    <w:p w:rsidR="00A27472" w:rsidRPr="005B4D4B" w:rsidRDefault="00A27472" w:rsidP="00A27472">
      <w:pPr>
        <w:jc w:val="center"/>
        <w:rPr>
          <w:b/>
          <w:sz w:val="28"/>
          <w:szCs w:val="28"/>
        </w:rPr>
      </w:pPr>
    </w:p>
    <w:p w:rsidR="00A27472" w:rsidRPr="009C24D9" w:rsidRDefault="00A27472" w:rsidP="00CE0019">
      <w:pPr>
        <w:numPr>
          <w:ilvl w:val="0"/>
          <w:numId w:val="7"/>
        </w:numPr>
        <w:spacing w:after="0" w:line="240" w:lineRule="auto"/>
        <w:rPr>
          <w:rFonts w:ascii="Verdana" w:hAnsi="Verdana"/>
          <w:sz w:val="24"/>
          <w:szCs w:val="24"/>
        </w:rPr>
      </w:pPr>
      <w:r w:rsidRPr="009C24D9">
        <w:rPr>
          <w:rFonts w:ascii="Verdana" w:hAnsi="Verdana"/>
          <w:sz w:val="24"/>
          <w:szCs w:val="24"/>
          <w:u w:val="single"/>
        </w:rPr>
        <w:t>Group Screening</w:t>
      </w:r>
    </w:p>
    <w:p w:rsidR="00A27472" w:rsidRPr="009C24D9" w:rsidRDefault="00A27472" w:rsidP="00A27472">
      <w:pPr>
        <w:rPr>
          <w:rFonts w:ascii="Verdana" w:hAnsi="Verdana"/>
          <w:sz w:val="24"/>
          <w:szCs w:val="24"/>
          <w:u w:val="single"/>
        </w:rPr>
      </w:pP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 xml:space="preserve">Group screenings </w:t>
      </w:r>
      <w:r w:rsidR="00FE009E">
        <w:rPr>
          <w:rFonts w:ascii="Verdana" w:hAnsi="Verdana"/>
          <w:sz w:val="24"/>
          <w:szCs w:val="24"/>
        </w:rPr>
        <w:t xml:space="preserve">for Speech/Language </w:t>
      </w:r>
      <w:r w:rsidRPr="009C24D9">
        <w:rPr>
          <w:rFonts w:ascii="Verdana" w:hAnsi="Verdana"/>
          <w:sz w:val="24"/>
          <w:szCs w:val="24"/>
        </w:rPr>
        <w:t>are not required.</w:t>
      </w:r>
    </w:p>
    <w:p w:rsidR="006463D9" w:rsidRPr="009C24D9" w:rsidRDefault="00A27472" w:rsidP="006463D9">
      <w:pPr>
        <w:tabs>
          <w:tab w:val="num" w:pos="1080"/>
          <w:tab w:val="num" w:pos="1890"/>
        </w:tabs>
        <w:spacing w:after="0"/>
        <w:ind w:left="1080"/>
        <w:rPr>
          <w:rFonts w:ascii="Verdana" w:hAnsi="Verdana"/>
          <w:sz w:val="24"/>
          <w:szCs w:val="24"/>
        </w:rPr>
      </w:pPr>
      <w:r w:rsidRPr="009C24D9">
        <w:rPr>
          <w:rFonts w:ascii="Verdana" w:hAnsi="Verdana"/>
          <w:sz w:val="24"/>
          <w:szCs w:val="24"/>
        </w:rPr>
        <w:t xml:space="preserve">The purpose of a group screening is to review all children in a given group (Kindergarten, </w:t>
      </w:r>
      <w:r w:rsidR="00C443B6">
        <w:rPr>
          <w:rFonts w:ascii="Verdana" w:hAnsi="Verdana"/>
          <w:sz w:val="24"/>
          <w:szCs w:val="24"/>
        </w:rPr>
        <w:t>First grade</w:t>
      </w:r>
      <w:r w:rsidRPr="009C24D9">
        <w:rPr>
          <w:rFonts w:ascii="Verdana" w:hAnsi="Verdana"/>
          <w:sz w:val="24"/>
          <w:szCs w:val="24"/>
        </w:rPr>
        <w:t>, etc.)</w:t>
      </w:r>
    </w:p>
    <w:p w:rsidR="006463D9" w:rsidRPr="009C24D9" w:rsidRDefault="006463D9" w:rsidP="00CE0019">
      <w:pPr>
        <w:pStyle w:val="ListParagraph"/>
        <w:numPr>
          <w:ilvl w:val="0"/>
          <w:numId w:val="11"/>
        </w:numPr>
        <w:tabs>
          <w:tab w:val="num" w:pos="1080"/>
          <w:tab w:val="num" w:pos="1890"/>
        </w:tabs>
        <w:spacing w:after="0"/>
        <w:rPr>
          <w:rFonts w:ascii="Verdana" w:hAnsi="Verdana"/>
          <w:sz w:val="24"/>
          <w:szCs w:val="24"/>
        </w:rPr>
      </w:pPr>
      <w:r w:rsidRPr="009C24D9">
        <w:rPr>
          <w:rFonts w:ascii="Verdana" w:hAnsi="Verdana"/>
          <w:sz w:val="24"/>
          <w:szCs w:val="24"/>
        </w:rPr>
        <w:t xml:space="preserve">Speech &amp; Language screenings are typically conducted as part of a developmental screening for the preschool population, </w:t>
      </w:r>
      <w:r w:rsidR="00FE009E">
        <w:rPr>
          <w:rFonts w:ascii="Verdana" w:hAnsi="Verdana"/>
          <w:sz w:val="24"/>
          <w:szCs w:val="24"/>
        </w:rPr>
        <w:t>which is part of “Child Find.”  Typically, districts use the DIAL-4</w:t>
      </w:r>
      <w:r w:rsidRPr="009C24D9">
        <w:rPr>
          <w:rFonts w:ascii="Verdana" w:hAnsi="Verdana"/>
          <w:sz w:val="24"/>
          <w:szCs w:val="24"/>
        </w:rPr>
        <w:t xml:space="preserve"> screener or </w:t>
      </w:r>
      <w:r w:rsidR="00FE009E">
        <w:rPr>
          <w:rFonts w:ascii="Verdana" w:hAnsi="Verdana"/>
          <w:sz w:val="24"/>
          <w:szCs w:val="24"/>
        </w:rPr>
        <w:t>a play-based screening format.</w:t>
      </w:r>
      <w:r w:rsidRPr="009C24D9">
        <w:rPr>
          <w:rFonts w:ascii="Verdana" w:hAnsi="Verdana"/>
          <w:sz w:val="24"/>
          <w:szCs w:val="24"/>
        </w:rPr>
        <w:t xml:space="preserve">     </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All children in the group must be screened with the same assessment process.</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The district must inform the public prior to group screening.  This notification may be accomplished through a school handbook, newsletter, child find information, letter, or similar methods.</w:t>
      </w:r>
    </w:p>
    <w:p w:rsidR="00A27472" w:rsidRPr="009C24D9" w:rsidRDefault="00A27472" w:rsidP="00CE0019">
      <w:pPr>
        <w:numPr>
          <w:ilvl w:val="1"/>
          <w:numId w:val="7"/>
        </w:numPr>
        <w:tabs>
          <w:tab w:val="num" w:pos="1080"/>
        </w:tabs>
        <w:spacing w:after="0" w:line="240" w:lineRule="auto"/>
        <w:ind w:left="1080"/>
        <w:rPr>
          <w:rFonts w:ascii="Verdana" w:hAnsi="Verdana"/>
          <w:sz w:val="24"/>
          <w:szCs w:val="24"/>
        </w:rPr>
      </w:pPr>
      <w:r w:rsidRPr="009C24D9">
        <w:rPr>
          <w:rFonts w:ascii="Verdana" w:hAnsi="Verdana"/>
          <w:sz w:val="24"/>
          <w:szCs w:val="24"/>
        </w:rPr>
        <w:t>Written parent/guardian permission is not required for group screenings.</w:t>
      </w:r>
    </w:p>
    <w:p w:rsidR="00A27472" w:rsidRPr="009C24D9" w:rsidRDefault="00A27472" w:rsidP="003F7AA8">
      <w:pPr>
        <w:spacing w:after="0" w:line="240" w:lineRule="auto"/>
        <w:rPr>
          <w:rFonts w:ascii="Verdana" w:hAnsi="Verdana"/>
          <w:sz w:val="24"/>
          <w:szCs w:val="24"/>
        </w:rPr>
      </w:pPr>
    </w:p>
    <w:p w:rsidR="003F7AA8" w:rsidRPr="009C24D9" w:rsidRDefault="003F7AA8" w:rsidP="003F7AA8">
      <w:pPr>
        <w:spacing w:after="0" w:line="240" w:lineRule="auto"/>
        <w:rPr>
          <w:rFonts w:ascii="Verdana" w:hAnsi="Verdana"/>
          <w:sz w:val="24"/>
          <w:szCs w:val="24"/>
        </w:rPr>
      </w:pPr>
      <w:r w:rsidRPr="009C24D9">
        <w:rPr>
          <w:rFonts w:ascii="Verdana" w:hAnsi="Verdana"/>
          <w:sz w:val="24"/>
          <w:szCs w:val="24"/>
          <w:u w:val="single"/>
        </w:rPr>
        <w:t xml:space="preserve">Note:  </w:t>
      </w:r>
      <w:r w:rsidRPr="009C24D9">
        <w:rPr>
          <w:rFonts w:ascii="Verdana" w:hAnsi="Verdana"/>
          <w:sz w:val="24"/>
          <w:szCs w:val="24"/>
        </w:rPr>
        <w:t>SLPs can bill Medicaid fee-for-service for group screenings.</w:t>
      </w:r>
    </w:p>
    <w:p w:rsidR="00A27472" w:rsidRPr="009C24D9" w:rsidRDefault="00A27472" w:rsidP="00A27472">
      <w:pPr>
        <w:spacing w:after="0" w:line="240" w:lineRule="auto"/>
        <w:ind w:left="1500"/>
        <w:rPr>
          <w:rFonts w:ascii="Verdana" w:hAnsi="Verdana"/>
          <w:sz w:val="24"/>
          <w:szCs w:val="24"/>
        </w:rPr>
      </w:pPr>
    </w:p>
    <w:p w:rsidR="00A27472" w:rsidRPr="009C24D9" w:rsidRDefault="00A27472" w:rsidP="00A27472">
      <w:pPr>
        <w:spacing w:after="0" w:line="240" w:lineRule="auto"/>
        <w:ind w:left="1500"/>
        <w:rPr>
          <w:rFonts w:ascii="Verdana" w:hAnsi="Verdana"/>
          <w:sz w:val="24"/>
          <w:szCs w:val="24"/>
        </w:rPr>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A27472">
      <w:pPr>
        <w:spacing w:after="0" w:line="240" w:lineRule="auto"/>
        <w:ind w:left="1500"/>
      </w:pPr>
    </w:p>
    <w:p w:rsidR="00A27472" w:rsidRDefault="00A27472" w:rsidP="00C54959">
      <w:pPr>
        <w:ind w:left="360"/>
        <w:jc w:val="center"/>
      </w:pPr>
    </w:p>
    <w:p w:rsidR="00C54959" w:rsidRDefault="00C54959" w:rsidP="00C54959">
      <w:pPr>
        <w:ind w:left="360"/>
        <w:jc w:val="center"/>
      </w:pPr>
    </w:p>
    <w:p w:rsidR="00C54959" w:rsidRDefault="00C54959" w:rsidP="00C54959">
      <w:pPr>
        <w:ind w:left="360"/>
        <w:jc w:val="center"/>
      </w:pPr>
    </w:p>
    <w:p w:rsidR="00C54959" w:rsidRDefault="008B6383" w:rsidP="00C54959">
      <w:pPr>
        <w:ind w:left="360"/>
        <w:jc w:val="center"/>
        <w:rPr>
          <w:rFonts w:ascii="Verdana" w:hAnsi="Verdana"/>
          <w:sz w:val="24"/>
          <w:szCs w:val="24"/>
        </w:rPr>
      </w:pPr>
      <w:r>
        <w:rPr>
          <w:rFonts w:ascii="Verdana" w:hAnsi="Verdana"/>
          <w:sz w:val="24"/>
          <w:szCs w:val="24"/>
        </w:rPr>
        <w:t>12</w:t>
      </w:r>
    </w:p>
    <w:p w:rsidR="00287EAC" w:rsidRDefault="00287EAC" w:rsidP="00C54959">
      <w:pPr>
        <w:ind w:left="360"/>
        <w:jc w:val="center"/>
        <w:rPr>
          <w:rFonts w:ascii="Verdana" w:hAnsi="Verdana"/>
          <w:sz w:val="24"/>
          <w:szCs w:val="24"/>
        </w:rPr>
      </w:pPr>
    </w:p>
    <w:p w:rsidR="00287EAC" w:rsidRPr="00A1292A" w:rsidRDefault="00287EAC" w:rsidP="00C54959">
      <w:pPr>
        <w:ind w:left="360"/>
        <w:jc w:val="center"/>
        <w:rPr>
          <w:rFonts w:ascii="Verdana" w:hAnsi="Verdana"/>
          <w:sz w:val="24"/>
          <w:szCs w:val="24"/>
        </w:rPr>
      </w:pPr>
    </w:p>
    <w:p w:rsidR="00A426F7" w:rsidRDefault="00A27472" w:rsidP="00A426F7">
      <w:pPr>
        <w:ind w:left="360"/>
      </w:pPr>
      <w:r>
        <w:t xml:space="preserve">      </w:t>
      </w:r>
    </w:p>
    <w:p w:rsidR="0058085A" w:rsidRPr="008438DE" w:rsidRDefault="0058085A" w:rsidP="00287EAC">
      <w:pPr>
        <w:ind w:left="360"/>
        <w:jc w:val="right"/>
        <w:rPr>
          <w:rFonts w:ascii="Verdana" w:hAnsi="Verdana"/>
          <w:b/>
          <w:u w:val="single"/>
        </w:rPr>
      </w:pPr>
      <w:r w:rsidRPr="008438DE">
        <w:rPr>
          <w:rFonts w:ascii="Verdana" w:hAnsi="Verdana"/>
          <w:b/>
          <w:sz w:val="28"/>
          <w:szCs w:val="28"/>
        </w:rPr>
        <w:t>REFERRAL FOR SPEECH/LANGUAGE ONLY EVALUATION</w:t>
      </w:r>
    </w:p>
    <w:p w:rsidR="0058085A" w:rsidRPr="002B424F" w:rsidRDefault="0058085A" w:rsidP="0058085A">
      <w:pPr>
        <w:rPr>
          <w:rFonts w:ascii="Verdana" w:hAnsi="Verdana"/>
          <w:sz w:val="24"/>
          <w:szCs w:val="24"/>
        </w:rPr>
      </w:pPr>
      <w:r w:rsidRPr="002B424F">
        <w:rPr>
          <w:rFonts w:ascii="Verdana" w:hAnsi="Verdana"/>
          <w:sz w:val="24"/>
          <w:szCs w:val="24"/>
        </w:rPr>
        <w:t>If a student has failed the S/L screening, or if there is a referral from one of the following:  parent of the child, employee of a state educational agency, another state agency, a local educational agency or a community service agency:</w:t>
      </w:r>
    </w:p>
    <w:p w:rsidR="0058085A" w:rsidRPr="002B424F" w:rsidRDefault="0058085A" w:rsidP="0058085A">
      <w:pPr>
        <w:spacing w:after="0"/>
        <w:rPr>
          <w:rFonts w:ascii="Verdana" w:hAnsi="Verdana"/>
          <w:b/>
          <w:sz w:val="24"/>
          <w:szCs w:val="24"/>
        </w:rPr>
      </w:pPr>
      <w:r w:rsidRPr="002B424F">
        <w:rPr>
          <w:rFonts w:ascii="Verdana" w:hAnsi="Verdana"/>
          <w:b/>
          <w:sz w:val="24"/>
          <w:szCs w:val="24"/>
          <w:u w:val="single"/>
        </w:rPr>
        <w:t>SLP Responsibilities:</w:t>
      </w:r>
      <w:r w:rsidRPr="002B424F">
        <w:rPr>
          <w:rFonts w:ascii="Verdana" w:hAnsi="Verdana"/>
          <w:b/>
          <w:sz w:val="24"/>
          <w:szCs w:val="24"/>
        </w:rPr>
        <w:tab/>
      </w:r>
    </w:p>
    <w:p w:rsidR="0058085A" w:rsidRPr="002B424F" w:rsidRDefault="0058085A" w:rsidP="00CE0019">
      <w:pPr>
        <w:pStyle w:val="ListParagraph"/>
        <w:numPr>
          <w:ilvl w:val="0"/>
          <w:numId w:val="8"/>
        </w:numPr>
        <w:spacing w:after="0"/>
        <w:rPr>
          <w:rFonts w:ascii="Verdana" w:hAnsi="Verdana"/>
          <w:sz w:val="24"/>
          <w:szCs w:val="24"/>
        </w:rPr>
      </w:pPr>
      <w:r w:rsidRPr="002B424F">
        <w:rPr>
          <w:rFonts w:ascii="Verdana" w:hAnsi="Verdana"/>
          <w:sz w:val="24"/>
          <w:szCs w:val="24"/>
          <w:u w:val="single"/>
        </w:rPr>
        <w:t>Within 14 school days</w:t>
      </w:r>
      <w:r w:rsidRPr="002B424F">
        <w:rPr>
          <w:rFonts w:ascii="Verdana" w:hAnsi="Verdana"/>
          <w:sz w:val="24"/>
          <w:szCs w:val="24"/>
        </w:rPr>
        <w:t xml:space="preserve"> after receiving a written request for an evaluation, the SLP and other appropriate team members must determine if an evaluation is warranted.</w:t>
      </w:r>
    </w:p>
    <w:p w:rsidR="0058085A" w:rsidRPr="002B424F" w:rsidRDefault="0058085A" w:rsidP="00CE0019">
      <w:pPr>
        <w:numPr>
          <w:ilvl w:val="0"/>
          <w:numId w:val="8"/>
        </w:numPr>
        <w:spacing w:after="0" w:line="240" w:lineRule="auto"/>
        <w:rPr>
          <w:rFonts w:ascii="Verdana" w:hAnsi="Verdana"/>
          <w:sz w:val="24"/>
          <w:szCs w:val="24"/>
        </w:rPr>
      </w:pPr>
      <w:r w:rsidRPr="002B424F">
        <w:rPr>
          <w:rFonts w:ascii="Verdana" w:hAnsi="Verdana"/>
          <w:sz w:val="24"/>
          <w:szCs w:val="24"/>
          <w:u w:val="single"/>
        </w:rPr>
        <w:t xml:space="preserve">Schedule a planning meeting </w:t>
      </w:r>
      <w:r w:rsidRPr="002B424F">
        <w:rPr>
          <w:rFonts w:ascii="Verdana" w:hAnsi="Verdana"/>
          <w:sz w:val="24"/>
          <w:szCs w:val="24"/>
        </w:rPr>
        <w:t>to determine if there needs to be an evaluation and what information is needed (talk to your principal about scheduling a meeting.)</w:t>
      </w:r>
    </w:p>
    <w:p w:rsidR="0058085A" w:rsidRPr="002B424F" w:rsidRDefault="0058085A" w:rsidP="00CE0019">
      <w:pPr>
        <w:numPr>
          <w:ilvl w:val="0"/>
          <w:numId w:val="8"/>
        </w:numPr>
        <w:spacing w:after="0" w:line="240" w:lineRule="auto"/>
        <w:rPr>
          <w:rFonts w:ascii="Verdana" w:hAnsi="Verdana"/>
          <w:sz w:val="24"/>
          <w:szCs w:val="24"/>
        </w:rPr>
      </w:pPr>
      <w:r w:rsidRPr="002B424F">
        <w:rPr>
          <w:rFonts w:ascii="Verdana" w:hAnsi="Verdana"/>
          <w:sz w:val="24"/>
          <w:szCs w:val="24"/>
          <w:u w:val="single"/>
        </w:rPr>
        <w:t xml:space="preserve">Send out </w:t>
      </w:r>
      <w:r w:rsidRPr="002B424F">
        <w:rPr>
          <w:rFonts w:ascii="Verdana" w:hAnsi="Verdana"/>
          <w:sz w:val="24"/>
          <w:szCs w:val="24"/>
        </w:rPr>
        <w:t xml:space="preserve">a “Parent/Guardian Notification of Conference” form  for the planning meeting, </w:t>
      </w:r>
      <w:r w:rsidRPr="002B424F">
        <w:rPr>
          <w:rFonts w:ascii="Verdana" w:hAnsi="Verdana"/>
          <w:sz w:val="24"/>
          <w:szCs w:val="24"/>
          <w:u w:val="single"/>
        </w:rPr>
        <w:t>with 10 days notice</w:t>
      </w:r>
      <w:r w:rsidRPr="002B424F">
        <w:rPr>
          <w:rFonts w:ascii="Verdana" w:hAnsi="Verdana"/>
          <w:sz w:val="24"/>
          <w:szCs w:val="24"/>
        </w:rPr>
        <w:t>, to the following:</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Parent/Guardian</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Classroom teacher</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Referring Agent</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Administrator</w:t>
      </w:r>
    </w:p>
    <w:p w:rsidR="0058085A" w:rsidRPr="002B424F" w:rsidRDefault="0058085A" w:rsidP="0058085A">
      <w:pPr>
        <w:spacing w:after="0"/>
        <w:ind w:left="720"/>
        <w:rPr>
          <w:rFonts w:ascii="Verdana" w:hAnsi="Verdana"/>
          <w:sz w:val="24"/>
          <w:szCs w:val="24"/>
        </w:rPr>
      </w:pPr>
      <w:r w:rsidRPr="002B424F">
        <w:rPr>
          <w:rFonts w:ascii="Verdana" w:hAnsi="Verdana"/>
          <w:sz w:val="24"/>
          <w:szCs w:val="24"/>
        </w:rPr>
        <w:t>Self (SLP)</w:t>
      </w:r>
    </w:p>
    <w:p w:rsidR="0016259F" w:rsidRPr="00727E8E" w:rsidRDefault="0058085A" w:rsidP="0016259F">
      <w:pPr>
        <w:spacing w:after="100" w:afterAutospacing="1"/>
        <w:rPr>
          <w:rFonts w:ascii="Verdana" w:hAnsi="Verdana"/>
          <w:sz w:val="24"/>
          <w:szCs w:val="24"/>
        </w:rPr>
      </w:pPr>
      <w:r w:rsidRPr="001C5952">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Also, send a copy of “Explanation of Procedural Safeguards” to the parent.</w:t>
      </w:r>
    </w:p>
    <w:p w:rsidR="0016259F" w:rsidRPr="00727E8E" w:rsidRDefault="0058085A" w:rsidP="0016259F">
      <w:pPr>
        <w:spacing w:after="100" w:afterAutospacing="1"/>
        <w:rPr>
          <w:rFonts w:ascii="Verdana" w:hAnsi="Verdana"/>
          <w:sz w:val="24"/>
          <w:szCs w:val="24"/>
        </w:rPr>
      </w:pPr>
      <w:r w:rsidRPr="00AA267C">
        <w:rPr>
          <w:rFonts w:ascii="Verdana" w:hAnsi="Verdana"/>
          <w:b/>
          <w:sz w:val="24"/>
          <w:szCs w:val="24"/>
          <w:u w:val="single"/>
        </w:rPr>
        <w:t>Hold a planning meeting</w:t>
      </w:r>
      <w:r w:rsidRPr="00727E8E">
        <w:rPr>
          <w:rFonts w:ascii="Verdana" w:hAnsi="Verdana"/>
          <w:sz w:val="24"/>
          <w:szCs w:val="24"/>
        </w:rPr>
        <w:t xml:space="preserve"> and fill out the following:</w:t>
      </w:r>
    </w:p>
    <w:p w:rsidR="0058085A" w:rsidRPr="00727E8E" w:rsidRDefault="0058085A" w:rsidP="00CE0019">
      <w:pPr>
        <w:pStyle w:val="ListParagraph"/>
        <w:numPr>
          <w:ilvl w:val="1"/>
          <w:numId w:val="8"/>
        </w:numPr>
        <w:spacing w:after="100" w:afterAutospacing="1"/>
        <w:rPr>
          <w:rFonts w:ascii="Verdana" w:hAnsi="Verdana"/>
          <w:sz w:val="24"/>
          <w:szCs w:val="24"/>
        </w:rPr>
      </w:pPr>
      <w:r w:rsidRPr="00727E8E">
        <w:rPr>
          <w:rFonts w:ascii="Verdana" w:hAnsi="Verdana"/>
          <w:sz w:val="24"/>
          <w:szCs w:val="24"/>
        </w:rPr>
        <w:t>“Conference Summary Report”</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 xml:space="preserve">“Parent/Guardian Consent for Initial Evaluation” </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“Parent/Guardian Consent for Evaluation:  Identification of Needed Assessments”</w:t>
      </w:r>
    </w:p>
    <w:p w:rsidR="0058085A" w:rsidRPr="00727E8E" w:rsidRDefault="0058085A" w:rsidP="00CE0019">
      <w:pPr>
        <w:numPr>
          <w:ilvl w:val="1"/>
          <w:numId w:val="8"/>
        </w:numPr>
        <w:spacing w:after="0" w:line="240" w:lineRule="auto"/>
        <w:rPr>
          <w:rFonts w:ascii="Verdana" w:hAnsi="Verdana"/>
          <w:sz w:val="24"/>
          <w:szCs w:val="24"/>
        </w:rPr>
      </w:pPr>
      <w:r w:rsidRPr="00727E8E">
        <w:rPr>
          <w:rFonts w:ascii="Verdana" w:hAnsi="Verdana"/>
          <w:sz w:val="24"/>
          <w:szCs w:val="24"/>
        </w:rPr>
        <w:t>“Parent/Guardian Notification of Decision Regarding a Request for an Evaluation”</w:t>
      </w:r>
    </w:p>
    <w:p w:rsidR="0058085A" w:rsidRDefault="0058085A" w:rsidP="000A6E19">
      <w:pPr>
        <w:spacing w:after="0"/>
        <w:rPr>
          <w:rFonts w:ascii="Verdana" w:hAnsi="Verdana"/>
          <w:sz w:val="24"/>
          <w:szCs w:val="24"/>
        </w:rPr>
      </w:pPr>
      <w:r w:rsidRPr="00B9728A">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 xml:space="preserve"> Ask the parent(s) to sign the “Parent/Guardian Consent for Initial Evaluation” form at the meeting.</w:t>
      </w:r>
    </w:p>
    <w:p w:rsidR="00E11643" w:rsidRDefault="00E11643" w:rsidP="000A6E19">
      <w:pPr>
        <w:spacing w:after="0"/>
        <w:rPr>
          <w:rFonts w:ascii="Verdana" w:hAnsi="Verdana"/>
          <w:sz w:val="24"/>
          <w:szCs w:val="24"/>
        </w:rPr>
      </w:pPr>
    </w:p>
    <w:p w:rsidR="00E11643" w:rsidRDefault="00E11643" w:rsidP="000A6E19">
      <w:pPr>
        <w:spacing w:after="0"/>
        <w:rPr>
          <w:rFonts w:ascii="Verdana" w:hAnsi="Verdana"/>
          <w:sz w:val="24"/>
          <w:szCs w:val="24"/>
        </w:rPr>
      </w:pPr>
    </w:p>
    <w:p w:rsidR="00E11643" w:rsidRDefault="00E11643" w:rsidP="000A6E19">
      <w:pPr>
        <w:spacing w:after="0"/>
        <w:rPr>
          <w:rFonts w:ascii="Verdana" w:hAnsi="Verdana"/>
          <w:sz w:val="24"/>
          <w:szCs w:val="24"/>
        </w:rPr>
      </w:pPr>
    </w:p>
    <w:p w:rsidR="00E11643" w:rsidRDefault="0004390D" w:rsidP="00E11643">
      <w:pPr>
        <w:spacing w:after="0"/>
        <w:jc w:val="center"/>
        <w:rPr>
          <w:rFonts w:ascii="Verdana" w:hAnsi="Verdana"/>
          <w:sz w:val="24"/>
          <w:szCs w:val="24"/>
        </w:rPr>
      </w:pPr>
      <w:r>
        <w:rPr>
          <w:rFonts w:ascii="Verdana" w:hAnsi="Verdana"/>
          <w:sz w:val="24"/>
          <w:szCs w:val="24"/>
        </w:rPr>
        <w:t>15</w:t>
      </w: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Default="009F1A6E" w:rsidP="00E11643">
      <w:pPr>
        <w:spacing w:after="0"/>
        <w:jc w:val="center"/>
        <w:rPr>
          <w:rFonts w:ascii="Verdana" w:hAnsi="Verdana"/>
          <w:sz w:val="24"/>
          <w:szCs w:val="24"/>
        </w:rPr>
      </w:pPr>
    </w:p>
    <w:p w:rsidR="009F1A6E" w:rsidRPr="00727E8E" w:rsidRDefault="009F1A6E" w:rsidP="00E11643">
      <w:pPr>
        <w:spacing w:after="0"/>
        <w:jc w:val="center"/>
        <w:rPr>
          <w:rFonts w:ascii="Verdana" w:hAnsi="Verdana"/>
          <w:sz w:val="24"/>
          <w:szCs w:val="24"/>
        </w:rPr>
      </w:pPr>
    </w:p>
    <w:p w:rsidR="0058085A" w:rsidRDefault="0058085A" w:rsidP="009F1A6E">
      <w:pPr>
        <w:spacing w:after="0"/>
        <w:rPr>
          <w:rFonts w:ascii="Verdana" w:hAnsi="Verdana"/>
          <w:sz w:val="24"/>
          <w:szCs w:val="24"/>
        </w:rPr>
      </w:pPr>
      <w:r w:rsidRPr="00B9728A">
        <w:rPr>
          <w:rFonts w:ascii="Verdana" w:hAnsi="Verdana"/>
          <w:b/>
          <w:sz w:val="24"/>
          <w:szCs w:val="24"/>
          <w:u w:val="single"/>
        </w:rPr>
        <w:t>Note:</w:t>
      </w:r>
      <w:r w:rsidRPr="00727E8E">
        <w:rPr>
          <w:rFonts w:ascii="Verdana" w:hAnsi="Verdana"/>
          <w:sz w:val="24"/>
          <w:szCs w:val="24"/>
          <w:u w:val="single"/>
        </w:rPr>
        <w:t xml:space="preserve"> </w:t>
      </w:r>
      <w:r w:rsidRPr="00727E8E">
        <w:rPr>
          <w:rFonts w:ascii="Verdana" w:hAnsi="Verdana"/>
          <w:sz w:val="24"/>
          <w:szCs w:val="24"/>
        </w:rPr>
        <w:t xml:space="preserve"> In addition, it is important to note that the “date of referral” is the date the school district receives the informed </w:t>
      </w:r>
      <w:r w:rsidRPr="00727E8E">
        <w:rPr>
          <w:rFonts w:ascii="Verdana" w:hAnsi="Verdana"/>
          <w:sz w:val="24"/>
          <w:szCs w:val="24"/>
          <w:u w:val="single"/>
        </w:rPr>
        <w:t>written consent</w:t>
      </w:r>
      <w:r w:rsidRPr="00727E8E">
        <w:rPr>
          <w:rFonts w:ascii="Verdana" w:hAnsi="Verdana"/>
          <w:sz w:val="24"/>
          <w:szCs w:val="24"/>
        </w:rPr>
        <w:t xml:space="preserve"> for the evaluation.  This date begins the 60-school-day timeline during which the case study evaluation, Eligibility Determination Conference, Individualized Educational Program conference and placement determinations must be made.</w:t>
      </w:r>
    </w:p>
    <w:p w:rsidR="00476BA4" w:rsidRPr="00727E8E" w:rsidRDefault="00476BA4" w:rsidP="000A6E19">
      <w:pPr>
        <w:spacing w:after="0"/>
        <w:rPr>
          <w:rFonts w:ascii="Verdana" w:hAnsi="Verdana"/>
          <w:sz w:val="24"/>
          <w:szCs w:val="24"/>
        </w:rPr>
      </w:pPr>
    </w:p>
    <w:p w:rsidR="0058085A" w:rsidRPr="00476BA4" w:rsidRDefault="0058085A" w:rsidP="0058085A">
      <w:pPr>
        <w:spacing w:after="0"/>
        <w:rPr>
          <w:rFonts w:ascii="Verdana" w:hAnsi="Verdana"/>
          <w:sz w:val="24"/>
          <w:szCs w:val="24"/>
        </w:rPr>
      </w:pPr>
      <w:r w:rsidRPr="00476BA4">
        <w:rPr>
          <w:rFonts w:ascii="Verdana" w:hAnsi="Verdana"/>
          <w:b/>
          <w:sz w:val="24"/>
          <w:szCs w:val="24"/>
          <w:u w:val="single"/>
        </w:rPr>
        <w:t>Note:</w:t>
      </w:r>
      <w:r w:rsidRPr="00476BA4">
        <w:rPr>
          <w:rFonts w:ascii="Verdana" w:hAnsi="Verdana"/>
          <w:sz w:val="24"/>
          <w:szCs w:val="24"/>
          <w:u w:val="single"/>
        </w:rPr>
        <w:t xml:space="preserve">  </w:t>
      </w:r>
      <w:r w:rsidRPr="00476BA4">
        <w:rPr>
          <w:rFonts w:ascii="Verdana" w:hAnsi="Verdana"/>
          <w:sz w:val="24"/>
          <w:szCs w:val="24"/>
        </w:rPr>
        <w:t>If the parent waived 10-day notice, then check that box on the “Notification of</w:t>
      </w:r>
    </w:p>
    <w:p w:rsidR="0058085A" w:rsidRPr="00476BA4" w:rsidRDefault="0016259F" w:rsidP="0016259F">
      <w:pPr>
        <w:spacing w:after="0"/>
        <w:rPr>
          <w:rFonts w:ascii="Verdana" w:hAnsi="Verdana"/>
          <w:sz w:val="24"/>
          <w:szCs w:val="24"/>
        </w:rPr>
      </w:pPr>
      <w:r w:rsidRPr="00476BA4">
        <w:rPr>
          <w:rFonts w:ascii="Verdana" w:hAnsi="Verdana"/>
          <w:sz w:val="24"/>
          <w:szCs w:val="24"/>
        </w:rPr>
        <w:t xml:space="preserve">Conference” </w:t>
      </w:r>
      <w:r w:rsidR="00AA267C">
        <w:rPr>
          <w:rFonts w:ascii="Verdana" w:hAnsi="Verdana"/>
          <w:sz w:val="24"/>
          <w:szCs w:val="24"/>
        </w:rPr>
        <w:t>form, and have the parent/guardian initial.</w:t>
      </w:r>
    </w:p>
    <w:p w:rsidR="000A6E19" w:rsidRPr="00476BA4" w:rsidRDefault="0058085A" w:rsidP="00CE0019">
      <w:pPr>
        <w:pStyle w:val="ListParagraph"/>
        <w:numPr>
          <w:ilvl w:val="0"/>
          <w:numId w:val="8"/>
        </w:numPr>
        <w:spacing w:after="0" w:line="240" w:lineRule="auto"/>
        <w:rPr>
          <w:rFonts w:ascii="Verdana" w:hAnsi="Verdana"/>
          <w:sz w:val="24"/>
          <w:szCs w:val="24"/>
        </w:rPr>
      </w:pPr>
      <w:r w:rsidRPr="00476BA4">
        <w:rPr>
          <w:rFonts w:ascii="Verdana" w:hAnsi="Verdana"/>
          <w:sz w:val="24"/>
          <w:szCs w:val="24"/>
        </w:rPr>
        <w:t xml:space="preserve">If it is determined that an evaluation is </w:t>
      </w:r>
      <w:r w:rsidRPr="00476BA4">
        <w:rPr>
          <w:rFonts w:ascii="Verdana" w:hAnsi="Verdana"/>
          <w:sz w:val="24"/>
          <w:szCs w:val="24"/>
          <w:u w:val="single"/>
        </w:rPr>
        <w:t xml:space="preserve">not </w:t>
      </w:r>
      <w:r w:rsidRPr="00476BA4">
        <w:rPr>
          <w:rFonts w:ascii="Verdana" w:hAnsi="Verdana"/>
          <w:sz w:val="24"/>
          <w:szCs w:val="24"/>
        </w:rPr>
        <w:t>appropriate at this time, complete the “Parent/Guardian Notification of Decision Regarding A Request for an Evaluation.”  On the bottom half of the page, mark the box for “evaluation is not appropriate at this time.  Give to the following:</w:t>
      </w:r>
    </w:p>
    <w:p w:rsidR="0058085A" w:rsidRPr="00476BA4" w:rsidRDefault="0058085A" w:rsidP="00CE0019">
      <w:pPr>
        <w:pStyle w:val="ListParagraph"/>
        <w:numPr>
          <w:ilvl w:val="1"/>
          <w:numId w:val="8"/>
        </w:numPr>
        <w:spacing w:after="0" w:line="240" w:lineRule="auto"/>
        <w:rPr>
          <w:rFonts w:ascii="Verdana" w:hAnsi="Verdana"/>
          <w:sz w:val="24"/>
          <w:szCs w:val="24"/>
        </w:rPr>
      </w:pPr>
      <w:r w:rsidRPr="00476BA4">
        <w:rPr>
          <w:rFonts w:ascii="Verdana" w:hAnsi="Verdana"/>
          <w:sz w:val="24"/>
          <w:szCs w:val="24"/>
        </w:rPr>
        <w:t>Parent/Guardian</w:t>
      </w:r>
    </w:p>
    <w:p w:rsidR="0058085A" w:rsidRPr="00476BA4" w:rsidRDefault="0058085A" w:rsidP="00CE0019">
      <w:pPr>
        <w:numPr>
          <w:ilvl w:val="1"/>
          <w:numId w:val="8"/>
        </w:numPr>
        <w:spacing w:after="0" w:line="240" w:lineRule="auto"/>
        <w:rPr>
          <w:rFonts w:ascii="Verdana" w:hAnsi="Verdana"/>
          <w:sz w:val="24"/>
          <w:szCs w:val="24"/>
        </w:rPr>
      </w:pPr>
      <w:r w:rsidRPr="00476BA4">
        <w:rPr>
          <w:rFonts w:ascii="Verdana" w:hAnsi="Verdana"/>
          <w:sz w:val="24"/>
          <w:szCs w:val="24"/>
        </w:rPr>
        <w:t>Referring Agent</w:t>
      </w:r>
    </w:p>
    <w:p w:rsidR="0058085A" w:rsidRPr="00476BA4" w:rsidRDefault="0058085A" w:rsidP="00CE0019">
      <w:pPr>
        <w:numPr>
          <w:ilvl w:val="1"/>
          <w:numId w:val="8"/>
        </w:numPr>
        <w:spacing w:after="0" w:line="240" w:lineRule="auto"/>
        <w:rPr>
          <w:rFonts w:ascii="Verdana" w:hAnsi="Verdana"/>
          <w:sz w:val="24"/>
          <w:szCs w:val="24"/>
        </w:rPr>
      </w:pPr>
      <w:r w:rsidRPr="00476BA4">
        <w:rPr>
          <w:rFonts w:ascii="Verdana" w:hAnsi="Verdana"/>
          <w:sz w:val="24"/>
          <w:szCs w:val="24"/>
        </w:rPr>
        <w:t>SLP files</w:t>
      </w:r>
    </w:p>
    <w:p w:rsidR="0058085A" w:rsidRDefault="0058085A" w:rsidP="0058085A">
      <w:pPr>
        <w:ind w:left="1440"/>
        <w:jc w:val="center"/>
      </w:pPr>
    </w:p>
    <w:p w:rsidR="00A27472" w:rsidRDefault="00A27472"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A27472"/>
    <w:p w:rsidR="00FF74B9" w:rsidRDefault="00FF74B9" w:rsidP="00FF74B9">
      <w:pPr>
        <w:jc w:val="center"/>
        <w:rPr>
          <w:rFonts w:ascii="Verdana" w:hAnsi="Verdana"/>
          <w:sz w:val="24"/>
          <w:szCs w:val="24"/>
        </w:rPr>
      </w:pPr>
    </w:p>
    <w:p w:rsidR="00E91F49" w:rsidRDefault="00E91F49" w:rsidP="00FF74B9">
      <w:pPr>
        <w:jc w:val="center"/>
        <w:rPr>
          <w:rFonts w:ascii="Verdana" w:hAnsi="Verdana"/>
          <w:sz w:val="24"/>
          <w:szCs w:val="24"/>
        </w:rPr>
      </w:pPr>
    </w:p>
    <w:p w:rsidR="00E91F49" w:rsidRDefault="00E91F49" w:rsidP="00FF74B9">
      <w:pPr>
        <w:jc w:val="center"/>
        <w:rPr>
          <w:rFonts w:ascii="Verdana" w:hAnsi="Verdana"/>
          <w:sz w:val="24"/>
          <w:szCs w:val="24"/>
        </w:rPr>
      </w:pPr>
    </w:p>
    <w:p w:rsidR="00E91F49" w:rsidRPr="00FF74B9" w:rsidRDefault="00E91F49" w:rsidP="00FF74B9">
      <w:pPr>
        <w:jc w:val="center"/>
        <w:rPr>
          <w:rFonts w:ascii="Verdana" w:hAnsi="Verdana"/>
          <w:sz w:val="24"/>
          <w:szCs w:val="24"/>
        </w:rPr>
      </w:pPr>
      <w:r>
        <w:rPr>
          <w:rFonts w:ascii="Verdana" w:hAnsi="Verdana"/>
          <w:sz w:val="24"/>
          <w:szCs w:val="24"/>
        </w:rPr>
        <w:t>16</w:t>
      </w:r>
    </w:p>
    <w:p w:rsidR="00FF74B9" w:rsidRDefault="00FF74B9" w:rsidP="00A27472"/>
    <w:p w:rsidR="00FF74B9" w:rsidRDefault="00FF74B9" w:rsidP="00A27472"/>
    <w:p w:rsidR="008D5374" w:rsidRDefault="008D5374" w:rsidP="00A27472"/>
    <w:p w:rsidR="00006CA1" w:rsidRPr="00FF74B9" w:rsidRDefault="00006CA1" w:rsidP="00513AD7">
      <w:pPr>
        <w:jc w:val="center"/>
        <w:rPr>
          <w:rFonts w:ascii="Verdana" w:hAnsi="Verdana"/>
          <w:b/>
          <w:u w:val="single"/>
        </w:rPr>
      </w:pPr>
      <w:r w:rsidRPr="00FF74B9">
        <w:rPr>
          <w:rFonts w:ascii="Verdana" w:hAnsi="Verdana"/>
          <w:b/>
          <w:sz w:val="28"/>
          <w:szCs w:val="28"/>
        </w:rPr>
        <w:t>REFERRAL FOR A FULL CASE STUDY EVALUATION</w:t>
      </w:r>
    </w:p>
    <w:p w:rsidR="00006CA1" w:rsidRPr="00FA3401" w:rsidRDefault="00006CA1" w:rsidP="00006CA1">
      <w:pPr>
        <w:rPr>
          <w:rFonts w:ascii="Verdana" w:hAnsi="Verdana"/>
          <w:sz w:val="24"/>
          <w:szCs w:val="24"/>
        </w:rPr>
      </w:pPr>
      <w:r w:rsidRPr="00FA3401">
        <w:rPr>
          <w:rFonts w:ascii="Verdana" w:hAnsi="Verdana"/>
          <w:sz w:val="24"/>
          <w:szCs w:val="24"/>
        </w:rPr>
        <w:t>A referral for a full case study evaluation may come from one of the following:</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Classroom teacher</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Parent/Guardian</w:t>
      </w:r>
    </w:p>
    <w:p w:rsidR="00006CA1" w:rsidRPr="00FA3401" w:rsidRDefault="00006CA1" w:rsidP="00CE0019">
      <w:pPr>
        <w:numPr>
          <w:ilvl w:val="0"/>
          <w:numId w:val="9"/>
        </w:numPr>
        <w:spacing w:after="0" w:line="240" w:lineRule="auto"/>
        <w:rPr>
          <w:rFonts w:ascii="Verdana" w:hAnsi="Verdana"/>
          <w:sz w:val="24"/>
          <w:szCs w:val="24"/>
        </w:rPr>
      </w:pPr>
      <w:r w:rsidRPr="00FA3401">
        <w:rPr>
          <w:rFonts w:ascii="Verdana" w:hAnsi="Verdana"/>
          <w:sz w:val="24"/>
          <w:szCs w:val="24"/>
        </w:rPr>
        <w:t>Physician/Other</w:t>
      </w:r>
    </w:p>
    <w:p w:rsidR="00006CA1" w:rsidRPr="00FA3401" w:rsidRDefault="00006CA1" w:rsidP="00006CA1">
      <w:pPr>
        <w:rPr>
          <w:rFonts w:ascii="Verdana" w:hAnsi="Verdana"/>
          <w:sz w:val="24"/>
          <w:szCs w:val="24"/>
        </w:rPr>
      </w:pPr>
    </w:p>
    <w:p w:rsidR="00006CA1" w:rsidRPr="00FA3401" w:rsidRDefault="00006CA1" w:rsidP="00006CA1">
      <w:pPr>
        <w:rPr>
          <w:rFonts w:ascii="Verdana" w:hAnsi="Verdana"/>
          <w:sz w:val="24"/>
          <w:szCs w:val="24"/>
        </w:rPr>
      </w:pPr>
      <w:r w:rsidRPr="00FA3401">
        <w:rPr>
          <w:rFonts w:ascii="Verdana" w:hAnsi="Verdana"/>
          <w:sz w:val="24"/>
          <w:szCs w:val="24"/>
          <w:u w:val="single"/>
        </w:rPr>
        <w:t>Note:</w:t>
      </w:r>
      <w:r w:rsidRPr="00FA3401">
        <w:rPr>
          <w:rFonts w:ascii="Verdana" w:hAnsi="Verdana"/>
          <w:sz w:val="24"/>
          <w:szCs w:val="24"/>
        </w:rPr>
        <w:t xml:space="preserve">  The full implementation of Response to Intervention (RTI) was required in Illinois schools by the 2010-2011 school year.  Building level Problem Solving Teams will recommend appropriate interventions for a struggling student.  School personnel provide Tier 1, Tier 2 and Tier 3 interventions.  They maintain progress monitoring data.</w:t>
      </w:r>
    </w:p>
    <w:p w:rsidR="00006CA1" w:rsidRPr="00FA3401" w:rsidRDefault="00006CA1" w:rsidP="002C01C3">
      <w:pPr>
        <w:spacing w:after="0"/>
        <w:rPr>
          <w:rFonts w:ascii="Verdana" w:hAnsi="Verdana"/>
          <w:b/>
          <w:sz w:val="24"/>
          <w:szCs w:val="24"/>
          <w:u w:val="single"/>
        </w:rPr>
      </w:pPr>
      <w:r w:rsidRPr="00FA3401">
        <w:rPr>
          <w:rFonts w:ascii="Verdana" w:hAnsi="Verdana"/>
          <w:b/>
          <w:sz w:val="24"/>
          <w:szCs w:val="24"/>
          <w:u w:val="single"/>
        </w:rPr>
        <w:t>SLP Responsibilities:</w:t>
      </w:r>
    </w:p>
    <w:p w:rsidR="00006CA1" w:rsidRPr="00FA3401" w:rsidRDefault="00006CA1" w:rsidP="000157C1">
      <w:pPr>
        <w:spacing w:after="0"/>
        <w:rPr>
          <w:rFonts w:ascii="Verdana" w:hAnsi="Verdana"/>
          <w:sz w:val="24"/>
          <w:szCs w:val="24"/>
          <w:u w:val="single"/>
        </w:rPr>
      </w:pPr>
      <w:r w:rsidRPr="00FA3401">
        <w:rPr>
          <w:rFonts w:ascii="Verdana" w:hAnsi="Verdana"/>
          <w:sz w:val="24"/>
          <w:szCs w:val="24"/>
          <w:u w:val="single"/>
        </w:rPr>
        <w:t>The SLP may be asked to:</w:t>
      </w:r>
    </w:p>
    <w:p w:rsidR="00006CA1" w:rsidRPr="00FA3401" w:rsidRDefault="00006CA1" w:rsidP="000157C1">
      <w:pPr>
        <w:spacing w:after="0"/>
        <w:rPr>
          <w:rFonts w:ascii="Verdana" w:hAnsi="Verdana"/>
          <w:sz w:val="24"/>
          <w:szCs w:val="24"/>
        </w:rPr>
      </w:pPr>
      <w:r w:rsidRPr="00FA3401">
        <w:rPr>
          <w:rFonts w:ascii="Verdana" w:hAnsi="Verdana"/>
          <w:sz w:val="24"/>
          <w:szCs w:val="24"/>
        </w:rPr>
        <w:t>Screen a student</w:t>
      </w:r>
    </w:p>
    <w:p w:rsidR="00006CA1" w:rsidRPr="00FA3401" w:rsidRDefault="00006CA1" w:rsidP="000157C1">
      <w:pPr>
        <w:spacing w:after="0"/>
        <w:rPr>
          <w:rFonts w:ascii="Verdana" w:hAnsi="Verdana"/>
          <w:sz w:val="24"/>
          <w:szCs w:val="24"/>
        </w:rPr>
      </w:pPr>
      <w:r w:rsidRPr="00FA3401">
        <w:rPr>
          <w:rFonts w:ascii="Verdana" w:hAnsi="Verdana"/>
          <w:sz w:val="24"/>
          <w:szCs w:val="24"/>
        </w:rPr>
        <w:t>Evaluate a student</w:t>
      </w:r>
    </w:p>
    <w:p w:rsidR="00006CA1" w:rsidRPr="00FA3401" w:rsidRDefault="00006CA1" w:rsidP="000157C1">
      <w:pPr>
        <w:spacing w:after="0"/>
        <w:rPr>
          <w:rFonts w:ascii="Verdana" w:hAnsi="Verdana"/>
          <w:sz w:val="24"/>
          <w:szCs w:val="24"/>
        </w:rPr>
      </w:pPr>
      <w:r w:rsidRPr="00FA3401">
        <w:rPr>
          <w:rFonts w:ascii="Verdana" w:hAnsi="Verdana"/>
          <w:sz w:val="24"/>
          <w:szCs w:val="24"/>
        </w:rPr>
        <w:t>Provide interventions (i.e. phonemic awareness)</w:t>
      </w:r>
    </w:p>
    <w:p w:rsidR="000157C1" w:rsidRPr="00716041" w:rsidRDefault="000157C1" w:rsidP="000157C1">
      <w:pPr>
        <w:spacing w:after="0"/>
        <w:rPr>
          <w:sz w:val="24"/>
          <w:szCs w:val="24"/>
        </w:rPr>
      </w:pPr>
    </w:p>
    <w:p w:rsidR="00006CA1" w:rsidRPr="00D7506A" w:rsidRDefault="00006CA1" w:rsidP="000157C1">
      <w:pPr>
        <w:spacing w:after="0"/>
        <w:rPr>
          <w:rFonts w:ascii="Verdana" w:hAnsi="Verdana"/>
          <w:sz w:val="24"/>
          <w:szCs w:val="24"/>
        </w:rPr>
      </w:pPr>
      <w:r w:rsidRPr="00D7506A">
        <w:rPr>
          <w:rFonts w:ascii="Verdana" w:hAnsi="Verdana"/>
          <w:b/>
          <w:sz w:val="24"/>
          <w:szCs w:val="24"/>
          <w:u w:val="single"/>
        </w:rPr>
        <w:t>Note:</w:t>
      </w:r>
      <w:r w:rsidRPr="00D7506A">
        <w:rPr>
          <w:rFonts w:ascii="Verdana" w:hAnsi="Verdana"/>
          <w:sz w:val="24"/>
          <w:szCs w:val="24"/>
          <w:u w:val="single"/>
        </w:rPr>
        <w:t xml:space="preserve">  </w:t>
      </w:r>
      <w:r w:rsidRPr="00D7506A">
        <w:rPr>
          <w:rFonts w:ascii="Verdana" w:hAnsi="Verdana"/>
          <w:sz w:val="24"/>
          <w:szCs w:val="24"/>
        </w:rPr>
        <w:t>Dependent on the rate of progress demonstrated by the student, the team may decide to begin the case study process at any time.</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Planning meeting</w:t>
      </w:r>
      <w:r w:rsidRPr="00D7506A">
        <w:rPr>
          <w:rFonts w:ascii="Verdana" w:hAnsi="Verdana"/>
          <w:sz w:val="24"/>
          <w:szCs w:val="24"/>
        </w:rPr>
        <w:t xml:space="preserve"> – This will be scheduled by Tri-County staff, a special education teacher, or in-distri</w:t>
      </w:r>
      <w:r w:rsidR="00D75C3E">
        <w:rPr>
          <w:rFonts w:ascii="Verdana" w:hAnsi="Verdana"/>
          <w:sz w:val="24"/>
          <w:szCs w:val="24"/>
        </w:rPr>
        <w:t>ct special education administrator</w:t>
      </w:r>
      <w:r w:rsidRPr="00D7506A">
        <w:rPr>
          <w:rFonts w:ascii="Verdana" w:hAnsi="Verdana"/>
          <w:sz w:val="24"/>
          <w:szCs w:val="24"/>
        </w:rPr>
        <w:t>.</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Prior to the meeting</w:t>
      </w:r>
      <w:r w:rsidRPr="00D7506A">
        <w:rPr>
          <w:rFonts w:ascii="Verdana" w:hAnsi="Verdana"/>
          <w:sz w:val="24"/>
          <w:szCs w:val="24"/>
        </w:rPr>
        <w:t xml:space="preserve"> – The SLP should read any reports or available information regarding the student.</w:t>
      </w:r>
      <w:r w:rsidR="00D75C3E">
        <w:rPr>
          <w:rFonts w:ascii="Verdana" w:hAnsi="Verdana"/>
          <w:sz w:val="24"/>
          <w:szCs w:val="24"/>
        </w:rPr>
        <w:t xml:space="preserve"> Also, the SLP should enter pertinent information in the “Communication Status” section of the domain paperwork.</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At the meeting</w:t>
      </w:r>
      <w:r w:rsidRPr="00D7506A">
        <w:rPr>
          <w:rFonts w:ascii="Verdana" w:hAnsi="Verdana"/>
          <w:sz w:val="24"/>
          <w:szCs w:val="24"/>
        </w:rPr>
        <w:t xml:space="preserve"> – The SLP should listen to the concerns and referral questions, and determine what type of S/L evaluation should be completed, if any.</w:t>
      </w:r>
    </w:p>
    <w:p w:rsidR="00006CA1" w:rsidRPr="00D7506A" w:rsidRDefault="00006CA1" w:rsidP="00CE0019">
      <w:pPr>
        <w:numPr>
          <w:ilvl w:val="0"/>
          <w:numId w:val="10"/>
        </w:numPr>
        <w:spacing w:after="0" w:line="240" w:lineRule="auto"/>
        <w:rPr>
          <w:rFonts w:ascii="Verdana" w:hAnsi="Verdana"/>
          <w:sz w:val="24"/>
          <w:szCs w:val="24"/>
        </w:rPr>
      </w:pPr>
      <w:r w:rsidRPr="00D7506A">
        <w:rPr>
          <w:rFonts w:ascii="Verdana" w:hAnsi="Verdana"/>
          <w:sz w:val="24"/>
          <w:szCs w:val="24"/>
          <w:u w:val="single"/>
        </w:rPr>
        <w:t>At the meeting</w:t>
      </w:r>
      <w:r w:rsidRPr="00D7506A">
        <w:rPr>
          <w:rFonts w:ascii="Verdana" w:hAnsi="Verdana"/>
          <w:sz w:val="24"/>
          <w:szCs w:val="24"/>
        </w:rPr>
        <w:t xml:space="preserve"> – The SLP is responsible for the “Communication Status” section </w:t>
      </w:r>
    </w:p>
    <w:p w:rsidR="00006CA1" w:rsidRPr="00D7506A" w:rsidRDefault="00006CA1" w:rsidP="000157C1">
      <w:pPr>
        <w:spacing w:after="0"/>
        <w:ind w:left="360"/>
        <w:rPr>
          <w:rFonts w:ascii="Verdana" w:hAnsi="Verdana"/>
          <w:sz w:val="24"/>
          <w:szCs w:val="24"/>
        </w:rPr>
      </w:pPr>
      <w:r w:rsidRPr="00D7506A">
        <w:rPr>
          <w:rFonts w:ascii="Verdana" w:hAnsi="Verdana"/>
          <w:sz w:val="24"/>
          <w:szCs w:val="24"/>
        </w:rPr>
        <w:t xml:space="preserve">      on page 2 of the “Parent/Guardian Consent for Evaluation: Identification of </w:t>
      </w:r>
    </w:p>
    <w:p w:rsidR="00006CA1" w:rsidRPr="00D7506A" w:rsidRDefault="00006CA1" w:rsidP="00006CA1">
      <w:pPr>
        <w:ind w:left="360"/>
        <w:rPr>
          <w:rFonts w:ascii="Verdana" w:hAnsi="Verdana"/>
          <w:sz w:val="24"/>
          <w:szCs w:val="24"/>
        </w:rPr>
      </w:pPr>
      <w:r w:rsidRPr="00D7506A">
        <w:rPr>
          <w:rFonts w:ascii="Verdana" w:hAnsi="Verdana"/>
          <w:sz w:val="24"/>
          <w:szCs w:val="24"/>
        </w:rPr>
        <w:t xml:space="preserve">      Needed Assessments.”</w:t>
      </w:r>
    </w:p>
    <w:p w:rsidR="00006CA1" w:rsidRDefault="00006CA1" w:rsidP="00006CA1">
      <w:pPr>
        <w:rPr>
          <w:rFonts w:ascii="Verdana" w:hAnsi="Verdana"/>
          <w:sz w:val="24"/>
          <w:szCs w:val="24"/>
        </w:rPr>
      </w:pPr>
    </w:p>
    <w:p w:rsidR="00192C14" w:rsidRDefault="00192C14"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Default="008B0A3F" w:rsidP="00192C14">
      <w:pPr>
        <w:jc w:val="center"/>
        <w:rPr>
          <w:rFonts w:ascii="Verdana" w:hAnsi="Verdana"/>
          <w:sz w:val="24"/>
          <w:szCs w:val="24"/>
        </w:rPr>
      </w:pPr>
    </w:p>
    <w:p w:rsidR="008B0A3F" w:rsidRPr="00D7506A" w:rsidRDefault="008B0A3F" w:rsidP="00192C14">
      <w:pPr>
        <w:jc w:val="center"/>
        <w:rPr>
          <w:rFonts w:ascii="Verdana" w:hAnsi="Verdana"/>
          <w:sz w:val="24"/>
          <w:szCs w:val="24"/>
        </w:rPr>
      </w:pPr>
      <w:r>
        <w:rPr>
          <w:rFonts w:ascii="Verdana" w:hAnsi="Verdana"/>
          <w:sz w:val="24"/>
          <w:szCs w:val="24"/>
        </w:rPr>
        <w:t>17</w:t>
      </w:r>
    </w:p>
    <w:p w:rsidR="00CE1226" w:rsidRDefault="00CE1226" w:rsidP="00006CA1">
      <w:pPr>
        <w:rPr>
          <w:rFonts w:ascii="Verdana" w:hAnsi="Verdana"/>
          <w:sz w:val="24"/>
          <w:szCs w:val="24"/>
        </w:rPr>
      </w:pPr>
    </w:p>
    <w:p w:rsidR="00496079" w:rsidRDefault="00496079" w:rsidP="00006CA1">
      <w:pPr>
        <w:rPr>
          <w:rFonts w:ascii="Verdana" w:hAnsi="Verdana"/>
          <w:sz w:val="24"/>
          <w:szCs w:val="24"/>
        </w:rPr>
      </w:pPr>
    </w:p>
    <w:p w:rsidR="00006CA1" w:rsidRPr="00B60645" w:rsidRDefault="003A203B" w:rsidP="009309AF">
      <w:pPr>
        <w:spacing w:after="0"/>
        <w:jc w:val="center"/>
        <w:rPr>
          <w:rFonts w:ascii="Verdana" w:hAnsi="Verdana"/>
          <w:b/>
          <w:sz w:val="28"/>
          <w:szCs w:val="28"/>
        </w:rPr>
      </w:pPr>
      <w:r w:rsidRPr="00B60645">
        <w:rPr>
          <w:rFonts w:ascii="Verdana" w:hAnsi="Verdana"/>
          <w:b/>
          <w:sz w:val="28"/>
          <w:szCs w:val="28"/>
        </w:rPr>
        <w:t>REFERRALS FROM EARLY INTERVENTION</w:t>
      </w:r>
    </w:p>
    <w:p w:rsidR="00006CA1" w:rsidRDefault="00006CA1" w:rsidP="00006CA1">
      <w:pPr>
        <w:rPr>
          <w:u w:val="single"/>
        </w:rPr>
      </w:pPr>
      <w:r>
        <w:tab/>
      </w:r>
      <w:r>
        <w:tab/>
      </w:r>
      <w:r>
        <w:tab/>
      </w:r>
      <w:r>
        <w:tab/>
      </w:r>
      <w:r>
        <w:tab/>
      </w:r>
      <w:r w:rsidR="000157C1">
        <w:tab/>
      </w:r>
      <w:r w:rsidR="000157C1">
        <w:tab/>
      </w:r>
      <w:r w:rsidR="000157C1">
        <w:tab/>
      </w:r>
      <w:r w:rsidR="000157C1">
        <w:tab/>
      </w:r>
      <w:r w:rsidR="000157C1">
        <w:tab/>
      </w:r>
      <w:r>
        <w:tab/>
      </w:r>
      <w:r>
        <w:tab/>
      </w:r>
      <w:r>
        <w:tab/>
      </w:r>
    </w:p>
    <w:p w:rsidR="00844860" w:rsidRPr="00BA6C0B" w:rsidRDefault="00D75C3E" w:rsidP="00844860">
      <w:pPr>
        <w:jc w:val="center"/>
        <w:rPr>
          <w:rFonts w:ascii="Verdana" w:hAnsi="Verdana"/>
          <w:b/>
        </w:rPr>
      </w:pPr>
      <w:r>
        <w:rPr>
          <w:rFonts w:ascii="Verdana" w:hAnsi="Verdana"/>
          <w:b/>
          <w:sz w:val="24"/>
          <w:szCs w:val="24"/>
          <w:u w:val="single"/>
        </w:rPr>
        <w:t>“</w:t>
      </w:r>
      <w:r w:rsidR="00844860" w:rsidRPr="00BA6C0B">
        <w:rPr>
          <w:rFonts w:ascii="Verdana" w:hAnsi="Verdana"/>
          <w:b/>
          <w:sz w:val="24"/>
          <w:szCs w:val="24"/>
          <w:u w:val="single"/>
        </w:rPr>
        <w:t>Speech/Language-Only</w:t>
      </w:r>
      <w:r>
        <w:rPr>
          <w:rFonts w:ascii="Verdana" w:hAnsi="Verdana"/>
          <w:b/>
          <w:sz w:val="24"/>
          <w:szCs w:val="24"/>
          <w:u w:val="single"/>
        </w:rPr>
        <w:t>”</w:t>
      </w:r>
      <w:r w:rsidR="00844860" w:rsidRPr="00BA6C0B">
        <w:rPr>
          <w:rFonts w:ascii="Verdana" w:hAnsi="Verdana"/>
          <w:b/>
          <w:sz w:val="24"/>
          <w:szCs w:val="24"/>
          <w:u w:val="single"/>
        </w:rPr>
        <w:t xml:space="preserve"> OR Speech/Language and Other Areas of Concern</w:t>
      </w:r>
    </w:p>
    <w:p w:rsidR="00844860" w:rsidRPr="00B26F18" w:rsidRDefault="00844860" w:rsidP="00844860">
      <w:pPr>
        <w:rPr>
          <w:rFonts w:ascii="Verdana" w:hAnsi="Verdana"/>
          <w:sz w:val="24"/>
          <w:szCs w:val="24"/>
        </w:rPr>
      </w:pPr>
      <w:r w:rsidRPr="00B26F18">
        <w:rPr>
          <w:rFonts w:ascii="Verdana" w:hAnsi="Verdana"/>
          <w:sz w:val="24"/>
          <w:szCs w:val="24"/>
        </w:rPr>
        <w:t xml:space="preserve">Some children receive Early Intervention services between the ages of 0-3.  </w:t>
      </w:r>
    </w:p>
    <w:p w:rsidR="00844860" w:rsidRPr="00B26F18" w:rsidRDefault="00844860" w:rsidP="00844860">
      <w:pPr>
        <w:rPr>
          <w:rFonts w:ascii="Verdana" w:hAnsi="Verdana"/>
          <w:sz w:val="24"/>
          <w:szCs w:val="24"/>
        </w:rPr>
      </w:pPr>
      <w:r w:rsidRPr="00B26F18">
        <w:rPr>
          <w:rFonts w:ascii="Verdana" w:hAnsi="Verdana"/>
          <w:sz w:val="24"/>
          <w:szCs w:val="24"/>
        </w:rPr>
        <w:t>The Child and Family Connections (CFC) service coordinator is responsible for providing a formal, written referral of a potentially eligible child to the Local Education Agency (LEA) at least 90 days before the child’s 3</w:t>
      </w:r>
      <w:r w:rsidRPr="00B26F18">
        <w:rPr>
          <w:rFonts w:ascii="Verdana" w:hAnsi="Verdana"/>
          <w:sz w:val="24"/>
          <w:szCs w:val="24"/>
          <w:vertAlign w:val="superscript"/>
        </w:rPr>
        <w:t>rd</w:t>
      </w:r>
      <w:r w:rsidRPr="00B26F18">
        <w:rPr>
          <w:rFonts w:ascii="Verdana" w:hAnsi="Verdana"/>
          <w:sz w:val="24"/>
          <w:szCs w:val="24"/>
        </w:rPr>
        <w:t xml:space="preserve"> birthday.</w:t>
      </w:r>
    </w:p>
    <w:p w:rsidR="00844860" w:rsidRPr="00B26F18" w:rsidRDefault="007670BB" w:rsidP="00844860">
      <w:pPr>
        <w:rPr>
          <w:rFonts w:ascii="Verdana" w:hAnsi="Verdana"/>
          <w:sz w:val="24"/>
          <w:szCs w:val="24"/>
        </w:rPr>
      </w:pPr>
      <w:r w:rsidRPr="006A55F4">
        <w:rPr>
          <w:rFonts w:ascii="Verdana" w:hAnsi="Verdana"/>
          <w:b/>
          <w:sz w:val="24"/>
          <w:szCs w:val="24"/>
          <w:u w:val="single"/>
        </w:rPr>
        <w:t>Note:</w:t>
      </w:r>
      <w:r w:rsidRPr="00B26F18">
        <w:rPr>
          <w:rFonts w:ascii="Verdana" w:hAnsi="Verdana"/>
          <w:sz w:val="24"/>
          <w:szCs w:val="24"/>
        </w:rPr>
        <w:t xml:space="preserve">  </w:t>
      </w:r>
      <w:r w:rsidR="00AA5438" w:rsidRPr="00B26F18">
        <w:rPr>
          <w:rFonts w:ascii="Verdana" w:hAnsi="Verdana"/>
          <w:sz w:val="24"/>
          <w:szCs w:val="24"/>
        </w:rPr>
        <w:t>If you are an SLP who works with the preschool population in the school district, find out how you will be notified about children receiving Early Intervention services.</w:t>
      </w:r>
    </w:p>
    <w:p w:rsidR="00AD4E1D" w:rsidRPr="00B26F18" w:rsidRDefault="007670BB" w:rsidP="00844860">
      <w:pPr>
        <w:rPr>
          <w:rFonts w:ascii="Verdana" w:hAnsi="Verdana"/>
          <w:sz w:val="24"/>
          <w:szCs w:val="24"/>
        </w:rPr>
      </w:pPr>
      <w:r w:rsidRPr="006A55F4">
        <w:rPr>
          <w:rFonts w:ascii="Verdana" w:hAnsi="Verdana"/>
          <w:b/>
          <w:sz w:val="24"/>
          <w:szCs w:val="24"/>
          <w:u w:val="single"/>
        </w:rPr>
        <w:t>Note:</w:t>
      </w:r>
      <w:r w:rsidRPr="00B26F18">
        <w:rPr>
          <w:rFonts w:ascii="Verdana" w:hAnsi="Verdana"/>
          <w:sz w:val="24"/>
          <w:szCs w:val="24"/>
        </w:rPr>
        <w:t xml:space="preserve">  </w:t>
      </w:r>
      <w:r w:rsidR="00AD4E1D" w:rsidRPr="00B26F18">
        <w:rPr>
          <w:rFonts w:ascii="Verdana" w:hAnsi="Verdana"/>
          <w:sz w:val="24"/>
          <w:szCs w:val="24"/>
        </w:rPr>
        <w:t>Each district/school may handle responsibilities differently.  Find out who will schedule the meetings and who is responsible for sending the Notifications for these meetings.  It may be the SLPs responsibility when the only concerns are speech/language.</w:t>
      </w:r>
    </w:p>
    <w:p w:rsidR="00844860" w:rsidRPr="00B26F18" w:rsidRDefault="00844860" w:rsidP="00844860">
      <w:pPr>
        <w:rPr>
          <w:rFonts w:ascii="Verdana" w:hAnsi="Verdana"/>
          <w:sz w:val="24"/>
          <w:szCs w:val="24"/>
        </w:rPr>
      </w:pPr>
      <w:r w:rsidRPr="00B26F18">
        <w:rPr>
          <w:rFonts w:ascii="Verdana" w:hAnsi="Verdana"/>
          <w:sz w:val="24"/>
          <w:szCs w:val="24"/>
        </w:rPr>
        <w:t xml:space="preserve">A </w:t>
      </w:r>
      <w:r w:rsidRPr="00B26F18">
        <w:rPr>
          <w:rFonts w:ascii="Verdana" w:hAnsi="Verdana"/>
          <w:b/>
          <w:sz w:val="24"/>
          <w:szCs w:val="24"/>
        </w:rPr>
        <w:t>transition planning meeting</w:t>
      </w:r>
      <w:r w:rsidRPr="00B26F18">
        <w:rPr>
          <w:rFonts w:ascii="Verdana" w:hAnsi="Verdana"/>
          <w:sz w:val="24"/>
          <w:szCs w:val="24"/>
        </w:rPr>
        <w:t xml:space="preserve"> should be held when the child is between the ages of 2 yrs./3 mos. and 2yrs./9mos.</w:t>
      </w:r>
      <w:r w:rsidR="00AA5438" w:rsidRPr="00B26F18">
        <w:rPr>
          <w:rFonts w:ascii="Verdana" w:hAnsi="Verdana"/>
          <w:sz w:val="24"/>
          <w:szCs w:val="24"/>
        </w:rPr>
        <w:t xml:space="preserve">  The purpose of this meeting is for the parents and district representatives to begin establishing a relationship.</w:t>
      </w:r>
    </w:p>
    <w:p w:rsidR="00844860" w:rsidRPr="00B26F18" w:rsidRDefault="00844860" w:rsidP="00844860">
      <w:pPr>
        <w:rPr>
          <w:rFonts w:ascii="Verdana" w:hAnsi="Verdana"/>
          <w:sz w:val="24"/>
          <w:szCs w:val="24"/>
        </w:rPr>
      </w:pPr>
      <w:r w:rsidRPr="00B26F18">
        <w:rPr>
          <w:rFonts w:ascii="Verdana" w:hAnsi="Verdana"/>
          <w:sz w:val="24"/>
          <w:szCs w:val="24"/>
        </w:rPr>
        <w:t>An evaluation (</w:t>
      </w:r>
      <w:r w:rsidRPr="00B26F18">
        <w:rPr>
          <w:rFonts w:ascii="Verdana" w:hAnsi="Verdana"/>
          <w:b/>
          <w:sz w:val="24"/>
          <w:szCs w:val="24"/>
        </w:rPr>
        <w:t xml:space="preserve">domain) planning meeting </w:t>
      </w:r>
      <w:r w:rsidRPr="00B26F18">
        <w:rPr>
          <w:rFonts w:ascii="Verdana" w:hAnsi="Verdana"/>
          <w:sz w:val="24"/>
          <w:szCs w:val="24"/>
        </w:rPr>
        <w:t xml:space="preserve">is held when the child is 2yrs./9 mos. The Early Intervention providers should be invited to attend.  </w:t>
      </w:r>
    </w:p>
    <w:p w:rsidR="00844860" w:rsidRPr="00B26F18" w:rsidRDefault="00844860" w:rsidP="00844860">
      <w:pPr>
        <w:rPr>
          <w:rFonts w:ascii="Verdana" w:hAnsi="Verdana"/>
          <w:sz w:val="24"/>
          <w:szCs w:val="24"/>
        </w:rPr>
      </w:pPr>
      <w:r w:rsidRPr="00B26F18">
        <w:rPr>
          <w:rFonts w:ascii="Verdana" w:hAnsi="Verdana"/>
          <w:sz w:val="24"/>
          <w:szCs w:val="24"/>
        </w:rPr>
        <w:t xml:space="preserve">The purpose of this meeting is to determine if additional evaluation information is needed.  </w:t>
      </w:r>
    </w:p>
    <w:p w:rsidR="00844860" w:rsidRPr="00B26F18" w:rsidRDefault="007670BB" w:rsidP="00AA5438">
      <w:pPr>
        <w:spacing w:after="0"/>
        <w:rPr>
          <w:rFonts w:ascii="Verdana" w:hAnsi="Verdana"/>
          <w:sz w:val="24"/>
          <w:szCs w:val="24"/>
          <w:u w:val="single"/>
        </w:rPr>
      </w:pPr>
      <w:r w:rsidRPr="006A55F4">
        <w:rPr>
          <w:rFonts w:ascii="Verdana" w:hAnsi="Verdana"/>
          <w:b/>
          <w:sz w:val="24"/>
          <w:szCs w:val="24"/>
          <w:u w:val="single"/>
        </w:rPr>
        <w:t>Note:</w:t>
      </w:r>
      <w:r w:rsidRPr="00B26F18">
        <w:rPr>
          <w:rFonts w:ascii="Verdana" w:hAnsi="Verdana"/>
          <w:sz w:val="24"/>
          <w:szCs w:val="24"/>
        </w:rPr>
        <w:t xml:space="preserve">  </w:t>
      </w:r>
      <w:r w:rsidR="00844860" w:rsidRPr="00B26F18">
        <w:rPr>
          <w:rFonts w:ascii="Verdana" w:hAnsi="Verdana"/>
          <w:sz w:val="24"/>
          <w:szCs w:val="24"/>
        </w:rPr>
        <w:t xml:space="preserve">An </w:t>
      </w:r>
      <w:r w:rsidR="00844860" w:rsidRPr="00B26F18">
        <w:rPr>
          <w:rFonts w:ascii="Verdana" w:hAnsi="Verdana"/>
          <w:b/>
          <w:sz w:val="24"/>
          <w:szCs w:val="24"/>
        </w:rPr>
        <w:t xml:space="preserve">IEP meeting </w:t>
      </w:r>
      <w:r w:rsidR="00844860" w:rsidRPr="00B26F18">
        <w:rPr>
          <w:rFonts w:ascii="Verdana" w:hAnsi="Verdana"/>
          <w:sz w:val="24"/>
          <w:szCs w:val="24"/>
        </w:rPr>
        <w:t>is held before or on the child’s 3</w:t>
      </w:r>
      <w:r w:rsidR="00844860" w:rsidRPr="00B26F18">
        <w:rPr>
          <w:rFonts w:ascii="Verdana" w:hAnsi="Verdana"/>
          <w:sz w:val="24"/>
          <w:szCs w:val="24"/>
          <w:vertAlign w:val="superscript"/>
        </w:rPr>
        <w:t>rd</w:t>
      </w:r>
      <w:r w:rsidR="00AA5438" w:rsidRPr="00B26F18">
        <w:rPr>
          <w:rFonts w:ascii="Verdana" w:hAnsi="Verdana"/>
          <w:sz w:val="24"/>
          <w:szCs w:val="24"/>
        </w:rPr>
        <w:t xml:space="preserve"> birthday, </w:t>
      </w:r>
      <w:r w:rsidR="00AA5438" w:rsidRPr="00B26F18">
        <w:rPr>
          <w:rFonts w:ascii="Verdana" w:hAnsi="Verdana"/>
          <w:sz w:val="24"/>
          <w:szCs w:val="24"/>
          <w:u w:val="single"/>
        </w:rPr>
        <w:t>in order to be in compliance.</w:t>
      </w:r>
    </w:p>
    <w:p w:rsidR="00AA5438" w:rsidRPr="00B26F18" w:rsidRDefault="00120B9A" w:rsidP="00AA5438">
      <w:pPr>
        <w:spacing w:after="0"/>
        <w:rPr>
          <w:rFonts w:ascii="Verdana" w:hAnsi="Verdana"/>
          <w:b/>
          <w:sz w:val="24"/>
          <w:szCs w:val="24"/>
          <w:u w:val="single"/>
        </w:rPr>
      </w:pPr>
      <w:r w:rsidRPr="00B26F18">
        <w:rPr>
          <w:rFonts w:ascii="Verdana" w:hAnsi="Verdana"/>
          <w:b/>
          <w:sz w:val="24"/>
          <w:szCs w:val="24"/>
          <w:u w:val="single"/>
        </w:rPr>
        <w:t>This meeting must take place, even if the parents are unable to attend!</w:t>
      </w:r>
    </w:p>
    <w:p w:rsidR="00844860" w:rsidRDefault="00844860" w:rsidP="00844860">
      <w:pPr>
        <w:rPr>
          <w:rFonts w:ascii="Verdana" w:hAnsi="Verdana"/>
          <w:sz w:val="24"/>
          <w:szCs w:val="24"/>
        </w:rPr>
      </w:pPr>
      <w:r w:rsidRPr="00B26F18">
        <w:rPr>
          <w:rFonts w:ascii="Verdana" w:hAnsi="Verdana"/>
          <w:sz w:val="24"/>
          <w:szCs w:val="24"/>
        </w:rPr>
        <w:t xml:space="preserve">The purpose of this meeting is to determine eligibility and service needs of </w:t>
      </w:r>
      <w:r w:rsidR="00120B9A" w:rsidRPr="00B26F18">
        <w:rPr>
          <w:rFonts w:ascii="Verdana" w:hAnsi="Verdana"/>
          <w:sz w:val="24"/>
          <w:szCs w:val="24"/>
        </w:rPr>
        <w:t xml:space="preserve">the </w:t>
      </w:r>
      <w:r w:rsidRPr="00B26F18">
        <w:rPr>
          <w:rFonts w:ascii="Verdana" w:hAnsi="Verdana"/>
          <w:sz w:val="24"/>
          <w:szCs w:val="24"/>
        </w:rPr>
        <w:t>student and begin services if eligible.</w:t>
      </w:r>
    </w:p>
    <w:p w:rsidR="002622BF" w:rsidRDefault="002622BF" w:rsidP="00844860">
      <w:pPr>
        <w:rPr>
          <w:rFonts w:ascii="Verdana" w:hAnsi="Verdana"/>
          <w:sz w:val="24"/>
          <w:szCs w:val="24"/>
        </w:rPr>
      </w:pPr>
    </w:p>
    <w:p w:rsidR="002622BF" w:rsidRDefault="002622BF" w:rsidP="002622BF">
      <w:pPr>
        <w:jc w:val="center"/>
        <w:rPr>
          <w:rFonts w:ascii="Verdana" w:hAnsi="Verdana"/>
          <w:sz w:val="24"/>
          <w:szCs w:val="24"/>
        </w:rPr>
      </w:pPr>
    </w:p>
    <w:p w:rsidR="000D1C2F" w:rsidRDefault="000D1C2F" w:rsidP="002622BF">
      <w:pPr>
        <w:jc w:val="center"/>
        <w:rPr>
          <w:rFonts w:ascii="Verdana" w:hAnsi="Verdana"/>
          <w:sz w:val="24"/>
          <w:szCs w:val="24"/>
        </w:rPr>
      </w:pPr>
    </w:p>
    <w:p w:rsidR="000D1C2F" w:rsidRDefault="000D1C2F" w:rsidP="002622BF">
      <w:pPr>
        <w:jc w:val="center"/>
        <w:rPr>
          <w:rFonts w:ascii="Verdana" w:hAnsi="Verdana"/>
          <w:sz w:val="24"/>
          <w:szCs w:val="24"/>
        </w:rPr>
      </w:pPr>
      <w:r>
        <w:rPr>
          <w:rFonts w:ascii="Verdana" w:hAnsi="Verdana"/>
          <w:sz w:val="24"/>
          <w:szCs w:val="24"/>
        </w:rPr>
        <w:t>18</w:t>
      </w:r>
    </w:p>
    <w:p w:rsidR="00262E3E" w:rsidRDefault="00262E3E" w:rsidP="002622BF">
      <w:pPr>
        <w:jc w:val="center"/>
        <w:rPr>
          <w:rFonts w:ascii="Verdana" w:hAnsi="Verdana"/>
          <w:sz w:val="24"/>
          <w:szCs w:val="24"/>
        </w:rPr>
      </w:pPr>
    </w:p>
    <w:p w:rsidR="00844860" w:rsidRPr="00B26F18" w:rsidRDefault="00844860" w:rsidP="00791C2A">
      <w:pPr>
        <w:rPr>
          <w:rFonts w:ascii="Verdana" w:hAnsi="Verdana"/>
          <w:sz w:val="24"/>
          <w:szCs w:val="24"/>
        </w:rPr>
      </w:pPr>
      <w:r w:rsidRPr="00B26F18">
        <w:rPr>
          <w:rFonts w:ascii="Verdana" w:hAnsi="Verdana"/>
          <w:sz w:val="24"/>
          <w:szCs w:val="24"/>
        </w:rPr>
        <w:t>If the child is eligible for services, the SLP is reminded to complete the</w:t>
      </w:r>
      <w:r w:rsidR="00AA5438" w:rsidRPr="00B26F18">
        <w:rPr>
          <w:rFonts w:ascii="Verdana" w:hAnsi="Verdana"/>
          <w:sz w:val="24"/>
          <w:szCs w:val="24"/>
        </w:rPr>
        <w:t xml:space="preserve"> </w:t>
      </w:r>
      <w:r w:rsidR="000969FD" w:rsidRPr="00B26F18">
        <w:rPr>
          <w:rFonts w:ascii="Verdana" w:hAnsi="Verdana"/>
          <w:sz w:val="24"/>
          <w:szCs w:val="24"/>
        </w:rPr>
        <w:t>“Early Childhood: Entry”</w:t>
      </w:r>
      <w:r w:rsidR="003C6B25">
        <w:rPr>
          <w:rFonts w:ascii="Verdana" w:hAnsi="Verdana"/>
          <w:sz w:val="24"/>
          <w:szCs w:val="24"/>
        </w:rPr>
        <w:t xml:space="preserve"> </w:t>
      </w:r>
      <w:r w:rsidR="00082801">
        <w:rPr>
          <w:rFonts w:ascii="Verdana" w:hAnsi="Verdana"/>
          <w:sz w:val="24"/>
          <w:szCs w:val="24"/>
        </w:rPr>
        <w:t>form, located in Embrace.</w:t>
      </w:r>
      <w:r w:rsidR="000969FD" w:rsidRPr="00B26F18">
        <w:rPr>
          <w:rFonts w:ascii="Verdana" w:hAnsi="Verdana"/>
          <w:sz w:val="24"/>
          <w:szCs w:val="24"/>
        </w:rPr>
        <w:t xml:space="preserve"> </w:t>
      </w:r>
    </w:p>
    <w:p w:rsidR="00844860" w:rsidRPr="00B26F18" w:rsidRDefault="00082801" w:rsidP="00844860">
      <w:pPr>
        <w:rPr>
          <w:rFonts w:ascii="Verdana" w:hAnsi="Verdana"/>
          <w:sz w:val="24"/>
          <w:szCs w:val="24"/>
        </w:rPr>
      </w:pPr>
      <w:r>
        <w:rPr>
          <w:rFonts w:ascii="Verdana" w:hAnsi="Verdana"/>
          <w:sz w:val="24"/>
          <w:szCs w:val="24"/>
        </w:rPr>
        <w:t>A copy of t</w:t>
      </w:r>
      <w:r w:rsidR="000969FD" w:rsidRPr="00B26F18">
        <w:rPr>
          <w:rFonts w:ascii="Verdana" w:hAnsi="Verdana"/>
          <w:sz w:val="24"/>
          <w:szCs w:val="24"/>
        </w:rPr>
        <w:t>he “Early Childhood Entry” form shoul</w:t>
      </w:r>
      <w:r w:rsidR="003C6B25">
        <w:rPr>
          <w:rFonts w:ascii="Verdana" w:hAnsi="Verdana"/>
          <w:sz w:val="24"/>
          <w:szCs w:val="24"/>
        </w:rPr>
        <w:t xml:space="preserve">d then be given to the district staff person </w:t>
      </w:r>
      <w:r w:rsidR="000969FD" w:rsidRPr="00B26F18">
        <w:rPr>
          <w:rFonts w:ascii="Verdana" w:hAnsi="Verdana"/>
          <w:sz w:val="24"/>
          <w:szCs w:val="24"/>
        </w:rPr>
        <w:t xml:space="preserve"> responsible for entering information into SIS.  </w:t>
      </w:r>
    </w:p>
    <w:p w:rsidR="00844860" w:rsidRDefault="00844860" w:rsidP="00844860">
      <w:pPr>
        <w:rPr>
          <w:rFonts w:ascii="Verdana" w:hAnsi="Verdana"/>
          <w:sz w:val="24"/>
          <w:szCs w:val="24"/>
        </w:rPr>
      </w:pPr>
      <w:r w:rsidRPr="00B26F18">
        <w:rPr>
          <w:rFonts w:ascii="Verdana" w:hAnsi="Verdana"/>
          <w:b/>
          <w:sz w:val="24"/>
          <w:szCs w:val="24"/>
        </w:rPr>
        <w:t xml:space="preserve">***Please refer to the “Parent Information Guide: Early Childhood Special Education”  </w:t>
      </w:r>
      <w:r w:rsidR="00D97308" w:rsidRPr="00B26F18">
        <w:rPr>
          <w:rFonts w:ascii="Verdana" w:hAnsi="Verdana"/>
          <w:sz w:val="24"/>
          <w:szCs w:val="24"/>
        </w:rPr>
        <w:t xml:space="preserve"> </w:t>
      </w:r>
      <w:r w:rsidRPr="00B26F18">
        <w:rPr>
          <w:rFonts w:ascii="Verdana" w:hAnsi="Verdana"/>
          <w:b/>
          <w:sz w:val="24"/>
          <w:szCs w:val="24"/>
        </w:rPr>
        <w:t xml:space="preserve">provided by Tri-County Special Education Association </w:t>
      </w:r>
      <w:r w:rsidRPr="00B26F18">
        <w:rPr>
          <w:rFonts w:ascii="Verdana" w:hAnsi="Verdana"/>
          <w:sz w:val="24"/>
          <w:szCs w:val="24"/>
        </w:rPr>
        <w:t>for detailed information regarding the Early Intervention Referral Process.</w:t>
      </w:r>
      <w:r w:rsidR="00723D50" w:rsidRPr="00B26F18">
        <w:rPr>
          <w:rFonts w:ascii="Verdana" w:hAnsi="Verdana"/>
          <w:sz w:val="24"/>
          <w:szCs w:val="24"/>
        </w:rPr>
        <w:t xml:space="preserve">  This guide can be found on the TCSEA website.</w:t>
      </w: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E81329" w:rsidP="00844860">
      <w:pPr>
        <w:rPr>
          <w:rFonts w:ascii="Verdana" w:hAnsi="Verdana"/>
          <w:sz w:val="24"/>
          <w:szCs w:val="24"/>
        </w:rPr>
      </w:pPr>
    </w:p>
    <w:p w:rsidR="00E81329" w:rsidRDefault="00847772" w:rsidP="00E81329">
      <w:pPr>
        <w:jc w:val="center"/>
        <w:rPr>
          <w:rFonts w:ascii="Verdana" w:hAnsi="Verdana"/>
          <w:sz w:val="24"/>
          <w:szCs w:val="24"/>
        </w:rPr>
      </w:pPr>
      <w:r>
        <w:rPr>
          <w:rFonts w:ascii="Verdana" w:hAnsi="Verdana"/>
          <w:sz w:val="24"/>
          <w:szCs w:val="24"/>
        </w:rPr>
        <w:t>19</w:t>
      </w:r>
    </w:p>
    <w:p w:rsidR="00DF4274" w:rsidRDefault="00DF4274" w:rsidP="00E81329">
      <w:pPr>
        <w:jc w:val="center"/>
        <w:rPr>
          <w:rFonts w:ascii="Verdana" w:hAnsi="Verdana"/>
          <w:sz w:val="24"/>
          <w:szCs w:val="24"/>
        </w:rPr>
      </w:pPr>
    </w:p>
    <w:p w:rsidR="00DF4274" w:rsidRDefault="00DF4274" w:rsidP="00E81329">
      <w:pPr>
        <w:jc w:val="center"/>
        <w:rPr>
          <w:rFonts w:ascii="Verdana" w:hAnsi="Verdana"/>
          <w:sz w:val="24"/>
          <w:szCs w:val="24"/>
        </w:rPr>
      </w:pPr>
    </w:p>
    <w:p w:rsidR="00D75C3E" w:rsidRPr="00B26F18" w:rsidRDefault="00D75C3E" w:rsidP="00E81329">
      <w:pPr>
        <w:jc w:val="center"/>
        <w:rPr>
          <w:rFonts w:ascii="Verdana" w:hAnsi="Verdana"/>
          <w:sz w:val="24"/>
          <w:szCs w:val="24"/>
        </w:rPr>
      </w:pPr>
    </w:p>
    <w:p w:rsidR="003407B0" w:rsidRPr="00AD52F3" w:rsidRDefault="003F2C03" w:rsidP="00DF4274">
      <w:pPr>
        <w:spacing w:after="0"/>
        <w:ind w:left="994" w:hanging="994"/>
        <w:jc w:val="center"/>
        <w:rPr>
          <w:rFonts w:ascii="Verdana" w:hAnsi="Verdana"/>
          <w:b/>
          <w:sz w:val="28"/>
          <w:szCs w:val="28"/>
        </w:rPr>
      </w:pPr>
      <w:r w:rsidRPr="00AD52F3">
        <w:rPr>
          <w:rFonts w:ascii="Verdana" w:hAnsi="Verdana"/>
          <w:b/>
          <w:sz w:val="28"/>
          <w:szCs w:val="28"/>
        </w:rPr>
        <w:t>E</w:t>
      </w:r>
      <w:r w:rsidR="003407B0" w:rsidRPr="00AD52F3">
        <w:rPr>
          <w:rFonts w:ascii="Verdana" w:hAnsi="Verdana"/>
          <w:b/>
          <w:sz w:val="28"/>
          <w:szCs w:val="28"/>
        </w:rPr>
        <w:t>VALUATION: SPEECH/LANGUAGE-ONLY</w:t>
      </w:r>
    </w:p>
    <w:p w:rsidR="003F2C03" w:rsidRDefault="003F2C03" w:rsidP="003F2C03">
      <w:pPr>
        <w:spacing w:after="0"/>
        <w:ind w:left="994" w:hanging="994"/>
        <w:jc w:val="center"/>
      </w:pPr>
    </w:p>
    <w:p w:rsidR="003407B0" w:rsidRPr="00872E8D" w:rsidRDefault="003407B0" w:rsidP="003F2C03">
      <w:pPr>
        <w:tabs>
          <w:tab w:val="left" w:pos="900"/>
        </w:tabs>
        <w:spacing w:after="0"/>
        <w:rPr>
          <w:rFonts w:ascii="Verdana" w:hAnsi="Verdana"/>
          <w:sz w:val="24"/>
          <w:szCs w:val="24"/>
        </w:rPr>
      </w:pPr>
      <w:r w:rsidRPr="00872E8D">
        <w:rPr>
          <w:rFonts w:ascii="Verdana" w:hAnsi="Verdana"/>
          <w:sz w:val="24"/>
          <w:szCs w:val="24"/>
        </w:rPr>
        <w:t>After written parental consent has been obtained, the SLP is resp</w:t>
      </w:r>
      <w:r w:rsidR="00425596" w:rsidRPr="00872E8D">
        <w:rPr>
          <w:rFonts w:ascii="Verdana" w:hAnsi="Verdana"/>
          <w:sz w:val="24"/>
          <w:szCs w:val="24"/>
        </w:rPr>
        <w:t xml:space="preserve">onsible for making sure all </w:t>
      </w:r>
      <w:r w:rsidRPr="00872E8D">
        <w:rPr>
          <w:rFonts w:ascii="Verdana" w:hAnsi="Verdana"/>
          <w:sz w:val="24"/>
          <w:szCs w:val="24"/>
        </w:rPr>
        <w:t>of th</w:t>
      </w:r>
      <w:r w:rsidR="002431B7" w:rsidRPr="00872E8D">
        <w:rPr>
          <w:rFonts w:ascii="Verdana" w:hAnsi="Verdana"/>
          <w:sz w:val="24"/>
          <w:szCs w:val="24"/>
        </w:rPr>
        <w:t>e speech and language evaluation</w:t>
      </w:r>
      <w:r w:rsidRPr="00872E8D">
        <w:rPr>
          <w:rFonts w:ascii="Verdana" w:hAnsi="Verdana"/>
          <w:sz w:val="24"/>
          <w:szCs w:val="24"/>
        </w:rPr>
        <w:t xml:space="preserve"> components are completed.</w:t>
      </w:r>
    </w:p>
    <w:p w:rsidR="003407B0" w:rsidRPr="00872E8D" w:rsidRDefault="00A87CF7" w:rsidP="00425596">
      <w:pPr>
        <w:spacing w:after="0"/>
        <w:ind w:left="994" w:hanging="994"/>
        <w:rPr>
          <w:rFonts w:ascii="Verdana" w:hAnsi="Verdana"/>
          <w:sz w:val="24"/>
          <w:szCs w:val="24"/>
        </w:rPr>
      </w:pPr>
      <w:r w:rsidRPr="004B5587">
        <w:rPr>
          <w:rFonts w:ascii="Verdana" w:hAnsi="Verdana"/>
          <w:b/>
          <w:sz w:val="24"/>
          <w:szCs w:val="24"/>
          <w:u w:val="single"/>
        </w:rPr>
        <w:t>Note</w:t>
      </w:r>
      <w:r w:rsidR="003407B0" w:rsidRPr="004B5587">
        <w:rPr>
          <w:rFonts w:ascii="Verdana" w:hAnsi="Verdana"/>
          <w:b/>
          <w:sz w:val="24"/>
          <w:szCs w:val="24"/>
          <w:u w:val="single"/>
        </w:rPr>
        <w:t>:</w:t>
      </w:r>
      <w:r w:rsidR="001125F0" w:rsidRPr="00872E8D">
        <w:rPr>
          <w:rFonts w:ascii="Verdana" w:hAnsi="Verdana"/>
          <w:sz w:val="24"/>
          <w:szCs w:val="24"/>
        </w:rPr>
        <w:t xml:space="preserve">  23 Illinois Administrative Code Part 226 rules state that the following components constitute a speech and language evaluation:</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hearing screening completed at the time of the evaluation, or within the previous six months.</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review of the child’s medical history and current health status.</w:t>
      </w:r>
    </w:p>
    <w:p w:rsidR="003407B0" w:rsidRPr="00872E8D" w:rsidRDefault="003407B0" w:rsidP="00CE0019">
      <w:pPr>
        <w:numPr>
          <w:ilvl w:val="0"/>
          <w:numId w:val="12"/>
        </w:numPr>
        <w:spacing w:after="0" w:line="240" w:lineRule="auto"/>
        <w:rPr>
          <w:rFonts w:ascii="Verdana" w:hAnsi="Verdana"/>
          <w:sz w:val="24"/>
          <w:szCs w:val="24"/>
        </w:rPr>
      </w:pPr>
      <w:r w:rsidRPr="00872E8D">
        <w:rPr>
          <w:rFonts w:ascii="Verdana" w:hAnsi="Verdana"/>
          <w:sz w:val="24"/>
          <w:szCs w:val="24"/>
        </w:rPr>
        <w:t>A review of the child’s academic history and current educational functioning.</w:t>
      </w:r>
    </w:p>
    <w:p w:rsidR="003F2C03" w:rsidRDefault="003407B0" w:rsidP="00CE0019">
      <w:pPr>
        <w:numPr>
          <w:ilvl w:val="0"/>
          <w:numId w:val="12"/>
        </w:numPr>
        <w:spacing w:after="0" w:afterAutospacing="1" w:line="240" w:lineRule="auto"/>
        <w:rPr>
          <w:rFonts w:ascii="Verdana" w:hAnsi="Verdana"/>
          <w:sz w:val="24"/>
          <w:szCs w:val="24"/>
        </w:rPr>
      </w:pPr>
      <w:r w:rsidRPr="00872E8D">
        <w:rPr>
          <w:rFonts w:ascii="Verdana" w:hAnsi="Verdana"/>
          <w:sz w:val="24"/>
          <w:szCs w:val="24"/>
        </w:rPr>
        <w:t>An assessment of the child’s speech and language (articulation, language, voice, fluency, oral functioning) by a certified SLP.</w:t>
      </w:r>
    </w:p>
    <w:p w:rsidR="00633EEB" w:rsidRPr="00633EEB" w:rsidRDefault="00633EEB" w:rsidP="00633EEB">
      <w:pPr>
        <w:spacing w:after="0" w:afterAutospacing="1" w:line="240" w:lineRule="auto"/>
        <w:rPr>
          <w:rFonts w:ascii="Verdana" w:hAnsi="Verdana"/>
          <w:b/>
          <w:sz w:val="24"/>
          <w:szCs w:val="24"/>
        </w:rPr>
      </w:pPr>
      <w:r>
        <w:rPr>
          <w:rFonts w:ascii="Verdana" w:hAnsi="Verdana"/>
          <w:b/>
          <w:sz w:val="24"/>
          <w:szCs w:val="24"/>
          <w:u w:val="single"/>
        </w:rPr>
        <w:t xml:space="preserve">Note:  </w:t>
      </w:r>
      <w:r>
        <w:rPr>
          <w:rFonts w:ascii="Verdana" w:hAnsi="Verdana"/>
          <w:sz w:val="24"/>
          <w:szCs w:val="24"/>
        </w:rPr>
        <w:t>The SLP may choose to utilize the recommended “Teacher/Parent Interview” checklists for:  Speech Sound Production and Use, Language, Voice and Fluency.</w:t>
      </w:r>
      <w:r w:rsidR="009E2CA3">
        <w:rPr>
          <w:rFonts w:ascii="Verdana" w:hAnsi="Verdana"/>
          <w:sz w:val="24"/>
          <w:szCs w:val="24"/>
        </w:rPr>
        <w:t xml:space="preserve">  Additionally, the SLP may use the “S/L Family Data Form,” and the “S/L Parent/Teacher/Child Interview forms.”</w:t>
      </w:r>
      <w:r>
        <w:rPr>
          <w:rFonts w:ascii="Verdana" w:hAnsi="Verdana"/>
          <w:sz w:val="24"/>
          <w:szCs w:val="24"/>
        </w:rPr>
        <w:t xml:space="preserve"> </w:t>
      </w:r>
      <w:r w:rsidR="009E2CA3">
        <w:rPr>
          <w:rFonts w:ascii="Verdana" w:hAnsi="Verdana"/>
          <w:sz w:val="24"/>
          <w:szCs w:val="24"/>
        </w:rPr>
        <w:t xml:space="preserve"> These are found in Embrace-District Documents.</w:t>
      </w:r>
      <w:r>
        <w:rPr>
          <w:rFonts w:ascii="Verdana" w:hAnsi="Verdana"/>
          <w:sz w:val="24"/>
          <w:szCs w:val="24"/>
        </w:rPr>
        <w:t xml:space="preserve"> </w:t>
      </w:r>
    </w:p>
    <w:p w:rsidR="00D94C3F" w:rsidRPr="00872E8D" w:rsidRDefault="00A87CF7" w:rsidP="00D94C3F">
      <w:pPr>
        <w:spacing w:after="0" w:afterAutospacing="1" w:line="240" w:lineRule="auto"/>
        <w:rPr>
          <w:rFonts w:ascii="Verdana" w:hAnsi="Verdana"/>
          <w:sz w:val="24"/>
          <w:szCs w:val="24"/>
        </w:rPr>
      </w:pPr>
      <w:r w:rsidRPr="004B5587">
        <w:rPr>
          <w:rFonts w:ascii="Verdana" w:hAnsi="Verdana"/>
          <w:b/>
          <w:sz w:val="24"/>
          <w:szCs w:val="24"/>
          <w:u w:val="single"/>
        </w:rPr>
        <w:t>Note</w:t>
      </w:r>
      <w:r w:rsidR="00D94C3F" w:rsidRPr="004B5587">
        <w:rPr>
          <w:rFonts w:ascii="Verdana" w:hAnsi="Verdana"/>
          <w:b/>
          <w:sz w:val="24"/>
          <w:szCs w:val="24"/>
          <w:u w:val="single"/>
        </w:rPr>
        <w:t>:</w:t>
      </w:r>
      <w:r w:rsidR="00D94C3F" w:rsidRPr="00872E8D">
        <w:rPr>
          <w:rFonts w:ascii="Verdana" w:hAnsi="Verdana"/>
          <w:sz w:val="24"/>
          <w:szCs w:val="24"/>
          <w:u w:val="single"/>
        </w:rPr>
        <w:t xml:space="preserve">  </w:t>
      </w:r>
      <w:r w:rsidR="00D94C3F" w:rsidRPr="00872E8D">
        <w:rPr>
          <w:rFonts w:ascii="Verdana" w:hAnsi="Verdana"/>
          <w:sz w:val="24"/>
          <w:szCs w:val="24"/>
        </w:rPr>
        <w:t xml:space="preserve">The SLP then incorporates </w:t>
      </w:r>
      <w:r w:rsidR="003F2C03" w:rsidRPr="00872E8D">
        <w:rPr>
          <w:rFonts w:ascii="Verdana" w:hAnsi="Verdana"/>
          <w:sz w:val="24"/>
          <w:szCs w:val="24"/>
        </w:rPr>
        <w:t xml:space="preserve">the comprehensive </w:t>
      </w:r>
      <w:r w:rsidR="00D94C3F" w:rsidRPr="00872E8D">
        <w:rPr>
          <w:rFonts w:ascii="Verdana" w:hAnsi="Verdana"/>
          <w:sz w:val="24"/>
          <w:szCs w:val="24"/>
        </w:rPr>
        <w:t>assessment data and information into the Eligibility</w:t>
      </w:r>
      <w:r w:rsidR="00BB7294">
        <w:rPr>
          <w:rFonts w:ascii="Verdana" w:hAnsi="Verdana"/>
          <w:sz w:val="24"/>
          <w:szCs w:val="24"/>
        </w:rPr>
        <w:t xml:space="preserve"> </w:t>
      </w:r>
      <w:r w:rsidR="009E1E0C">
        <w:rPr>
          <w:rFonts w:ascii="Verdana" w:hAnsi="Verdana"/>
          <w:sz w:val="24"/>
          <w:szCs w:val="24"/>
        </w:rPr>
        <w:t>paperwork, using Embrace.</w:t>
      </w:r>
    </w:p>
    <w:p w:rsidR="00A77D5E" w:rsidRDefault="00A77D5E" w:rsidP="00A77D5E">
      <w:pPr>
        <w:spacing w:after="0" w:line="240" w:lineRule="auto"/>
        <w:rPr>
          <w:rFonts w:ascii="Verdana" w:hAnsi="Verdana"/>
          <w:sz w:val="24"/>
          <w:szCs w:val="24"/>
        </w:rPr>
      </w:pPr>
    </w:p>
    <w:p w:rsidR="008C474C" w:rsidRDefault="00AA267C" w:rsidP="00681AA1">
      <w:pPr>
        <w:spacing w:after="0" w:line="240" w:lineRule="auto"/>
        <w:rPr>
          <w:rFonts w:ascii="Verdana" w:hAnsi="Verdana"/>
          <w:b/>
          <w:sz w:val="24"/>
          <w:szCs w:val="24"/>
          <w:u w:val="single"/>
        </w:rPr>
      </w:pPr>
      <w:r>
        <w:rPr>
          <w:rFonts w:ascii="Verdana" w:hAnsi="Verdana"/>
          <w:b/>
          <w:sz w:val="24"/>
          <w:szCs w:val="24"/>
          <w:u w:val="single"/>
        </w:rPr>
        <w:t>Embrace</w:t>
      </w:r>
      <w:r w:rsidR="00681AA1">
        <w:rPr>
          <w:rFonts w:ascii="Verdana" w:hAnsi="Verdana"/>
          <w:b/>
          <w:sz w:val="24"/>
          <w:szCs w:val="24"/>
          <w:u w:val="single"/>
        </w:rPr>
        <w:t xml:space="preserve"> </w:t>
      </w:r>
      <w:r w:rsidR="00F27F93">
        <w:rPr>
          <w:rFonts w:ascii="Verdana" w:hAnsi="Verdana"/>
          <w:b/>
          <w:sz w:val="24"/>
          <w:szCs w:val="24"/>
          <w:u w:val="single"/>
        </w:rPr>
        <w:t xml:space="preserve">forms for Eligibility Determination Conference: </w:t>
      </w:r>
      <w:r w:rsidR="009E2CA3">
        <w:rPr>
          <w:rFonts w:ascii="Verdana" w:hAnsi="Verdana"/>
          <w:b/>
          <w:sz w:val="24"/>
          <w:szCs w:val="24"/>
          <w:u w:val="single"/>
        </w:rPr>
        <w:t>“</w:t>
      </w:r>
      <w:r w:rsidR="00F27F93">
        <w:rPr>
          <w:rFonts w:ascii="Verdana" w:hAnsi="Verdana"/>
          <w:b/>
          <w:sz w:val="24"/>
          <w:szCs w:val="24"/>
          <w:u w:val="single"/>
        </w:rPr>
        <w:t>S/L-Only</w:t>
      </w:r>
      <w:r w:rsidR="009E2CA3">
        <w:rPr>
          <w:rFonts w:ascii="Verdana" w:hAnsi="Verdana"/>
          <w:b/>
          <w:sz w:val="24"/>
          <w:szCs w:val="24"/>
          <w:u w:val="single"/>
        </w:rPr>
        <w:t>”</w:t>
      </w:r>
      <w:r w:rsidR="00F27F93">
        <w:rPr>
          <w:rFonts w:ascii="Verdana" w:hAnsi="Verdana"/>
          <w:b/>
          <w:sz w:val="24"/>
          <w:szCs w:val="24"/>
          <w:u w:val="single"/>
        </w:rPr>
        <w:t>:</w:t>
      </w:r>
    </w:p>
    <w:p w:rsidR="00681AA1" w:rsidRPr="00D629E6" w:rsidRDefault="00681AA1" w:rsidP="00681AA1">
      <w:pPr>
        <w:spacing w:after="0" w:line="240" w:lineRule="auto"/>
        <w:rPr>
          <w:rFonts w:ascii="Verdana" w:hAnsi="Verdana"/>
          <w:b/>
          <w:sz w:val="24"/>
          <w:szCs w:val="24"/>
          <w:u w:val="single"/>
        </w:rPr>
      </w:pPr>
    </w:p>
    <w:p w:rsidR="00595D4D" w:rsidRDefault="00F074FF" w:rsidP="002431B7">
      <w:pPr>
        <w:spacing w:after="0" w:line="240" w:lineRule="auto"/>
        <w:rPr>
          <w:rFonts w:ascii="Verdana" w:hAnsi="Verdana"/>
          <w:sz w:val="24"/>
          <w:szCs w:val="24"/>
        </w:rPr>
      </w:pPr>
      <w:r w:rsidRPr="00D629E6">
        <w:rPr>
          <w:rFonts w:ascii="Verdana" w:hAnsi="Verdana"/>
          <w:sz w:val="24"/>
          <w:szCs w:val="24"/>
        </w:rPr>
        <w:t>Con</w:t>
      </w:r>
      <w:r w:rsidR="00595D4D" w:rsidRPr="00D629E6">
        <w:rPr>
          <w:rFonts w:ascii="Verdana" w:hAnsi="Verdana"/>
          <w:sz w:val="24"/>
          <w:szCs w:val="24"/>
        </w:rPr>
        <w:t>ference Summary Report</w:t>
      </w:r>
    </w:p>
    <w:p w:rsidR="00AA267C" w:rsidRPr="00D629E6" w:rsidRDefault="00AA267C" w:rsidP="002431B7">
      <w:pPr>
        <w:spacing w:after="0" w:line="240" w:lineRule="auto"/>
        <w:rPr>
          <w:rFonts w:ascii="Verdana" w:hAnsi="Verdana"/>
          <w:sz w:val="24"/>
          <w:szCs w:val="24"/>
        </w:rPr>
      </w:pPr>
      <w:r>
        <w:rPr>
          <w:rFonts w:ascii="Verdana" w:hAnsi="Verdana"/>
          <w:sz w:val="24"/>
          <w:szCs w:val="24"/>
        </w:rPr>
        <w:t>P/G Notification of Conference</w:t>
      </w:r>
    </w:p>
    <w:p w:rsidR="008C474C" w:rsidRPr="00D629E6" w:rsidRDefault="00483940" w:rsidP="002431B7">
      <w:pPr>
        <w:spacing w:after="0" w:line="240" w:lineRule="auto"/>
        <w:rPr>
          <w:rFonts w:ascii="Verdana" w:hAnsi="Verdana"/>
          <w:sz w:val="24"/>
          <w:szCs w:val="24"/>
        </w:rPr>
      </w:pPr>
      <w:r w:rsidRPr="00D629E6">
        <w:rPr>
          <w:rFonts w:ascii="Verdana" w:hAnsi="Verdana"/>
          <w:sz w:val="24"/>
          <w:szCs w:val="24"/>
        </w:rPr>
        <w:t xml:space="preserve">Documentation of Evaluation </w:t>
      </w:r>
      <w:r w:rsidR="008C474C" w:rsidRPr="00D629E6">
        <w:rPr>
          <w:rFonts w:ascii="Verdana" w:hAnsi="Verdana"/>
          <w:sz w:val="24"/>
          <w:szCs w:val="24"/>
        </w:rPr>
        <w:t>Results</w:t>
      </w:r>
      <w:r w:rsidRPr="00D629E6">
        <w:rPr>
          <w:rFonts w:ascii="Verdana" w:hAnsi="Verdana"/>
          <w:sz w:val="24"/>
          <w:szCs w:val="24"/>
        </w:rPr>
        <w:t xml:space="preserve"> (integrate Standard Scores) and information</w:t>
      </w:r>
    </w:p>
    <w:p w:rsidR="008C474C" w:rsidRPr="00D629E6" w:rsidRDefault="00595D4D" w:rsidP="002431B7">
      <w:pPr>
        <w:spacing w:after="0" w:line="240" w:lineRule="auto"/>
        <w:rPr>
          <w:rFonts w:ascii="Verdana" w:hAnsi="Verdana"/>
          <w:sz w:val="24"/>
          <w:szCs w:val="24"/>
        </w:rPr>
      </w:pPr>
      <w:r w:rsidRPr="00D629E6">
        <w:rPr>
          <w:rFonts w:ascii="Verdana" w:hAnsi="Verdana"/>
          <w:sz w:val="24"/>
          <w:szCs w:val="24"/>
        </w:rPr>
        <w:t>Eligibility Determination (Non SLD)</w:t>
      </w:r>
    </w:p>
    <w:p w:rsidR="00595D4D" w:rsidRPr="00D629E6" w:rsidRDefault="00483940" w:rsidP="002431B7">
      <w:pPr>
        <w:spacing w:after="0" w:line="240" w:lineRule="auto"/>
        <w:rPr>
          <w:rFonts w:ascii="Verdana" w:hAnsi="Verdana"/>
          <w:sz w:val="24"/>
          <w:szCs w:val="24"/>
        </w:rPr>
      </w:pPr>
      <w:r w:rsidRPr="00D629E6">
        <w:rPr>
          <w:rFonts w:ascii="Verdana" w:hAnsi="Verdana"/>
          <w:sz w:val="24"/>
          <w:szCs w:val="24"/>
        </w:rPr>
        <w:t>Eligibility Criteria Menu (</w:t>
      </w:r>
      <w:r w:rsidR="00595D4D" w:rsidRPr="00D629E6">
        <w:rPr>
          <w:rFonts w:ascii="Verdana" w:hAnsi="Verdana"/>
          <w:sz w:val="24"/>
          <w:szCs w:val="24"/>
        </w:rPr>
        <w:t>Speech/Language)</w:t>
      </w:r>
    </w:p>
    <w:p w:rsidR="00564320" w:rsidRDefault="00564320" w:rsidP="002431B7">
      <w:pPr>
        <w:spacing w:after="0" w:line="240" w:lineRule="auto"/>
        <w:rPr>
          <w:rFonts w:ascii="Verdana" w:hAnsi="Verdana"/>
          <w:sz w:val="24"/>
          <w:szCs w:val="24"/>
        </w:rPr>
      </w:pPr>
      <w:r w:rsidRPr="00D629E6">
        <w:rPr>
          <w:rFonts w:ascii="Verdana" w:hAnsi="Verdana"/>
          <w:sz w:val="24"/>
          <w:szCs w:val="24"/>
        </w:rPr>
        <w:t>P/G Notification of Conference Recommendations</w:t>
      </w:r>
    </w:p>
    <w:p w:rsidR="005A3B66" w:rsidRPr="00D629E6" w:rsidRDefault="005A3B66" w:rsidP="002431B7">
      <w:pPr>
        <w:spacing w:after="0" w:line="240" w:lineRule="auto"/>
        <w:rPr>
          <w:rFonts w:ascii="Verdana" w:hAnsi="Verdana"/>
          <w:sz w:val="24"/>
          <w:szCs w:val="24"/>
        </w:rPr>
      </w:pPr>
    </w:p>
    <w:p w:rsidR="00406707" w:rsidRPr="00051235" w:rsidRDefault="005A3B66" w:rsidP="00406707">
      <w:pPr>
        <w:rPr>
          <w:rFonts w:ascii="Verdana" w:hAnsi="Verdana"/>
          <w:sz w:val="24"/>
          <w:szCs w:val="24"/>
        </w:rPr>
      </w:pPr>
      <w:r>
        <w:rPr>
          <w:rFonts w:ascii="Verdana" w:hAnsi="Verdana"/>
          <w:sz w:val="24"/>
          <w:szCs w:val="24"/>
        </w:rPr>
        <w:t xml:space="preserve"> </w:t>
      </w:r>
      <w:r w:rsidR="00406707">
        <w:rPr>
          <w:rFonts w:ascii="Verdana" w:hAnsi="Verdana"/>
          <w:sz w:val="24"/>
          <w:szCs w:val="24"/>
        </w:rPr>
        <w:t>(other forms may be added and used as appropriate).</w:t>
      </w:r>
    </w:p>
    <w:p w:rsidR="00483940" w:rsidRPr="007F24AA" w:rsidRDefault="007F24AA" w:rsidP="002431B7">
      <w:pPr>
        <w:spacing w:after="0" w:line="240" w:lineRule="auto"/>
        <w:rPr>
          <w:rFonts w:ascii="Verdana" w:hAnsi="Verdana"/>
          <w:sz w:val="24"/>
          <w:szCs w:val="24"/>
        </w:rPr>
      </w:pPr>
      <w:r w:rsidRPr="007F24AA">
        <w:rPr>
          <w:rFonts w:ascii="Verdana" w:hAnsi="Verdana"/>
          <w:b/>
          <w:sz w:val="24"/>
          <w:szCs w:val="24"/>
          <w:u w:val="single"/>
        </w:rPr>
        <w:t xml:space="preserve">Note: </w:t>
      </w:r>
      <w:r w:rsidR="00483940" w:rsidRPr="007F24AA">
        <w:rPr>
          <w:rFonts w:ascii="Verdana" w:hAnsi="Verdana"/>
          <w:sz w:val="24"/>
          <w:szCs w:val="24"/>
          <w:u w:val="single"/>
        </w:rPr>
        <w:t xml:space="preserve"> </w:t>
      </w:r>
      <w:r w:rsidR="00035F9F">
        <w:rPr>
          <w:rFonts w:ascii="Verdana" w:hAnsi="Verdana"/>
          <w:sz w:val="24"/>
          <w:szCs w:val="24"/>
        </w:rPr>
        <w:t xml:space="preserve">  A </w:t>
      </w:r>
      <w:r w:rsidR="00483940" w:rsidRPr="007F24AA">
        <w:rPr>
          <w:rFonts w:ascii="Verdana" w:hAnsi="Verdana"/>
          <w:sz w:val="24"/>
          <w:szCs w:val="24"/>
        </w:rPr>
        <w:t>parent may ask for an Evaluation</w:t>
      </w:r>
      <w:r w:rsidR="00035F9F">
        <w:rPr>
          <w:rFonts w:ascii="Verdana" w:hAnsi="Verdana"/>
          <w:sz w:val="24"/>
          <w:szCs w:val="24"/>
        </w:rPr>
        <w:t xml:space="preserve"> report.  If this is requested prior to the meeting, </w:t>
      </w:r>
      <w:r w:rsidR="00483940" w:rsidRPr="007F24AA">
        <w:rPr>
          <w:rFonts w:ascii="Verdana" w:hAnsi="Verdana"/>
          <w:sz w:val="24"/>
          <w:szCs w:val="24"/>
        </w:rPr>
        <w:t>the SLP is responsible for getting th</w:t>
      </w:r>
      <w:r w:rsidR="00035F9F">
        <w:rPr>
          <w:rFonts w:ascii="Verdana" w:hAnsi="Verdana"/>
          <w:sz w:val="24"/>
          <w:szCs w:val="24"/>
        </w:rPr>
        <w:t xml:space="preserve">at to the parent </w:t>
      </w:r>
      <w:r w:rsidR="00AE2AA5">
        <w:rPr>
          <w:rFonts w:ascii="Verdana" w:hAnsi="Verdana"/>
          <w:sz w:val="24"/>
          <w:szCs w:val="24"/>
        </w:rPr>
        <w:t xml:space="preserve">within 5 days.  </w:t>
      </w:r>
      <w:r w:rsidR="00035F9F">
        <w:rPr>
          <w:rFonts w:ascii="Verdana" w:hAnsi="Verdana"/>
          <w:sz w:val="24"/>
          <w:szCs w:val="24"/>
        </w:rPr>
        <w:t xml:space="preserve">If it is </w:t>
      </w:r>
      <w:r w:rsidR="00035F9F">
        <w:rPr>
          <w:rFonts w:ascii="Verdana" w:hAnsi="Verdana"/>
          <w:sz w:val="24"/>
          <w:szCs w:val="24"/>
        </w:rPr>
        <w:lastRenderedPageBreak/>
        <w:t>requested at the meeting, the SLP is responsible for getting that to the parent within 5 days after the meeting is held.</w:t>
      </w:r>
    </w:p>
    <w:p w:rsidR="00A13BD2" w:rsidRPr="007F24AA" w:rsidRDefault="00A13BD2" w:rsidP="002431B7">
      <w:pPr>
        <w:spacing w:after="0" w:line="240" w:lineRule="auto"/>
        <w:rPr>
          <w:rFonts w:ascii="Verdana" w:hAnsi="Verdana"/>
          <w:sz w:val="24"/>
          <w:szCs w:val="24"/>
        </w:rPr>
      </w:pPr>
    </w:p>
    <w:p w:rsidR="00760524" w:rsidRPr="007F24AA" w:rsidRDefault="00760524" w:rsidP="002431B7">
      <w:pPr>
        <w:spacing w:after="0" w:line="240" w:lineRule="auto"/>
        <w:rPr>
          <w:rFonts w:ascii="Verdana" w:hAnsi="Verdana"/>
          <w:sz w:val="24"/>
          <w:szCs w:val="24"/>
        </w:rPr>
      </w:pPr>
    </w:p>
    <w:p w:rsidR="00760524" w:rsidRPr="007F24AA" w:rsidRDefault="009E2CA3" w:rsidP="009E2CA3">
      <w:pPr>
        <w:spacing w:after="0" w:line="240" w:lineRule="auto"/>
        <w:jc w:val="center"/>
        <w:rPr>
          <w:rFonts w:ascii="Verdana" w:hAnsi="Verdana"/>
          <w:sz w:val="24"/>
          <w:szCs w:val="24"/>
        </w:rPr>
      </w:pPr>
      <w:r>
        <w:rPr>
          <w:rFonts w:ascii="Verdana" w:hAnsi="Verdana"/>
          <w:sz w:val="24"/>
          <w:szCs w:val="24"/>
        </w:rPr>
        <w:t>21</w:t>
      </w:r>
    </w:p>
    <w:p w:rsidR="00760524" w:rsidRDefault="00760524" w:rsidP="002431B7">
      <w:pPr>
        <w:spacing w:after="0" w:line="240" w:lineRule="auto"/>
        <w:rPr>
          <w:rFonts w:ascii="Verdana" w:hAnsi="Verdana"/>
          <w:sz w:val="24"/>
          <w:szCs w:val="24"/>
        </w:rPr>
      </w:pPr>
    </w:p>
    <w:p w:rsidR="005A3B66" w:rsidRDefault="005A3B66" w:rsidP="002431B7">
      <w:pPr>
        <w:spacing w:after="0" w:line="240" w:lineRule="auto"/>
        <w:rPr>
          <w:rFonts w:ascii="Verdana" w:hAnsi="Verdana"/>
          <w:sz w:val="24"/>
          <w:szCs w:val="24"/>
        </w:rPr>
      </w:pPr>
    </w:p>
    <w:p w:rsidR="005A3B66" w:rsidRPr="007F24AA" w:rsidRDefault="005A3B66" w:rsidP="002431B7">
      <w:pPr>
        <w:spacing w:after="0" w:line="240" w:lineRule="auto"/>
        <w:rPr>
          <w:rFonts w:ascii="Verdana" w:hAnsi="Verdana"/>
          <w:sz w:val="24"/>
          <w:szCs w:val="24"/>
        </w:rPr>
      </w:pPr>
    </w:p>
    <w:p w:rsidR="00BB5ECE" w:rsidRDefault="00BB5ECE" w:rsidP="00271BC9">
      <w:pPr>
        <w:spacing w:after="0" w:line="240" w:lineRule="auto"/>
        <w:jc w:val="center"/>
        <w:rPr>
          <w:rFonts w:ascii="Verdana" w:hAnsi="Verdana"/>
          <w:sz w:val="24"/>
          <w:szCs w:val="24"/>
        </w:rPr>
      </w:pPr>
    </w:p>
    <w:p w:rsidR="003B6956" w:rsidRDefault="003B6956" w:rsidP="00DD5AA6">
      <w:pPr>
        <w:ind w:firstLine="14"/>
        <w:jc w:val="center"/>
        <w:rPr>
          <w:rFonts w:ascii="Verdana" w:hAnsi="Verdana"/>
          <w:b/>
          <w:sz w:val="28"/>
          <w:szCs w:val="28"/>
        </w:rPr>
      </w:pPr>
      <w:r w:rsidRPr="003F0FD2">
        <w:rPr>
          <w:rFonts w:ascii="Verdana" w:hAnsi="Verdana"/>
          <w:b/>
          <w:sz w:val="28"/>
          <w:szCs w:val="28"/>
        </w:rPr>
        <w:t>ELIGIBILITY DETERMINATION CONFERENCE</w:t>
      </w:r>
      <w:r w:rsidR="009E2CA3">
        <w:rPr>
          <w:rFonts w:ascii="Verdana" w:hAnsi="Verdana"/>
          <w:b/>
          <w:sz w:val="28"/>
          <w:szCs w:val="28"/>
        </w:rPr>
        <w:t xml:space="preserve"> (EDC)-</w:t>
      </w:r>
      <w:r w:rsidR="00CB3F6F" w:rsidRPr="003F0FD2">
        <w:rPr>
          <w:rFonts w:ascii="Verdana" w:hAnsi="Verdana"/>
          <w:b/>
          <w:sz w:val="28"/>
          <w:szCs w:val="28"/>
        </w:rPr>
        <w:t xml:space="preserve"> </w:t>
      </w:r>
      <w:r w:rsidR="009E2CA3">
        <w:rPr>
          <w:rFonts w:ascii="Verdana" w:hAnsi="Verdana"/>
          <w:b/>
          <w:sz w:val="28"/>
          <w:szCs w:val="28"/>
        </w:rPr>
        <w:t>“</w:t>
      </w:r>
      <w:r w:rsidR="00CB3F6F" w:rsidRPr="003F0FD2">
        <w:rPr>
          <w:rFonts w:ascii="Verdana" w:hAnsi="Verdana"/>
          <w:b/>
          <w:sz w:val="28"/>
          <w:szCs w:val="28"/>
        </w:rPr>
        <w:t>Speech/Language-ONLY</w:t>
      </w:r>
      <w:r w:rsidR="009E2CA3">
        <w:rPr>
          <w:rFonts w:ascii="Verdana" w:hAnsi="Verdana"/>
          <w:b/>
          <w:sz w:val="28"/>
          <w:szCs w:val="28"/>
        </w:rPr>
        <w:t xml:space="preserve">” </w:t>
      </w:r>
    </w:p>
    <w:p w:rsidR="003A742C" w:rsidRPr="001A14C1" w:rsidRDefault="003A742C" w:rsidP="003A742C">
      <w:pPr>
        <w:numPr>
          <w:ilvl w:val="0"/>
          <w:numId w:val="15"/>
        </w:numPr>
        <w:spacing w:after="0" w:line="240" w:lineRule="auto"/>
        <w:rPr>
          <w:rFonts w:ascii="Verdana" w:hAnsi="Verdana"/>
          <w:sz w:val="24"/>
          <w:szCs w:val="24"/>
        </w:rPr>
      </w:pPr>
      <w:r>
        <w:rPr>
          <w:rFonts w:ascii="Verdana" w:hAnsi="Verdana"/>
          <w:sz w:val="24"/>
          <w:szCs w:val="24"/>
          <w:u w:val="single"/>
        </w:rPr>
        <w:t>“</w:t>
      </w:r>
      <w:r w:rsidRPr="001A14C1">
        <w:rPr>
          <w:rFonts w:ascii="Verdana" w:hAnsi="Verdana"/>
          <w:sz w:val="24"/>
          <w:szCs w:val="24"/>
          <w:u w:val="single"/>
        </w:rPr>
        <w:t>Speech/Language-ONLY</w:t>
      </w:r>
      <w:r>
        <w:rPr>
          <w:rFonts w:ascii="Verdana" w:hAnsi="Verdana"/>
          <w:sz w:val="24"/>
          <w:szCs w:val="24"/>
          <w:u w:val="single"/>
        </w:rPr>
        <w:t>”</w:t>
      </w:r>
      <w:r w:rsidRPr="001A14C1">
        <w:rPr>
          <w:rFonts w:ascii="Verdana" w:hAnsi="Verdana"/>
          <w:sz w:val="24"/>
          <w:szCs w:val="24"/>
          <w:u w:val="single"/>
        </w:rPr>
        <w:t xml:space="preserve">  EDC meeting</w:t>
      </w:r>
      <w:r w:rsidRPr="001A14C1">
        <w:rPr>
          <w:rFonts w:ascii="Verdana" w:hAnsi="Verdana"/>
          <w:sz w:val="24"/>
          <w:szCs w:val="24"/>
        </w:rPr>
        <w:t>:</w:t>
      </w:r>
    </w:p>
    <w:p w:rsidR="003A742C" w:rsidRPr="001A14C1" w:rsidRDefault="003A742C" w:rsidP="003A742C">
      <w:pPr>
        <w:spacing w:after="120"/>
        <w:ind w:left="756"/>
        <w:rPr>
          <w:rFonts w:ascii="Verdana" w:hAnsi="Verdana"/>
          <w:sz w:val="24"/>
          <w:szCs w:val="24"/>
        </w:rPr>
      </w:pPr>
      <w:r w:rsidRPr="001A14C1">
        <w:rPr>
          <w:rFonts w:ascii="Verdana" w:hAnsi="Verdana"/>
          <w:sz w:val="24"/>
          <w:szCs w:val="24"/>
        </w:rPr>
        <w:t>This is the opportunity for the SLP to share evaluation results with input from other team members, and determine eligibility.</w:t>
      </w:r>
    </w:p>
    <w:p w:rsidR="003A742C" w:rsidRPr="001A14C1" w:rsidRDefault="003A742C" w:rsidP="003A742C">
      <w:pPr>
        <w:ind w:left="756"/>
        <w:rPr>
          <w:rFonts w:ascii="Verdana" w:hAnsi="Verdana"/>
          <w:sz w:val="24"/>
          <w:szCs w:val="24"/>
        </w:rPr>
      </w:pPr>
      <w:r w:rsidRPr="003A742C">
        <w:rPr>
          <w:rFonts w:ascii="Verdana" w:hAnsi="Verdana"/>
          <w:b/>
          <w:sz w:val="24"/>
          <w:szCs w:val="24"/>
          <w:u w:val="single"/>
        </w:rPr>
        <w:t>Prior to the EDC</w:t>
      </w:r>
      <w:r w:rsidRPr="003A742C">
        <w:rPr>
          <w:rFonts w:ascii="Verdana" w:hAnsi="Verdana"/>
          <w:b/>
          <w:sz w:val="24"/>
          <w:szCs w:val="24"/>
        </w:rPr>
        <w:t>:</w:t>
      </w:r>
      <w:r w:rsidRPr="001A14C1">
        <w:rPr>
          <w:rFonts w:ascii="Verdana" w:hAnsi="Verdana"/>
          <w:sz w:val="24"/>
          <w:szCs w:val="24"/>
        </w:rPr>
        <w:t xml:space="preserve">  complete the </w:t>
      </w:r>
      <w:r>
        <w:rPr>
          <w:rFonts w:ascii="Verdana" w:hAnsi="Verdana"/>
          <w:sz w:val="24"/>
          <w:szCs w:val="24"/>
        </w:rPr>
        <w:t>Embrace forms (as listed on page 21</w:t>
      </w:r>
      <w:r w:rsidRPr="001A14C1">
        <w:rPr>
          <w:rFonts w:ascii="Verdana" w:hAnsi="Verdana"/>
          <w:sz w:val="24"/>
          <w:szCs w:val="24"/>
        </w:rPr>
        <w:t>)</w:t>
      </w:r>
      <w:r>
        <w:rPr>
          <w:rFonts w:ascii="Verdana" w:hAnsi="Verdana"/>
          <w:sz w:val="24"/>
          <w:szCs w:val="24"/>
        </w:rPr>
        <w:t>.</w:t>
      </w:r>
    </w:p>
    <w:p w:rsidR="009E2CA3" w:rsidRPr="00D629E6" w:rsidRDefault="009E2CA3" w:rsidP="009E2CA3">
      <w:pPr>
        <w:spacing w:after="0" w:line="240" w:lineRule="auto"/>
        <w:rPr>
          <w:rFonts w:ascii="Verdana" w:hAnsi="Verdana"/>
          <w:b/>
          <w:sz w:val="24"/>
          <w:szCs w:val="24"/>
          <w:u w:val="single"/>
        </w:rPr>
      </w:pPr>
      <w:r w:rsidRPr="00D629E6">
        <w:rPr>
          <w:rFonts w:ascii="Verdana" w:hAnsi="Verdana"/>
          <w:b/>
          <w:sz w:val="24"/>
          <w:szCs w:val="24"/>
          <w:u w:val="single"/>
        </w:rPr>
        <w:t>SLP Responsibilities:</w:t>
      </w:r>
    </w:p>
    <w:p w:rsidR="009E2CA3" w:rsidRPr="00D629E6" w:rsidRDefault="009E2CA3" w:rsidP="009E2CA3">
      <w:pPr>
        <w:pStyle w:val="ListParagraph"/>
        <w:numPr>
          <w:ilvl w:val="1"/>
          <w:numId w:val="12"/>
        </w:numPr>
        <w:spacing w:after="0" w:line="240" w:lineRule="auto"/>
        <w:rPr>
          <w:rFonts w:ascii="Verdana" w:hAnsi="Verdana"/>
          <w:sz w:val="24"/>
          <w:szCs w:val="24"/>
        </w:rPr>
      </w:pPr>
      <w:r w:rsidRPr="00D629E6">
        <w:rPr>
          <w:rFonts w:ascii="Verdana" w:hAnsi="Verdana"/>
          <w:sz w:val="24"/>
          <w:szCs w:val="24"/>
          <w:u w:val="single"/>
        </w:rPr>
        <w:t>Notification:</w:t>
      </w:r>
    </w:p>
    <w:p w:rsidR="009E2CA3" w:rsidRPr="00D629E6" w:rsidRDefault="009E2CA3" w:rsidP="009E2CA3">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Schedule the meeting so that required participants can attend.</w:t>
      </w:r>
    </w:p>
    <w:p w:rsidR="009E2CA3" w:rsidRPr="00D629E6" w:rsidRDefault="009E2CA3" w:rsidP="009E2CA3">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Send out the “Parent/Guardian Notification of Conference” form, with 10-day notice.</w:t>
      </w:r>
    </w:p>
    <w:p w:rsidR="009E2CA3" w:rsidRPr="00D629E6" w:rsidRDefault="009E2CA3" w:rsidP="009E2CA3">
      <w:pPr>
        <w:pStyle w:val="ListParagraph"/>
        <w:numPr>
          <w:ilvl w:val="0"/>
          <w:numId w:val="13"/>
        </w:numPr>
        <w:spacing w:after="0" w:line="240" w:lineRule="auto"/>
        <w:rPr>
          <w:rFonts w:ascii="Verdana" w:hAnsi="Verdana"/>
          <w:sz w:val="24"/>
          <w:szCs w:val="24"/>
        </w:rPr>
      </w:pPr>
      <w:r w:rsidRPr="00D629E6">
        <w:rPr>
          <w:rFonts w:ascii="Verdana" w:hAnsi="Verdana"/>
          <w:sz w:val="24"/>
          <w:szCs w:val="24"/>
        </w:rPr>
        <w:t>Send the parents a copy of the “Explanation of Procedural Safeguards.”</w:t>
      </w:r>
    </w:p>
    <w:p w:rsidR="009E2CA3" w:rsidRPr="00D629E6" w:rsidRDefault="009E2CA3" w:rsidP="009E2CA3">
      <w:pPr>
        <w:spacing w:after="0" w:line="240" w:lineRule="auto"/>
        <w:rPr>
          <w:rFonts w:ascii="Verdana" w:hAnsi="Verdana"/>
          <w:sz w:val="24"/>
          <w:szCs w:val="24"/>
        </w:rPr>
      </w:pPr>
      <w:r w:rsidRPr="00463E52">
        <w:rPr>
          <w:rFonts w:ascii="Verdana" w:hAnsi="Verdana"/>
          <w:b/>
          <w:sz w:val="24"/>
          <w:szCs w:val="24"/>
          <w:u w:val="single"/>
        </w:rPr>
        <w:t xml:space="preserve">Note: </w:t>
      </w:r>
      <w:r w:rsidRPr="00D629E6">
        <w:rPr>
          <w:rFonts w:ascii="Verdana" w:hAnsi="Verdana"/>
          <w:sz w:val="24"/>
          <w:szCs w:val="24"/>
          <w:u w:val="single"/>
        </w:rPr>
        <w:t xml:space="preserve"> </w:t>
      </w:r>
      <w:r w:rsidRPr="00D629E6">
        <w:rPr>
          <w:rFonts w:ascii="Verdana" w:hAnsi="Verdana"/>
          <w:sz w:val="24"/>
          <w:szCs w:val="24"/>
        </w:rPr>
        <w:t xml:space="preserve">  Required participants are: a local educational agency rep. (LEA), general edu</w:t>
      </w:r>
      <w:r w:rsidR="00E042EF">
        <w:rPr>
          <w:rFonts w:ascii="Verdana" w:hAnsi="Verdana"/>
          <w:sz w:val="24"/>
          <w:szCs w:val="24"/>
        </w:rPr>
        <w:t>cation teacher, SLP, and parent/guardian.</w:t>
      </w:r>
    </w:p>
    <w:p w:rsidR="009E2CA3" w:rsidRPr="00D629E6" w:rsidRDefault="009E2CA3" w:rsidP="009E2CA3">
      <w:pPr>
        <w:spacing w:after="0" w:line="240" w:lineRule="auto"/>
        <w:rPr>
          <w:rFonts w:ascii="Verdana" w:hAnsi="Verdana"/>
          <w:sz w:val="24"/>
          <w:szCs w:val="24"/>
        </w:rPr>
      </w:pPr>
      <w:r w:rsidRPr="00463E52">
        <w:rPr>
          <w:rFonts w:ascii="Verdana" w:hAnsi="Verdana"/>
          <w:b/>
          <w:sz w:val="24"/>
          <w:szCs w:val="24"/>
          <w:u w:val="single"/>
        </w:rPr>
        <w:t>Note:</w:t>
      </w:r>
      <w:r w:rsidRPr="00D629E6">
        <w:rPr>
          <w:rFonts w:ascii="Verdana" w:hAnsi="Verdana"/>
          <w:sz w:val="24"/>
          <w:szCs w:val="24"/>
          <w:u w:val="single"/>
        </w:rPr>
        <w:t xml:space="preserve">  </w:t>
      </w:r>
      <w:r w:rsidRPr="00D629E6">
        <w:rPr>
          <w:rFonts w:ascii="Verdana" w:hAnsi="Verdana"/>
          <w:sz w:val="24"/>
          <w:szCs w:val="24"/>
        </w:rPr>
        <w:t>the LEA is typically a school administrator or TCSEA administrator.  The SLP may serve this role with permission.</w:t>
      </w:r>
    </w:p>
    <w:p w:rsidR="009E2CA3" w:rsidRPr="00D629E6" w:rsidRDefault="009E2CA3" w:rsidP="009E2CA3">
      <w:pPr>
        <w:spacing w:after="0" w:line="240" w:lineRule="auto"/>
        <w:rPr>
          <w:rFonts w:ascii="Verdana" w:hAnsi="Verdana"/>
          <w:sz w:val="24"/>
          <w:szCs w:val="24"/>
        </w:rPr>
      </w:pPr>
      <w:r w:rsidRPr="00463E52">
        <w:rPr>
          <w:rFonts w:ascii="Verdana" w:hAnsi="Verdana"/>
          <w:b/>
          <w:sz w:val="24"/>
          <w:szCs w:val="24"/>
          <w:u w:val="single"/>
        </w:rPr>
        <w:t>Note:</w:t>
      </w:r>
      <w:r w:rsidRPr="00D629E6">
        <w:rPr>
          <w:rFonts w:ascii="Verdana" w:hAnsi="Verdana"/>
          <w:sz w:val="24"/>
          <w:szCs w:val="24"/>
          <w:u w:val="single"/>
        </w:rPr>
        <w:t xml:space="preserve">  </w:t>
      </w:r>
      <w:r w:rsidRPr="00D629E6">
        <w:rPr>
          <w:rFonts w:ascii="Verdana" w:hAnsi="Verdana"/>
          <w:sz w:val="24"/>
          <w:szCs w:val="24"/>
        </w:rPr>
        <w:t>Th</w:t>
      </w:r>
      <w:r>
        <w:rPr>
          <w:rFonts w:ascii="Verdana" w:hAnsi="Verdana"/>
          <w:sz w:val="24"/>
          <w:szCs w:val="24"/>
        </w:rPr>
        <w:t>e SLP must utilize the “Excusal of Team Member”</w:t>
      </w:r>
      <w:r w:rsidRPr="00D629E6">
        <w:rPr>
          <w:rFonts w:ascii="Verdana" w:hAnsi="Verdana"/>
          <w:sz w:val="24"/>
          <w:szCs w:val="24"/>
        </w:rPr>
        <w:t xml:space="preserve"> form if a required participant or appropriate substitute cannot attend. </w:t>
      </w:r>
      <w:r>
        <w:rPr>
          <w:rFonts w:ascii="Verdana" w:hAnsi="Verdana"/>
          <w:sz w:val="24"/>
          <w:szCs w:val="24"/>
        </w:rPr>
        <w:t xml:space="preserve"> This is found in Embrace.</w:t>
      </w:r>
      <w:r w:rsidR="00A2366F">
        <w:rPr>
          <w:rFonts w:ascii="Verdana" w:hAnsi="Verdana"/>
          <w:sz w:val="24"/>
          <w:szCs w:val="24"/>
        </w:rPr>
        <w:t xml:space="preserve">  Three attempts of parent notification must be documented.  If the 3 attempts have been documented, and the parent does not attend the meeting, the team may complete the meeting without the parent.</w:t>
      </w:r>
    </w:p>
    <w:p w:rsidR="009E2CA3" w:rsidRDefault="009E2CA3" w:rsidP="009E2CA3">
      <w:pPr>
        <w:ind w:firstLine="14"/>
        <w:jc w:val="center"/>
        <w:rPr>
          <w:rFonts w:ascii="Verdana" w:hAnsi="Verdana"/>
          <w:b/>
          <w:sz w:val="28"/>
          <w:szCs w:val="28"/>
        </w:rPr>
      </w:pPr>
    </w:p>
    <w:p w:rsidR="003B6956" w:rsidRPr="001A14C1" w:rsidRDefault="00545AFE" w:rsidP="003A742C">
      <w:pPr>
        <w:spacing w:after="0"/>
        <w:rPr>
          <w:rFonts w:ascii="Verdana" w:hAnsi="Verdana"/>
          <w:b/>
          <w:sz w:val="24"/>
          <w:szCs w:val="24"/>
          <w:u w:val="single"/>
        </w:rPr>
      </w:pPr>
      <w:r w:rsidRPr="001A14C1">
        <w:rPr>
          <w:rFonts w:ascii="Verdana" w:hAnsi="Verdana"/>
          <w:b/>
          <w:sz w:val="24"/>
          <w:szCs w:val="24"/>
          <w:u w:val="single"/>
        </w:rPr>
        <w:t>SLP Responsibilities at the EDC:</w:t>
      </w:r>
    </w:p>
    <w:p w:rsidR="003B6956" w:rsidRPr="001A14C1" w:rsidRDefault="003B6956"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Present evaluation results</w:t>
      </w:r>
      <w:r w:rsidRPr="001A14C1">
        <w:rPr>
          <w:rFonts w:ascii="Verdana" w:hAnsi="Verdana"/>
          <w:sz w:val="24"/>
          <w:szCs w:val="24"/>
        </w:rPr>
        <w:t xml:space="preserve"> with input from other team members.</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Plan to edit </w:t>
      </w:r>
      <w:r w:rsidRPr="001A14C1">
        <w:rPr>
          <w:rFonts w:ascii="Verdana" w:hAnsi="Verdana"/>
          <w:sz w:val="24"/>
          <w:szCs w:val="24"/>
        </w:rPr>
        <w:t>the document during</w:t>
      </w:r>
      <w:r w:rsidR="000A096E">
        <w:rPr>
          <w:rFonts w:ascii="Verdana" w:hAnsi="Verdana"/>
          <w:sz w:val="24"/>
          <w:szCs w:val="24"/>
        </w:rPr>
        <w:t xml:space="preserve"> discussion.  Use Embrace</w:t>
      </w:r>
      <w:r w:rsidRPr="001A14C1">
        <w:rPr>
          <w:rFonts w:ascii="Verdana" w:hAnsi="Verdana"/>
          <w:sz w:val="24"/>
          <w:szCs w:val="24"/>
        </w:rPr>
        <w:t xml:space="preserve"> to make changes during the meeting.</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Lead the discussion </w:t>
      </w:r>
      <w:r w:rsidRPr="001A14C1">
        <w:rPr>
          <w:rFonts w:ascii="Verdana" w:hAnsi="Verdana"/>
          <w:sz w:val="24"/>
          <w:szCs w:val="24"/>
        </w:rPr>
        <w:t>and present all information to the team.</w:t>
      </w:r>
    </w:p>
    <w:p w:rsidR="0033248D" w:rsidRPr="001A14C1"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 xml:space="preserve">Ask for input and understanding </w:t>
      </w:r>
      <w:r w:rsidRPr="001A14C1">
        <w:rPr>
          <w:rFonts w:ascii="Verdana" w:hAnsi="Verdana"/>
          <w:sz w:val="24"/>
          <w:szCs w:val="24"/>
        </w:rPr>
        <w:t xml:space="preserve"> from the parents.</w:t>
      </w:r>
    </w:p>
    <w:p w:rsidR="0033248D" w:rsidRPr="003A742C" w:rsidRDefault="0033248D" w:rsidP="00CE0019">
      <w:pPr>
        <w:numPr>
          <w:ilvl w:val="1"/>
          <w:numId w:val="14"/>
        </w:numPr>
        <w:spacing w:after="0" w:line="240" w:lineRule="auto"/>
        <w:ind w:left="1484"/>
        <w:rPr>
          <w:rFonts w:ascii="Verdana" w:hAnsi="Verdana"/>
          <w:sz w:val="24"/>
          <w:szCs w:val="24"/>
        </w:rPr>
      </w:pPr>
      <w:r w:rsidRPr="001A14C1">
        <w:rPr>
          <w:rFonts w:ascii="Verdana" w:hAnsi="Verdana"/>
          <w:sz w:val="24"/>
          <w:szCs w:val="24"/>
          <w:u w:val="single"/>
        </w:rPr>
        <w:t>Determine eligibility for IEP services.</w:t>
      </w:r>
    </w:p>
    <w:p w:rsidR="003A742C" w:rsidRDefault="003A742C" w:rsidP="00CE0019">
      <w:pPr>
        <w:numPr>
          <w:ilvl w:val="1"/>
          <w:numId w:val="14"/>
        </w:numPr>
        <w:spacing w:after="0" w:line="240" w:lineRule="auto"/>
        <w:ind w:left="1484"/>
        <w:rPr>
          <w:rFonts w:ascii="Verdana" w:hAnsi="Verdana"/>
          <w:sz w:val="24"/>
          <w:szCs w:val="24"/>
        </w:rPr>
      </w:pPr>
      <w:r>
        <w:rPr>
          <w:rFonts w:ascii="Verdana" w:hAnsi="Verdana"/>
          <w:sz w:val="24"/>
          <w:szCs w:val="24"/>
        </w:rPr>
        <w:t>Participants sign name on appropriate space on the “Conference Summary Report” to indicate presence and participation.</w:t>
      </w:r>
    </w:p>
    <w:p w:rsidR="00D22A9B" w:rsidRDefault="00D22A9B" w:rsidP="00CE0019">
      <w:pPr>
        <w:numPr>
          <w:ilvl w:val="1"/>
          <w:numId w:val="14"/>
        </w:numPr>
        <w:spacing w:after="0" w:line="240" w:lineRule="auto"/>
        <w:ind w:left="1484"/>
        <w:rPr>
          <w:rFonts w:ascii="Verdana" w:hAnsi="Verdana"/>
          <w:sz w:val="24"/>
          <w:szCs w:val="24"/>
        </w:rPr>
      </w:pPr>
      <w:r>
        <w:rPr>
          <w:rFonts w:ascii="Verdana" w:hAnsi="Verdana"/>
          <w:sz w:val="24"/>
          <w:szCs w:val="24"/>
        </w:rPr>
        <w:t>Copies of the EDC are appropriately disseminated to participants.</w:t>
      </w:r>
    </w:p>
    <w:p w:rsidR="00D22A9B" w:rsidRDefault="00D22A9B" w:rsidP="00CE0019">
      <w:pPr>
        <w:numPr>
          <w:ilvl w:val="1"/>
          <w:numId w:val="14"/>
        </w:numPr>
        <w:spacing w:after="0" w:line="240" w:lineRule="auto"/>
        <w:ind w:left="1484"/>
        <w:rPr>
          <w:rFonts w:ascii="Verdana" w:hAnsi="Verdana"/>
          <w:sz w:val="24"/>
          <w:szCs w:val="24"/>
        </w:rPr>
      </w:pPr>
      <w:r>
        <w:rPr>
          <w:rFonts w:ascii="Verdana" w:hAnsi="Verdana"/>
          <w:sz w:val="24"/>
          <w:szCs w:val="24"/>
        </w:rPr>
        <w:t>A copy of the EDC form is placed in files designated by the school district.</w:t>
      </w:r>
    </w:p>
    <w:p w:rsidR="00D22A9B" w:rsidRPr="003A742C" w:rsidRDefault="00D22A9B" w:rsidP="00CE0019">
      <w:pPr>
        <w:numPr>
          <w:ilvl w:val="1"/>
          <w:numId w:val="14"/>
        </w:numPr>
        <w:spacing w:after="0" w:line="240" w:lineRule="auto"/>
        <w:ind w:left="1484"/>
        <w:rPr>
          <w:rFonts w:ascii="Verdana" w:hAnsi="Verdana"/>
          <w:sz w:val="24"/>
          <w:szCs w:val="24"/>
        </w:rPr>
      </w:pPr>
      <w:r>
        <w:rPr>
          <w:rFonts w:ascii="Verdana" w:hAnsi="Verdana"/>
          <w:sz w:val="24"/>
          <w:szCs w:val="24"/>
        </w:rPr>
        <w:t>Copies of the EDC are appropriately disseminated to participants.</w:t>
      </w:r>
    </w:p>
    <w:p w:rsidR="003A742C" w:rsidRPr="00D22A9B" w:rsidRDefault="003A742C" w:rsidP="00D22A9B">
      <w:pPr>
        <w:spacing w:after="0" w:line="240" w:lineRule="auto"/>
        <w:rPr>
          <w:rFonts w:ascii="Verdana" w:hAnsi="Verdana"/>
          <w:sz w:val="24"/>
          <w:szCs w:val="24"/>
        </w:rPr>
      </w:pPr>
    </w:p>
    <w:p w:rsidR="00E82302" w:rsidRDefault="00223385" w:rsidP="00CB3F6F">
      <w:pPr>
        <w:spacing w:after="0" w:line="240" w:lineRule="auto"/>
        <w:rPr>
          <w:rFonts w:ascii="Verdana" w:hAnsi="Verdana"/>
          <w:sz w:val="24"/>
          <w:szCs w:val="24"/>
        </w:rPr>
      </w:pPr>
      <w:r w:rsidRPr="00523F4A">
        <w:rPr>
          <w:rFonts w:ascii="Verdana" w:hAnsi="Verdana"/>
          <w:b/>
          <w:sz w:val="24"/>
          <w:szCs w:val="24"/>
          <w:u w:val="single"/>
        </w:rPr>
        <w:t>Note</w:t>
      </w:r>
      <w:r w:rsidR="00CB3F6F" w:rsidRPr="00523F4A">
        <w:rPr>
          <w:rFonts w:ascii="Verdana" w:hAnsi="Verdana"/>
          <w:b/>
          <w:sz w:val="24"/>
          <w:szCs w:val="24"/>
          <w:u w:val="single"/>
        </w:rPr>
        <w:t>:</w:t>
      </w:r>
      <w:r w:rsidR="00CB3F6F" w:rsidRPr="00523F4A">
        <w:rPr>
          <w:rFonts w:ascii="Verdana" w:hAnsi="Verdana"/>
          <w:sz w:val="24"/>
          <w:szCs w:val="24"/>
          <w:u w:val="single"/>
        </w:rPr>
        <w:t xml:space="preserve">  </w:t>
      </w:r>
      <w:r w:rsidR="00CB3F6F" w:rsidRPr="00523F4A">
        <w:rPr>
          <w:rFonts w:ascii="Verdana" w:hAnsi="Verdana"/>
          <w:sz w:val="24"/>
          <w:szCs w:val="24"/>
        </w:rPr>
        <w:t xml:space="preserve">If the student is determined eligible for IEP services, then the next component is </w:t>
      </w:r>
    </w:p>
    <w:p w:rsidR="00CB3F6F" w:rsidRPr="00523F4A" w:rsidRDefault="00E82302"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the development of the Individualized Educational Program (IEP).</w:t>
      </w:r>
    </w:p>
    <w:p w:rsidR="003E3A8D" w:rsidRPr="00523F4A" w:rsidRDefault="003E3A8D" w:rsidP="00CB3F6F">
      <w:pPr>
        <w:spacing w:after="0" w:line="240" w:lineRule="auto"/>
        <w:rPr>
          <w:rFonts w:ascii="Verdana" w:hAnsi="Verdana"/>
          <w:sz w:val="24"/>
          <w:szCs w:val="24"/>
        </w:rPr>
      </w:pPr>
    </w:p>
    <w:p w:rsidR="001C5E2D" w:rsidRDefault="00223385" w:rsidP="00CB3F6F">
      <w:pPr>
        <w:spacing w:after="0" w:line="240" w:lineRule="auto"/>
        <w:rPr>
          <w:rFonts w:ascii="Verdana" w:hAnsi="Verdana"/>
          <w:sz w:val="24"/>
          <w:szCs w:val="24"/>
        </w:rPr>
      </w:pPr>
      <w:r w:rsidRPr="00523F4A">
        <w:rPr>
          <w:rFonts w:ascii="Verdana" w:hAnsi="Verdana"/>
          <w:b/>
          <w:sz w:val="24"/>
          <w:szCs w:val="24"/>
          <w:u w:val="single"/>
        </w:rPr>
        <w:t>Note</w:t>
      </w:r>
      <w:r w:rsidR="00CB3F6F" w:rsidRPr="00523F4A">
        <w:rPr>
          <w:rFonts w:ascii="Verdana" w:hAnsi="Verdana"/>
          <w:b/>
          <w:sz w:val="24"/>
          <w:szCs w:val="24"/>
          <w:u w:val="single"/>
        </w:rPr>
        <w:t>:</w:t>
      </w:r>
      <w:r w:rsidR="00CB3F6F" w:rsidRPr="00523F4A">
        <w:rPr>
          <w:rFonts w:ascii="Verdana" w:hAnsi="Verdana"/>
          <w:sz w:val="24"/>
          <w:szCs w:val="24"/>
          <w:u w:val="single"/>
        </w:rPr>
        <w:t xml:space="preserve">  </w:t>
      </w:r>
      <w:r w:rsidR="00E82302">
        <w:rPr>
          <w:rFonts w:ascii="Verdana" w:hAnsi="Verdana"/>
          <w:sz w:val="24"/>
          <w:szCs w:val="24"/>
        </w:rPr>
        <w:t xml:space="preserve"> The EDC and IEP</w:t>
      </w:r>
      <w:r w:rsidR="00CB3F6F" w:rsidRPr="00523F4A">
        <w:rPr>
          <w:rFonts w:ascii="Verdana" w:hAnsi="Verdana"/>
          <w:sz w:val="24"/>
          <w:szCs w:val="24"/>
        </w:rPr>
        <w:t xml:space="preserve"> are typicall</w:t>
      </w:r>
      <w:r w:rsidR="00E82302">
        <w:rPr>
          <w:rFonts w:ascii="Verdana" w:hAnsi="Verdana"/>
          <w:sz w:val="24"/>
          <w:szCs w:val="24"/>
        </w:rPr>
        <w:t>y held at the same meeting</w:t>
      </w:r>
      <w:r w:rsidR="00CB3F6F" w:rsidRPr="00523F4A">
        <w:rPr>
          <w:rFonts w:ascii="Verdana" w:hAnsi="Verdana"/>
          <w:sz w:val="24"/>
          <w:szCs w:val="24"/>
        </w:rPr>
        <w:t>.  In these cases, the</w:t>
      </w:r>
    </w:p>
    <w:p w:rsidR="001C5E2D" w:rsidRDefault="001C5E2D"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 xml:space="preserve"> </w:t>
      </w:r>
      <w:r w:rsidR="00351941">
        <w:rPr>
          <w:rFonts w:ascii="Verdana" w:hAnsi="Verdana"/>
          <w:sz w:val="24"/>
          <w:szCs w:val="24"/>
        </w:rPr>
        <w:t>“</w:t>
      </w:r>
      <w:r w:rsidR="00CB3F6F" w:rsidRPr="00523F4A">
        <w:rPr>
          <w:rFonts w:ascii="Verdana" w:hAnsi="Verdana"/>
          <w:sz w:val="24"/>
          <w:szCs w:val="24"/>
        </w:rPr>
        <w:t>Conference Summary Report</w:t>
      </w:r>
      <w:r w:rsidR="00351941">
        <w:rPr>
          <w:rFonts w:ascii="Verdana" w:hAnsi="Verdana"/>
          <w:sz w:val="24"/>
          <w:szCs w:val="24"/>
        </w:rPr>
        <w:t>”</w:t>
      </w:r>
      <w:r w:rsidR="00CB3F6F" w:rsidRPr="00523F4A">
        <w:rPr>
          <w:rFonts w:ascii="Verdana" w:hAnsi="Verdana"/>
          <w:sz w:val="24"/>
          <w:szCs w:val="24"/>
        </w:rPr>
        <w:t xml:space="preserve"> form would only be signed once for both </w:t>
      </w:r>
    </w:p>
    <w:p w:rsidR="001F7CFB" w:rsidRDefault="001C5E2D" w:rsidP="00CB3F6F">
      <w:pPr>
        <w:spacing w:after="0" w:line="240" w:lineRule="auto"/>
        <w:rPr>
          <w:rFonts w:ascii="Verdana" w:hAnsi="Verdana"/>
          <w:sz w:val="24"/>
          <w:szCs w:val="24"/>
        </w:rPr>
      </w:pPr>
      <w:r>
        <w:rPr>
          <w:rFonts w:ascii="Verdana" w:hAnsi="Verdana"/>
          <w:sz w:val="24"/>
          <w:szCs w:val="24"/>
        </w:rPr>
        <w:t xml:space="preserve">            </w:t>
      </w:r>
      <w:r w:rsidR="00CB3F6F" w:rsidRPr="00523F4A">
        <w:rPr>
          <w:rFonts w:ascii="Verdana" w:hAnsi="Verdana"/>
          <w:sz w:val="24"/>
          <w:szCs w:val="24"/>
        </w:rPr>
        <w:t>components.</w:t>
      </w:r>
      <w:r w:rsidR="000A096E">
        <w:rPr>
          <w:rFonts w:ascii="Verdana" w:hAnsi="Verdana"/>
          <w:sz w:val="24"/>
          <w:szCs w:val="24"/>
        </w:rPr>
        <w:t xml:space="preserve">  </w:t>
      </w:r>
    </w:p>
    <w:p w:rsidR="0061593B" w:rsidRDefault="00D22A9B" w:rsidP="00D22A9B">
      <w:pPr>
        <w:spacing w:after="0" w:line="240" w:lineRule="auto"/>
        <w:jc w:val="center"/>
        <w:rPr>
          <w:rFonts w:ascii="Verdana" w:hAnsi="Verdana"/>
          <w:sz w:val="24"/>
          <w:szCs w:val="24"/>
        </w:rPr>
      </w:pPr>
      <w:r>
        <w:rPr>
          <w:rFonts w:ascii="Verdana" w:hAnsi="Verdana"/>
          <w:sz w:val="24"/>
          <w:szCs w:val="24"/>
        </w:rPr>
        <w:t>25</w:t>
      </w:r>
    </w:p>
    <w:p w:rsidR="003B6956" w:rsidRPr="00BB785D" w:rsidRDefault="00C966EA" w:rsidP="00D079D6">
      <w:pPr>
        <w:ind w:left="700"/>
        <w:jc w:val="center"/>
        <w:rPr>
          <w:rFonts w:ascii="Verdana" w:hAnsi="Verdana"/>
          <w:b/>
          <w:sz w:val="28"/>
          <w:szCs w:val="28"/>
        </w:rPr>
      </w:pPr>
      <w:r w:rsidRPr="00BB785D">
        <w:rPr>
          <w:rFonts w:ascii="Verdana" w:hAnsi="Verdana"/>
          <w:b/>
          <w:sz w:val="28"/>
          <w:szCs w:val="28"/>
        </w:rPr>
        <w:t>ELIGIBILITY DETERMINATION CONFERENCE: S/L AS RELATED OR SECONDARY</w:t>
      </w:r>
    </w:p>
    <w:p w:rsidR="00D62EB0" w:rsidRPr="00C966EA" w:rsidRDefault="00D62EB0" w:rsidP="00C966EA">
      <w:pPr>
        <w:ind w:left="700"/>
        <w:jc w:val="center"/>
        <w:rPr>
          <w:b/>
          <w:sz w:val="28"/>
          <w:szCs w:val="28"/>
        </w:rPr>
      </w:pPr>
    </w:p>
    <w:p w:rsidR="003B6956" w:rsidRPr="008E014E" w:rsidRDefault="005C754D" w:rsidP="00F8581D">
      <w:pPr>
        <w:spacing w:after="0"/>
        <w:ind w:left="720"/>
        <w:rPr>
          <w:rFonts w:ascii="Verdana" w:hAnsi="Verdana"/>
          <w:sz w:val="24"/>
          <w:szCs w:val="24"/>
        </w:rPr>
      </w:pPr>
      <w:r w:rsidRPr="008E014E">
        <w:rPr>
          <w:rFonts w:ascii="Verdana" w:hAnsi="Verdana"/>
          <w:b/>
          <w:sz w:val="24"/>
          <w:szCs w:val="24"/>
          <w:u w:val="single"/>
        </w:rPr>
        <w:t>Note</w:t>
      </w:r>
      <w:r w:rsidR="003B6956" w:rsidRPr="008E014E">
        <w:rPr>
          <w:rFonts w:ascii="Verdana" w:hAnsi="Verdana"/>
          <w:b/>
          <w:sz w:val="24"/>
          <w:szCs w:val="24"/>
          <w:u w:val="single"/>
        </w:rPr>
        <w:t>:</w:t>
      </w:r>
      <w:r w:rsidR="00F8581D" w:rsidRPr="008E014E">
        <w:rPr>
          <w:rFonts w:ascii="Verdana" w:hAnsi="Verdana"/>
          <w:sz w:val="24"/>
          <w:szCs w:val="24"/>
        </w:rPr>
        <w:t xml:space="preserve">  The procedures are</w:t>
      </w:r>
      <w:r w:rsidR="003B6956" w:rsidRPr="008E014E">
        <w:rPr>
          <w:rFonts w:ascii="Verdana" w:hAnsi="Verdana"/>
          <w:sz w:val="24"/>
          <w:szCs w:val="24"/>
        </w:rPr>
        <w:t xml:space="preserve"> </w:t>
      </w:r>
      <w:r w:rsidR="008765E1">
        <w:rPr>
          <w:rFonts w:ascii="Verdana" w:hAnsi="Verdana"/>
          <w:sz w:val="24"/>
          <w:szCs w:val="24"/>
        </w:rPr>
        <w:t>the same as explained on page 2</w:t>
      </w:r>
      <w:r w:rsidR="00FC7C26">
        <w:rPr>
          <w:rFonts w:ascii="Verdana" w:hAnsi="Verdana"/>
          <w:sz w:val="24"/>
          <w:szCs w:val="24"/>
        </w:rPr>
        <w:t>5</w:t>
      </w:r>
      <w:r w:rsidR="00762074">
        <w:rPr>
          <w:rFonts w:ascii="Verdana" w:hAnsi="Verdana"/>
          <w:sz w:val="24"/>
          <w:szCs w:val="24"/>
        </w:rPr>
        <w:t xml:space="preserve">; </w:t>
      </w:r>
      <w:r w:rsidR="00F8581D" w:rsidRPr="008E014E">
        <w:rPr>
          <w:rFonts w:ascii="Verdana" w:hAnsi="Verdana"/>
          <w:sz w:val="24"/>
          <w:szCs w:val="24"/>
        </w:rPr>
        <w:t>h</w:t>
      </w:r>
      <w:r w:rsidR="003B6956" w:rsidRPr="008E014E">
        <w:rPr>
          <w:rFonts w:ascii="Verdana" w:hAnsi="Verdana"/>
          <w:sz w:val="24"/>
          <w:szCs w:val="24"/>
        </w:rPr>
        <w:t xml:space="preserve">owever, the </w:t>
      </w:r>
      <w:r w:rsidR="00636D21">
        <w:rPr>
          <w:rFonts w:ascii="Verdana" w:hAnsi="Verdana"/>
          <w:sz w:val="24"/>
          <w:szCs w:val="24"/>
        </w:rPr>
        <w:t>responsibilities of the SLP are minimized.</w:t>
      </w:r>
    </w:p>
    <w:p w:rsidR="003B6956" w:rsidRPr="008E014E" w:rsidRDefault="003B6956" w:rsidP="003B6956">
      <w:pPr>
        <w:ind w:left="720"/>
        <w:rPr>
          <w:rFonts w:ascii="Verdana" w:hAnsi="Verdana"/>
          <w:sz w:val="24"/>
          <w:szCs w:val="24"/>
        </w:rPr>
      </w:pPr>
      <w:r w:rsidRPr="008E014E">
        <w:rPr>
          <w:rFonts w:ascii="Verdana" w:hAnsi="Verdana"/>
          <w:sz w:val="24"/>
          <w:szCs w:val="24"/>
        </w:rPr>
        <w:t xml:space="preserve">              </w:t>
      </w:r>
    </w:p>
    <w:p w:rsidR="003B6956" w:rsidRPr="008E014E" w:rsidRDefault="003B6956" w:rsidP="00F8581D">
      <w:pPr>
        <w:spacing w:after="0"/>
        <w:ind w:left="720"/>
        <w:rPr>
          <w:rFonts w:ascii="Verdana" w:hAnsi="Verdana"/>
          <w:b/>
          <w:sz w:val="24"/>
          <w:szCs w:val="24"/>
          <w:u w:val="single"/>
        </w:rPr>
      </w:pPr>
      <w:r w:rsidRPr="008E014E">
        <w:rPr>
          <w:rFonts w:ascii="Verdana" w:hAnsi="Verdana"/>
          <w:b/>
          <w:sz w:val="24"/>
          <w:szCs w:val="24"/>
          <w:u w:val="single"/>
        </w:rPr>
        <w:t xml:space="preserve">SLP Responsibilities: </w:t>
      </w:r>
    </w:p>
    <w:p w:rsidR="003B6956" w:rsidRPr="008E014E" w:rsidRDefault="003B6956" w:rsidP="00362926">
      <w:pPr>
        <w:numPr>
          <w:ilvl w:val="0"/>
          <w:numId w:val="16"/>
        </w:numPr>
        <w:spacing w:after="0" w:line="240" w:lineRule="auto"/>
        <w:rPr>
          <w:rFonts w:ascii="Verdana" w:hAnsi="Verdana"/>
          <w:sz w:val="24"/>
          <w:szCs w:val="24"/>
        </w:rPr>
      </w:pPr>
      <w:r w:rsidRPr="008E014E">
        <w:rPr>
          <w:rFonts w:ascii="Verdana" w:hAnsi="Verdana"/>
          <w:sz w:val="24"/>
          <w:szCs w:val="24"/>
        </w:rPr>
        <w:t>Complete the S/L evaluation components.</w:t>
      </w:r>
    </w:p>
    <w:p w:rsidR="00F8581D" w:rsidRPr="008E014E" w:rsidRDefault="00F8581D" w:rsidP="00362926">
      <w:pPr>
        <w:numPr>
          <w:ilvl w:val="0"/>
          <w:numId w:val="16"/>
        </w:numPr>
        <w:spacing w:after="0" w:line="240" w:lineRule="auto"/>
        <w:rPr>
          <w:rFonts w:ascii="Verdana" w:hAnsi="Verdana"/>
          <w:sz w:val="24"/>
          <w:szCs w:val="24"/>
        </w:rPr>
      </w:pPr>
      <w:r w:rsidRPr="008E014E">
        <w:rPr>
          <w:rFonts w:ascii="Verdana" w:hAnsi="Verdana"/>
          <w:sz w:val="24"/>
          <w:szCs w:val="24"/>
        </w:rPr>
        <w:t>Obtain information from parents and teachers.</w:t>
      </w:r>
    </w:p>
    <w:p w:rsidR="003B6956" w:rsidRPr="008E014E" w:rsidRDefault="003B6956" w:rsidP="00362926">
      <w:pPr>
        <w:numPr>
          <w:ilvl w:val="0"/>
          <w:numId w:val="16"/>
        </w:numPr>
        <w:spacing w:after="0" w:line="240" w:lineRule="auto"/>
        <w:rPr>
          <w:rFonts w:ascii="Verdana" w:hAnsi="Verdana"/>
          <w:sz w:val="24"/>
          <w:szCs w:val="24"/>
        </w:rPr>
      </w:pPr>
      <w:r w:rsidRPr="008E014E">
        <w:rPr>
          <w:rFonts w:ascii="Verdana" w:hAnsi="Verdana"/>
          <w:sz w:val="24"/>
          <w:szCs w:val="24"/>
        </w:rPr>
        <w:t>Enter data into</w:t>
      </w:r>
      <w:r w:rsidR="00D65EE2" w:rsidRPr="008E014E">
        <w:rPr>
          <w:rFonts w:ascii="Verdana" w:hAnsi="Verdana"/>
          <w:sz w:val="24"/>
          <w:szCs w:val="24"/>
        </w:rPr>
        <w:t xml:space="preserve"> EDC document:  </w:t>
      </w:r>
      <w:r w:rsidRPr="008E014E">
        <w:rPr>
          <w:rFonts w:ascii="Verdana" w:hAnsi="Verdana"/>
          <w:sz w:val="24"/>
          <w:szCs w:val="24"/>
        </w:rPr>
        <w:t xml:space="preserve"> communication status, adverse effects </w:t>
      </w:r>
      <w:r w:rsidR="00F8581D" w:rsidRPr="008E014E">
        <w:rPr>
          <w:rFonts w:ascii="Verdana" w:hAnsi="Verdana"/>
          <w:sz w:val="24"/>
          <w:szCs w:val="24"/>
        </w:rPr>
        <w:t>and unique educational needs.  Ensure that comprehensive assessment data and information are provided in the document.</w:t>
      </w:r>
    </w:p>
    <w:p w:rsidR="003B6956" w:rsidRPr="008E014E" w:rsidRDefault="00EE1035" w:rsidP="00362926">
      <w:pPr>
        <w:numPr>
          <w:ilvl w:val="0"/>
          <w:numId w:val="16"/>
        </w:numPr>
        <w:spacing w:after="0" w:line="240" w:lineRule="auto"/>
        <w:rPr>
          <w:rFonts w:ascii="Verdana" w:hAnsi="Verdana"/>
          <w:sz w:val="24"/>
          <w:szCs w:val="24"/>
        </w:rPr>
      </w:pPr>
      <w:r>
        <w:rPr>
          <w:rFonts w:ascii="Verdana" w:hAnsi="Verdana"/>
          <w:sz w:val="24"/>
          <w:szCs w:val="24"/>
        </w:rPr>
        <w:t>Present evaluation results at the meeting.</w:t>
      </w:r>
    </w:p>
    <w:p w:rsidR="003B6956" w:rsidRDefault="003B6956" w:rsidP="00362926">
      <w:pPr>
        <w:numPr>
          <w:ilvl w:val="0"/>
          <w:numId w:val="16"/>
        </w:numPr>
        <w:spacing w:after="0" w:line="240" w:lineRule="auto"/>
        <w:rPr>
          <w:rFonts w:ascii="Verdana" w:hAnsi="Verdana"/>
          <w:sz w:val="24"/>
          <w:szCs w:val="24"/>
        </w:rPr>
      </w:pPr>
      <w:r w:rsidRPr="008E014E">
        <w:rPr>
          <w:rFonts w:ascii="Verdana" w:hAnsi="Verdana"/>
          <w:sz w:val="24"/>
          <w:szCs w:val="24"/>
        </w:rPr>
        <w:t>Make S/L eligibility determination recommendation.</w:t>
      </w: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56570E" w:rsidRDefault="0056570E" w:rsidP="0056570E">
      <w:pPr>
        <w:spacing w:after="0" w:line="240" w:lineRule="auto"/>
        <w:rPr>
          <w:rFonts w:ascii="Verdana" w:hAnsi="Verdana"/>
          <w:sz w:val="24"/>
          <w:szCs w:val="24"/>
        </w:rPr>
      </w:pPr>
    </w:p>
    <w:p w:rsidR="00FA2B3F" w:rsidRDefault="00FA2B3F" w:rsidP="0056570E">
      <w:pPr>
        <w:spacing w:after="0" w:line="240" w:lineRule="auto"/>
        <w:jc w:val="center"/>
        <w:rPr>
          <w:rFonts w:ascii="Verdana" w:hAnsi="Verdana"/>
          <w:sz w:val="24"/>
          <w:szCs w:val="24"/>
        </w:rPr>
      </w:pPr>
    </w:p>
    <w:p w:rsidR="00FA2B3F" w:rsidRDefault="00FA2B3F" w:rsidP="0056570E">
      <w:pPr>
        <w:spacing w:after="0" w:line="240" w:lineRule="auto"/>
        <w:jc w:val="center"/>
        <w:rPr>
          <w:rFonts w:ascii="Verdana" w:hAnsi="Verdana"/>
          <w:sz w:val="24"/>
          <w:szCs w:val="24"/>
        </w:rPr>
      </w:pPr>
    </w:p>
    <w:p w:rsidR="00351941" w:rsidRDefault="00351941" w:rsidP="0056570E">
      <w:pPr>
        <w:spacing w:after="0" w:line="240" w:lineRule="auto"/>
        <w:jc w:val="center"/>
        <w:rPr>
          <w:rFonts w:ascii="Verdana" w:hAnsi="Verdana"/>
          <w:sz w:val="24"/>
          <w:szCs w:val="24"/>
        </w:rPr>
      </w:pPr>
    </w:p>
    <w:p w:rsidR="00351941" w:rsidRDefault="00351941" w:rsidP="0056570E">
      <w:pPr>
        <w:spacing w:after="0" w:line="240" w:lineRule="auto"/>
        <w:jc w:val="center"/>
        <w:rPr>
          <w:rFonts w:ascii="Verdana" w:hAnsi="Verdana"/>
          <w:sz w:val="24"/>
          <w:szCs w:val="24"/>
        </w:rPr>
      </w:pPr>
    </w:p>
    <w:p w:rsidR="00351941" w:rsidRDefault="00351941" w:rsidP="0056570E">
      <w:pPr>
        <w:spacing w:after="0" w:line="240" w:lineRule="auto"/>
        <w:jc w:val="center"/>
        <w:rPr>
          <w:rFonts w:ascii="Verdana" w:hAnsi="Verdana"/>
          <w:sz w:val="24"/>
          <w:szCs w:val="24"/>
        </w:rPr>
      </w:pPr>
    </w:p>
    <w:p w:rsidR="00351941" w:rsidRDefault="00351941" w:rsidP="0056570E">
      <w:pPr>
        <w:spacing w:after="0" w:line="240" w:lineRule="auto"/>
        <w:jc w:val="center"/>
        <w:rPr>
          <w:rFonts w:ascii="Verdana" w:hAnsi="Verdana"/>
          <w:sz w:val="24"/>
          <w:szCs w:val="24"/>
        </w:rPr>
      </w:pPr>
    </w:p>
    <w:p w:rsidR="00351941" w:rsidRDefault="00351941" w:rsidP="0056570E">
      <w:pPr>
        <w:spacing w:after="0" w:line="240" w:lineRule="auto"/>
        <w:jc w:val="center"/>
        <w:rPr>
          <w:rFonts w:ascii="Verdana" w:hAnsi="Verdana"/>
          <w:sz w:val="24"/>
          <w:szCs w:val="24"/>
        </w:rPr>
      </w:pPr>
    </w:p>
    <w:p w:rsidR="00FA2B3F" w:rsidRDefault="00FA2B3F" w:rsidP="0056570E">
      <w:pPr>
        <w:spacing w:after="0" w:line="240" w:lineRule="auto"/>
        <w:jc w:val="center"/>
        <w:rPr>
          <w:rFonts w:ascii="Verdana" w:hAnsi="Verdana"/>
          <w:sz w:val="24"/>
          <w:szCs w:val="24"/>
        </w:rPr>
      </w:pPr>
      <w:r>
        <w:rPr>
          <w:rFonts w:ascii="Verdana" w:hAnsi="Verdana"/>
          <w:sz w:val="24"/>
          <w:szCs w:val="24"/>
        </w:rPr>
        <w:t>26</w:t>
      </w:r>
    </w:p>
    <w:p w:rsidR="00317489" w:rsidRPr="008E014E" w:rsidRDefault="00317489" w:rsidP="00317489">
      <w:pPr>
        <w:spacing w:after="0" w:line="240" w:lineRule="auto"/>
        <w:jc w:val="right"/>
        <w:rPr>
          <w:rFonts w:ascii="Verdana" w:hAnsi="Verdana"/>
          <w:sz w:val="24"/>
          <w:szCs w:val="24"/>
        </w:rPr>
      </w:pPr>
    </w:p>
    <w:p w:rsidR="003B6956" w:rsidRDefault="003B6956" w:rsidP="003B6956">
      <w:pPr>
        <w:ind w:left="700"/>
        <w:rPr>
          <w:rFonts w:ascii="Verdana" w:hAnsi="Verdana"/>
          <w:sz w:val="24"/>
          <w:szCs w:val="24"/>
        </w:rPr>
      </w:pPr>
    </w:p>
    <w:p w:rsidR="003D7364" w:rsidRPr="003D7364" w:rsidRDefault="003D7364" w:rsidP="005F2829">
      <w:pPr>
        <w:ind w:left="700"/>
        <w:jc w:val="center"/>
        <w:rPr>
          <w:rFonts w:ascii="Verdana" w:eastAsia="Times New Roman" w:hAnsi="Verdana" w:cs="Times New Roman"/>
          <w:b/>
          <w:color w:val="333333"/>
          <w:sz w:val="28"/>
          <w:szCs w:val="28"/>
        </w:rPr>
      </w:pPr>
      <w:r>
        <w:rPr>
          <w:rFonts w:ascii="Verdana" w:eastAsia="Times New Roman" w:hAnsi="Verdana" w:cs="Times New Roman"/>
          <w:b/>
          <w:color w:val="333333"/>
          <w:sz w:val="28"/>
          <w:szCs w:val="28"/>
        </w:rPr>
        <w:t>DETERMINING SECONDARY DISABILITY</w:t>
      </w:r>
      <w:r w:rsidR="00450740">
        <w:rPr>
          <w:rFonts w:ascii="Verdana" w:eastAsia="Times New Roman" w:hAnsi="Verdana" w:cs="Times New Roman"/>
          <w:b/>
          <w:color w:val="333333"/>
          <w:sz w:val="28"/>
          <w:szCs w:val="28"/>
        </w:rPr>
        <w:t xml:space="preserve"> vs. RELATED SERVICE FOR SPEECH </w:t>
      </w:r>
      <w:r>
        <w:rPr>
          <w:rFonts w:ascii="Verdana" w:eastAsia="Times New Roman" w:hAnsi="Verdana" w:cs="Times New Roman"/>
          <w:b/>
          <w:color w:val="333333"/>
          <w:sz w:val="28"/>
          <w:szCs w:val="28"/>
        </w:rPr>
        <w:t>LANGUAGE</w:t>
      </w:r>
      <w:r w:rsidR="00450740">
        <w:rPr>
          <w:rFonts w:ascii="Verdana" w:eastAsia="Times New Roman" w:hAnsi="Verdana" w:cs="Times New Roman"/>
          <w:b/>
          <w:color w:val="333333"/>
          <w:sz w:val="28"/>
          <w:szCs w:val="28"/>
        </w:rPr>
        <w:t xml:space="preserve"> Impairment</w:t>
      </w:r>
    </w:p>
    <w:p w:rsidR="003D7364" w:rsidRPr="00034596" w:rsidRDefault="003D7364" w:rsidP="003D7364">
      <w:pPr>
        <w:shd w:val="clear" w:color="auto" w:fill="FFFFFF"/>
        <w:rPr>
          <w:rFonts w:ascii="Verdana" w:eastAsia="Times New Roman" w:hAnsi="Verdana" w:cs="Times New Roman"/>
          <w:b/>
          <w:color w:val="333333"/>
          <w:sz w:val="18"/>
          <w:szCs w:val="18"/>
        </w:rPr>
      </w:pPr>
      <w:r w:rsidRPr="00034596">
        <w:rPr>
          <w:rFonts w:ascii="Verdana" w:eastAsia="Times New Roman" w:hAnsi="Verdana" w:cs="Times New Roman"/>
          <w:b/>
          <w:color w:val="333333"/>
          <w:sz w:val="24"/>
          <w:szCs w:val="24"/>
          <w:u w:val="single"/>
        </w:rPr>
        <w:t>Ask yourself:  “Is the S/L impairment related to the overall disability or is it separate/distinct?”</w:t>
      </w:r>
    </w:p>
    <w:p w:rsidR="003D7364" w:rsidRDefault="003D7364" w:rsidP="006D3E88">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Illinois regulations (226.310) </w:t>
      </w:r>
      <w:r w:rsidRPr="00586A2D">
        <w:rPr>
          <w:rFonts w:ascii="Verdana" w:eastAsia="Times New Roman" w:hAnsi="Verdana" w:cs="Times New Roman"/>
          <w:color w:val="333333"/>
          <w:sz w:val="24"/>
          <w:szCs w:val="24"/>
          <w:u w:val="single"/>
        </w:rPr>
        <w:t>Related Services</w:t>
      </w:r>
      <w:r>
        <w:rPr>
          <w:rFonts w:ascii="Verdana" w:eastAsia="Times New Roman" w:hAnsi="Verdana" w:cs="Times New Roman"/>
          <w:color w:val="333333"/>
          <w:sz w:val="24"/>
          <w:szCs w:val="24"/>
        </w:rPr>
        <w:t>:  Provided if necessary to assist an eligible child in benefitting from his/her special education services.</w:t>
      </w:r>
    </w:p>
    <w:p w:rsidR="003D7364" w:rsidRPr="00586A2D" w:rsidRDefault="003D7364" w:rsidP="003D7364">
      <w:pPr>
        <w:shd w:val="clear" w:color="auto" w:fill="FFFFFF"/>
        <w:rPr>
          <w:rFonts w:ascii="Verdana" w:eastAsia="Times New Roman" w:hAnsi="Verdana" w:cs="Times New Roman"/>
          <w:color w:val="333333"/>
          <w:sz w:val="24"/>
          <w:szCs w:val="24"/>
        </w:rPr>
      </w:pPr>
    </w:p>
    <w:p w:rsidR="003D7364" w:rsidRDefault="003D7364" w:rsidP="006D3E88">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Federal regulations (300.34) </w:t>
      </w:r>
      <w:r w:rsidRPr="00586A2D">
        <w:rPr>
          <w:rFonts w:ascii="Verdana" w:eastAsia="Times New Roman" w:hAnsi="Verdana" w:cs="Times New Roman"/>
          <w:color w:val="333333"/>
          <w:sz w:val="24"/>
          <w:szCs w:val="24"/>
          <w:u w:val="single"/>
        </w:rPr>
        <w:t>Related Services</w:t>
      </w:r>
      <w:r>
        <w:rPr>
          <w:rFonts w:ascii="Verdana" w:eastAsia="Times New Roman" w:hAnsi="Verdana" w:cs="Times New Roman"/>
          <w:color w:val="333333"/>
          <w:sz w:val="24"/>
          <w:szCs w:val="24"/>
        </w:rPr>
        <w:t>:  Services which are required to assist a child with a disability to benefit from special education and includes Speech/Language services.</w:t>
      </w:r>
    </w:p>
    <w:p w:rsidR="003D7364" w:rsidRDefault="003D7364" w:rsidP="003D7364">
      <w:pPr>
        <w:shd w:val="clear" w:color="auto" w:fill="FFFFFF"/>
        <w:rPr>
          <w:rFonts w:ascii="Verdana" w:eastAsia="Times New Roman" w:hAnsi="Verdana" w:cs="Times New Roman"/>
          <w:color w:val="333333"/>
          <w:sz w:val="24"/>
          <w:szCs w:val="24"/>
        </w:rPr>
      </w:pPr>
    </w:p>
    <w:p w:rsidR="00C87E06" w:rsidRDefault="003D7364" w:rsidP="008F56DE">
      <w:p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u w:val="single"/>
        </w:rPr>
        <w:t>Common Misconception:</w:t>
      </w:r>
      <w:r>
        <w:rPr>
          <w:rFonts w:ascii="Verdana" w:eastAsia="Times New Roman" w:hAnsi="Verdana" w:cs="Times New Roman"/>
          <w:color w:val="333333"/>
          <w:sz w:val="24"/>
          <w:szCs w:val="24"/>
        </w:rPr>
        <w:t xml:space="preserve">  A S/L disability listed as “Secondary” is more important or indicates the need for more intense services than S/L listed as a “related service.”</w:t>
      </w:r>
    </w:p>
    <w:p w:rsidR="008F56DE" w:rsidRDefault="008F56DE" w:rsidP="00362926">
      <w:pPr>
        <w:pStyle w:val="ListParagraph"/>
        <w:numPr>
          <w:ilvl w:val="0"/>
          <w:numId w:val="17"/>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 xml:space="preserve">Autism and S/L: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always </w:t>
      </w:r>
      <w:r>
        <w:rPr>
          <w:rFonts w:ascii="Verdana" w:eastAsia="Times New Roman" w:hAnsi="Verdana" w:cs="Times New Roman"/>
          <w:color w:val="333333"/>
          <w:sz w:val="24"/>
          <w:szCs w:val="24"/>
        </w:rPr>
        <w:t>a related service, because communication deficits are part of the Autism criteria.</w:t>
      </w:r>
    </w:p>
    <w:p w:rsidR="008F56DE" w:rsidRDefault="008F56DE" w:rsidP="00362926">
      <w:pPr>
        <w:pStyle w:val="ListParagraph"/>
        <w:numPr>
          <w:ilvl w:val="0"/>
          <w:numId w:val="17"/>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Cognitive Disability and S/L:</w:t>
      </w:r>
      <w:r>
        <w:rPr>
          <w:rFonts w:ascii="Verdana" w:eastAsia="Times New Roman" w:hAnsi="Verdana" w:cs="Times New Roman"/>
          <w:color w:val="333333"/>
          <w:sz w:val="24"/>
          <w:szCs w:val="24"/>
        </w:rPr>
        <w:t xml:space="preserve">  S/L is </w:t>
      </w:r>
      <w:r>
        <w:rPr>
          <w:rFonts w:ascii="Verdana" w:eastAsia="Times New Roman" w:hAnsi="Verdana" w:cs="Times New Roman"/>
          <w:color w:val="333333"/>
          <w:sz w:val="24"/>
          <w:szCs w:val="24"/>
          <w:u w:val="single"/>
        </w:rPr>
        <w:t xml:space="preserve">probably </w:t>
      </w:r>
      <w:r>
        <w:rPr>
          <w:rFonts w:ascii="Verdana" w:eastAsia="Times New Roman" w:hAnsi="Verdana" w:cs="Times New Roman"/>
          <w:color w:val="333333"/>
          <w:sz w:val="24"/>
          <w:szCs w:val="24"/>
        </w:rPr>
        <w:t xml:space="preserve">a related service if deficits are language-based; S/L is a secondary disability if not language-based.  As the student progresses through school, S/L as a secondary disability </w:t>
      </w:r>
      <w:r>
        <w:rPr>
          <w:rFonts w:ascii="Verdana" w:eastAsia="Times New Roman" w:hAnsi="Verdana" w:cs="Times New Roman"/>
          <w:color w:val="333333"/>
          <w:sz w:val="24"/>
          <w:szCs w:val="24"/>
          <w:u w:val="single"/>
        </w:rPr>
        <w:t xml:space="preserve">may </w:t>
      </w:r>
      <w:r>
        <w:rPr>
          <w:rFonts w:ascii="Verdana" w:eastAsia="Times New Roman" w:hAnsi="Verdana" w:cs="Times New Roman"/>
          <w:color w:val="333333"/>
          <w:sz w:val="24"/>
          <w:szCs w:val="24"/>
        </w:rPr>
        <w:t>change to a related service, if progress is associated with generalization/carryover difficulties.</w:t>
      </w:r>
    </w:p>
    <w:p w:rsidR="00307719" w:rsidRDefault="00307719" w:rsidP="00362926">
      <w:pPr>
        <w:pStyle w:val="ListParagraph"/>
        <w:numPr>
          <w:ilvl w:val="0"/>
          <w:numId w:val="17"/>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Developmental Disability and S/L:</w:t>
      </w:r>
      <w:r>
        <w:rPr>
          <w:rFonts w:ascii="Verdana" w:eastAsia="Times New Roman" w:hAnsi="Verdana" w:cs="Times New Roman"/>
          <w:color w:val="333333"/>
          <w:sz w:val="24"/>
          <w:szCs w:val="24"/>
        </w:rPr>
        <w:t xml:space="preserve">  S/L is a related service </w:t>
      </w:r>
      <w:r>
        <w:rPr>
          <w:rFonts w:ascii="Verdana" w:eastAsia="Times New Roman" w:hAnsi="Verdana" w:cs="Times New Roman"/>
          <w:color w:val="333333"/>
          <w:sz w:val="24"/>
          <w:szCs w:val="24"/>
          <w:u w:val="single"/>
        </w:rPr>
        <w:t xml:space="preserve">most </w:t>
      </w:r>
      <w:r>
        <w:rPr>
          <w:rFonts w:ascii="Verdana" w:eastAsia="Times New Roman" w:hAnsi="Verdana" w:cs="Times New Roman"/>
          <w:color w:val="333333"/>
          <w:sz w:val="24"/>
          <w:szCs w:val="24"/>
        </w:rPr>
        <w:t>of the time.</w:t>
      </w:r>
    </w:p>
    <w:p w:rsidR="00307719" w:rsidRDefault="0026590C" w:rsidP="00362926">
      <w:pPr>
        <w:pStyle w:val="ListParagraph"/>
        <w:numPr>
          <w:ilvl w:val="0"/>
          <w:numId w:val="17"/>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 xml:space="preserve">SLD and S/L:  </w:t>
      </w:r>
      <w:r>
        <w:rPr>
          <w:rFonts w:ascii="Verdana" w:eastAsia="Times New Roman" w:hAnsi="Verdana" w:cs="Times New Roman"/>
          <w:color w:val="333333"/>
          <w:sz w:val="24"/>
          <w:szCs w:val="24"/>
        </w:rPr>
        <w:t xml:space="preserve">S/L is a related service </w:t>
      </w:r>
      <w:r>
        <w:rPr>
          <w:rFonts w:ascii="Verdana" w:eastAsia="Times New Roman" w:hAnsi="Verdana" w:cs="Times New Roman"/>
          <w:color w:val="333333"/>
          <w:sz w:val="24"/>
          <w:szCs w:val="24"/>
          <w:u w:val="single"/>
        </w:rPr>
        <w:t xml:space="preserve">almost always, </w:t>
      </w:r>
      <w:r>
        <w:rPr>
          <w:rFonts w:ascii="Verdana" w:eastAsia="Times New Roman" w:hAnsi="Verdana" w:cs="Times New Roman"/>
          <w:color w:val="333333"/>
          <w:sz w:val="24"/>
          <w:szCs w:val="24"/>
        </w:rPr>
        <w:t>especially with a language component; S/L is a secondary disability if motor-based.</w:t>
      </w:r>
    </w:p>
    <w:p w:rsidR="009E6CBB" w:rsidRDefault="009E6CBB" w:rsidP="00362926">
      <w:pPr>
        <w:pStyle w:val="ListParagraph"/>
        <w:numPr>
          <w:ilvl w:val="0"/>
          <w:numId w:val="17"/>
        </w:numPr>
        <w:shd w:val="clear" w:color="auto" w:fill="FFFFFF"/>
        <w:spacing w:after="0"/>
        <w:rPr>
          <w:rFonts w:ascii="Verdana" w:eastAsia="Times New Roman" w:hAnsi="Verdana" w:cs="Times New Roman"/>
          <w:color w:val="333333"/>
          <w:sz w:val="24"/>
          <w:szCs w:val="24"/>
        </w:rPr>
      </w:pPr>
      <w:r>
        <w:rPr>
          <w:rFonts w:ascii="Verdana" w:eastAsia="Times New Roman" w:hAnsi="Verdana" w:cs="Times New Roman"/>
          <w:b/>
          <w:color w:val="333333"/>
          <w:sz w:val="24"/>
          <w:szCs w:val="24"/>
          <w:u w:val="single"/>
        </w:rPr>
        <w:t>Visual Impairment and S/L:</w:t>
      </w:r>
      <w:r>
        <w:rPr>
          <w:rFonts w:ascii="Verdana" w:eastAsia="Times New Roman" w:hAnsi="Verdana" w:cs="Times New Roman"/>
          <w:color w:val="333333"/>
          <w:sz w:val="24"/>
          <w:szCs w:val="24"/>
        </w:rPr>
        <w:t xml:space="preserve">  S/L is a related service when deficits are language-based (i.e. vocabulary delays resulting from decreased exposure; social/pragmatic delays resulting from decreased exposure); S/L is a secondary disability when it’s articulation, voice, motor-based.</w:t>
      </w:r>
    </w:p>
    <w:p w:rsidR="00F95899" w:rsidRDefault="00F95899" w:rsidP="00F95899">
      <w:pPr>
        <w:shd w:val="clear" w:color="auto" w:fill="FFFFFF"/>
        <w:spacing w:after="0"/>
        <w:rPr>
          <w:rFonts w:ascii="Verdana" w:eastAsia="Times New Roman" w:hAnsi="Verdana" w:cs="Times New Roman"/>
          <w:color w:val="333333"/>
          <w:sz w:val="24"/>
          <w:szCs w:val="24"/>
        </w:rPr>
      </w:pPr>
    </w:p>
    <w:p w:rsidR="00F95899" w:rsidRDefault="00F95899" w:rsidP="00F95899">
      <w:pPr>
        <w:shd w:val="clear" w:color="auto" w:fill="FFFFFF"/>
        <w:spacing w:after="0"/>
        <w:rPr>
          <w:rFonts w:ascii="Verdana" w:eastAsia="Times New Roman" w:hAnsi="Verdana" w:cs="Times New Roman"/>
          <w:color w:val="333333"/>
          <w:sz w:val="24"/>
          <w:szCs w:val="24"/>
        </w:rPr>
      </w:pPr>
    </w:p>
    <w:p w:rsidR="00F95899" w:rsidRDefault="00F95899" w:rsidP="00F95899">
      <w:pPr>
        <w:shd w:val="clear" w:color="auto" w:fill="FFFFFF"/>
        <w:spacing w:after="0"/>
        <w:rPr>
          <w:rFonts w:ascii="Verdana" w:eastAsia="Times New Roman" w:hAnsi="Verdana" w:cs="Times New Roman"/>
          <w:color w:val="333333"/>
          <w:sz w:val="24"/>
          <w:szCs w:val="24"/>
        </w:rPr>
      </w:pPr>
    </w:p>
    <w:p w:rsidR="003D7364" w:rsidRDefault="003D7364"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p>
    <w:p w:rsidR="005F2829" w:rsidRDefault="005F2829" w:rsidP="000269FC">
      <w:pPr>
        <w:shd w:val="clear" w:color="auto" w:fill="FFFFFF"/>
        <w:jc w:val="center"/>
        <w:rPr>
          <w:rFonts w:ascii="Verdana" w:eastAsia="Times New Roman" w:hAnsi="Verdana" w:cs="Times New Roman"/>
          <w:color w:val="333333"/>
          <w:sz w:val="24"/>
          <w:szCs w:val="24"/>
        </w:rPr>
      </w:pPr>
      <w:r>
        <w:rPr>
          <w:rFonts w:ascii="Verdana" w:eastAsia="Times New Roman" w:hAnsi="Verdana" w:cs="Times New Roman"/>
          <w:color w:val="333333"/>
          <w:sz w:val="24"/>
          <w:szCs w:val="24"/>
        </w:rPr>
        <w:t>27</w:t>
      </w:r>
    </w:p>
    <w:p w:rsidR="00173CD0" w:rsidRDefault="00173CD0" w:rsidP="000269FC">
      <w:pPr>
        <w:shd w:val="clear" w:color="auto" w:fill="FFFFFF"/>
        <w:jc w:val="center"/>
        <w:rPr>
          <w:rFonts w:ascii="Verdana" w:eastAsia="Times New Roman" w:hAnsi="Verdana" w:cs="Times New Roman"/>
          <w:color w:val="333333"/>
          <w:sz w:val="24"/>
          <w:szCs w:val="24"/>
        </w:rPr>
      </w:pPr>
    </w:p>
    <w:p w:rsidR="00173CD0" w:rsidRDefault="00173CD0" w:rsidP="000269FC">
      <w:pPr>
        <w:shd w:val="clear" w:color="auto" w:fill="FFFFFF"/>
        <w:jc w:val="center"/>
        <w:rPr>
          <w:rFonts w:ascii="Verdana" w:eastAsia="Times New Roman" w:hAnsi="Verdana" w:cs="Times New Roman"/>
          <w:color w:val="333333"/>
          <w:sz w:val="24"/>
          <w:szCs w:val="24"/>
        </w:rPr>
      </w:pPr>
    </w:p>
    <w:p w:rsidR="003D7364" w:rsidRDefault="003D7364" w:rsidP="00CC2F8B">
      <w:pP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                                                           </w:t>
      </w:r>
    </w:p>
    <w:p w:rsidR="003D7364" w:rsidRDefault="003D7364" w:rsidP="00FE20CA">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6.  </w:t>
      </w:r>
      <w:r w:rsidRPr="006917E1">
        <w:rPr>
          <w:rFonts w:ascii="Verdana" w:eastAsia="Times New Roman" w:hAnsi="Verdana" w:cs="Times New Roman"/>
          <w:b/>
          <w:color w:val="333333"/>
          <w:sz w:val="24"/>
          <w:szCs w:val="24"/>
          <w:u w:val="single"/>
        </w:rPr>
        <w:t xml:space="preserve">Hearing Impairment </w:t>
      </w:r>
      <w:r w:rsidRPr="006917E1">
        <w:rPr>
          <w:rFonts w:ascii="Verdana" w:eastAsia="Times New Roman" w:hAnsi="Verdana" w:cs="Times New Roman"/>
          <w:b/>
          <w:color w:val="333333"/>
          <w:sz w:val="20"/>
          <w:szCs w:val="20"/>
          <w:u w:val="single"/>
        </w:rPr>
        <w:t>and</w:t>
      </w:r>
      <w:r w:rsidRPr="006917E1">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generally </w:t>
      </w:r>
      <w:r>
        <w:rPr>
          <w:rFonts w:ascii="Verdana" w:eastAsia="Times New Roman" w:hAnsi="Verdana" w:cs="Times New Roman"/>
          <w:color w:val="333333"/>
          <w:sz w:val="24"/>
          <w:szCs w:val="24"/>
        </w:rPr>
        <w:t xml:space="preserve">a related service.  S/L </w:t>
      </w:r>
      <w:r>
        <w:rPr>
          <w:rFonts w:ascii="Verdana" w:eastAsia="Times New Roman" w:hAnsi="Verdana" w:cs="Times New Roman"/>
          <w:color w:val="333333"/>
          <w:sz w:val="24"/>
          <w:szCs w:val="24"/>
          <w:u w:val="single"/>
        </w:rPr>
        <w:t xml:space="preserve">might </w:t>
      </w:r>
      <w:r>
        <w:rPr>
          <w:rFonts w:ascii="Verdana" w:eastAsia="Times New Roman" w:hAnsi="Verdana" w:cs="Times New Roman"/>
          <w:color w:val="333333"/>
          <w:sz w:val="24"/>
          <w:szCs w:val="24"/>
        </w:rPr>
        <w:t>need to be considered as a secondary disability for fluency issues, depending on elements within the fluency concern (i.e. stress of having to listen in the classroom).</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7.  </w:t>
      </w:r>
      <w:r w:rsidRPr="006917E1">
        <w:rPr>
          <w:rFonts w:ascii="Verdana" w:eastAsia="Times New Roman" w:hAnsi="Verdana" w:cs="Times New Roman"/>
          <w:b/>
          <w:color w:val="333333"/>
          <w:sz w:val="24"/>
          <w:szCs w:val="24"/>
          <w:u w:val="single"/>
        </w:rPr>
        <w:t xml:space="preserve">Emotional Disturbance </w:t>
      </w:r>
      <w:r w:rsidRPr="006917E1">
        <w:rPr>
          <w:rFonts w:ascii="Verdana" w:eastAsia="Times New Roman" w:hAnsi="Verdana" w:cs="Times New Roman"/>
          <w:b/>
          <w:color w:val="333333"/>
          <w:sz w:val="20"/>
          <w:szCs w:val="20"/>
          <w:u w:val="single"/>
        </w:rPr>
        <w:t>and</w:t>
      </w:r>
      <w:r w:rsidRPr="006917E1">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This is a case by case situation; must consider other factors such as multiple conditions (ADHD, behavior disorders, OHI, cognitive issues).</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8.  </w:t>
      </w:r>
      <w:r w:rsidRPr="005726F8">
        <w:rPr>
          <w:rFonts w:ascii="Verdana" w:eastAsia="Times New Roman" w:hAnsi="Verdana" w:cs="Times New Roman"/>
          <w:b/>
          <w:color w:val="333333"/>
          <w:sz w:val="24"/>
          <w:szCs w:val="24"/>
          <w:u w:val="single"/>
        </w:rPr>
        <w:t xml:space="preserve">Other Health Impairment </w:t>
      </w:r>
      <w:r w:rsidRPr="005726F8">
        <w:rPr>
          <w:rFonts w:ascii="Verdana" w:eastAsia="Times New Roman" w:hAnsi="Verdana" w:cs="Times New Roman"/>
          <w:b/>
          <w:color w:val="333333"/>
          <w:sz w:val="20"/>
          <w:szCs w:val="20"/>
          <w:u w:val="single"/>
        </w:rPr>
        <w:t>and</w:t>
      </w:r>
      <w:r w:rsidRPr="005726F8">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usually </w:t>
      </w:r>
      <w:r>
        <w:rPr>
          <w:rFonts w:ascii="Verdana" w:eastAsia="Times New Roman" w:hAnsi="Verdana" w:cs="Times New Roman"/>
          <w:color w:val="333333"/>
          <w:sz w:val="24"/>
          <w:szCs w:val="24"/>
        </w:rPr>
        <w:t>a related service.  If a seizure disorder, S/L is a related service.  S/L is a related service when deficits are language based. S/L is a secondary disability if it is articulation, or motor-based.</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9.  </w:t>
      </w:r>
      <w:r w:rsidRPr="008B2BEA">
        <w:rPr>
          <w:rFonts w:ascii="Verdana" w:eastAsia="Times New Roman" w:hAnsi="Verdana" w:cs="Times New Roman"/>
          <w:b/>
          <w:color w:val="333333"/>
          <w:sz w:val="24"/>
          <w:szCs w:val="24"/>
          <w:u w:val="single"/>
        </w:rPr>
        <w:t xml:space="preserve">Multiple Disabilities </w:t>
      </w:r>
      <w:r w:rsidRPr="008B2BEA">
        <w:rPr>
          <w:rFonts w:ascii="Verdana" w:eastAsia="Times New Roman" w:hAnsi="Verdana" w:cs="Times New Roman"/>
          <w:b/>
          <w:color w:val="333333"/>
          <w:sz w:val="20"/>
          <w:szCs w:val="20"/>
          <w:u w:val="single"/>
        </w:rPr>
        <w:t>and</w:t>
      </w:r>
      <w:r w:rsidRPr="008B2BEA">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almost always </w:t>
      </w:r>
      <w:r>
        <w:rPr>
          <w:rFonts w:ascii="Verdana" w:eastAsia="Times New Roman" w:hAnsi="Verdana" w:cs="Times New Roman"/>
          <w:color w:val="333333"/>
          <w:sz w:val="24"/>
          <w:szCs w:val="24"/>
        </w:rPr>
        <w:t xml:space="preserve">a related service. </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10. </w:t>
      </w:r>
      <w:r w:rsidRPr="008B2BEA">
        <w:rPr>
          <w:rFonts w:ascii="Verdana" w:eastAsia="Times New Roman" w:hAnsi="Verdana" w:cs="Times New Roman"/>
          <w:b/>
          <w:color w:val="333333"/>
          <w:sz w:val="24"/>
          <w:szCs w:val="24"/>
          <w:u w:val="single"/>
        </w:rPr>
        <w:t xml:space="preserve">Traumatic Brain Injury </w:t>
      </w:r>
      <w:r w:rsidRPr="008B2BEA">
        <w:rPr>
          <w:rFonts w:ascii="Verdana" w:eastAsia="Times New Roman" w:hAnsi="Verdana" w:cs="Times New Roman"/>
          <w:b/>
          <w:color w:val="333333"/>
          <w:sz w:val="20"/>
          <w:szCs w:val="20"/>
          <w:u w:val="single"/>
        </w:rPr>
        <w:t>and</w:t>
      </w:r>
      <w:r w:rsidRPr="008B2BEA">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always </w:t>
      </w:r>
      <w:r>
        <w:rPr>
          <w:rFonts w:ascii="Verdana" w:eastAsia="Times New Roman" w:hAnsi="Verdana" w:cs="Times New Roman"/>
          <w:color w:val="333333"/>
          <w:sz w:val="24"/>
          <w:szCs w:val="24"/>
        </w:rPr>
        <w:t>related.  Communication is so cognitively driven/based, it is impossible to separate S/L from brain functioning.</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11. </w:t>
      </w:r>
      <w:r w:rsidRPr="007551E7">
        <w:rPr>
          <w:rFonts w:ascii="Verdana" w:eastAsia="Times New Roman" w:hAnsi="Verdana" w:cs="Times New Roman"/>
          <w:b/>
          <w:color w:val="333333"/>
          <w:sz w:val="24"/>
          <w:szCs w:val="24"/>
          <w:u w:val="single"/>
        </w:rPr>
        <w:t xml:space="preserve">Deafness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S/L is a related service 99% of the time.  S/L might be a secondary disability if there is a documented history of parental deficits, i.e. parent is cognitively impaired.</w:t>
      </w:r>
    </w:p>
    <w:p w:rsidR="003D7364" w:rsidRDefault="003D7364" w:rsidP="00CC2F8B">
      <w:pPr>
        <w:spacing w:after="0"/>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12. </w:t>
      </w:r>
      <w:r w:rsidRPr="007551E7">
        <w:rPr>
          <w:rFonts w:ascii="Verdana" w:eastAsia="Times New Roman" w:hAnsi="Verdana" w:cs="Times New Roman"/>
          <w:b/>
          <w:color w:val="333333"/>
          <w:sz w:val="24"/>
          <w:szCs w:val="24"/>
          <w:u w:val="single"/>
        </w:rPr>
        <w:t xml:space="preserve">Deaf-Blindness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S/L is a related service 99% of the time.  S/L might be a secondary disability if there is a documented history of parental deficits, i.e. parent is cognitively impaired.</w:t>
      </w:r>
    </w:p>
    <w:p w:rsidR="003D7364" w:rsidRPr="00A72E0A" w:rsidRDefault="003D7364" w:rsidP="003D7364">
      <w:pPr>
        <w:rPr>
          <w:rFonts w:ascii="Verdana" w:eastAsia="Times New Roman" w:hAnsi="Verdana" w:cs="Times New Roman"/>
          <w:color w:val="333333"/>
          <w:sz w:val="24"/>
          <w:szCs w:val="24"/>
        </w:rPr>
      </w:pPr>
      <w:r>
        <w:rPr>
          <w:rFonts w:ascii="Verdana" w:eastAsia="Times New Roman" w:hAnsi="Verdana" w:cs="Times New Roman"/>
          <w:color w:val="333333"/>
          <w:sz w:val="24"/>
          <w:szCs w:val="24"/>
        </w:rPr>
        <w:t xml:space="preserve">13. </w:t>
      </w:r>
      <w:r w:rsidRPr="007551E7">
        <w:rPr>
          <w:rFonts w:ascii="Verdana" w:eastAsia="Times New Roman" w:hAnsi="Verdana" w:cs="Times New Roman"/>
          <w:b/>
          <w:color w:val="333333"/>
          <w:sz w:val="24"/>
          <w:szCs w:val="24"/>
          <w:u w:val="single"/>
        </w:rPr>
        <w:t xml:space="preserve">Orthopedic Impairment </w:t>
      </w:r>
      <w:r w:rsidRPr="007551E7">
        <w:rPr>
          <w:rFonts w:ascii="Verdana" w:eastAsia="Times New Roman" w:hAnsi="Verdana" w:cs="Times New Roman"/>
          <w:b/>
          <w:color w:val="333333"/>
          <w:sz w:val="20"/>
          <w:szCs w:val="20"/>
          <w:u w:val="single"/>
        </w:rPr>
        <w:t>and</w:t>
      </w:r>
      <w:r w:rsidRPr="007551E7">
        <w:rPr>
          <w:rFonts w:ascii="Verdana" w:eastAsia="Times New Roman" w:hAnsi="Verdana" w:cs="Times New Roman"/>
          <w:b/>
          <w:color w:val="333333"/>
          <w:sz w:val="24"/>
          <w:szCs w:val="24"/>
          <w:u w:val="single"/>
        </w:rPr>
        <w:t xml:space="preserve"> S/L</w:t>
      </w:r>
      <w:r>
        <w:rPr>
          <w:rFonts w:ascii="Verdana" w:eastAsia="Times New Roman" w:hAnsi="Verdana" w:cs="Times New Roman"/>
          <w:b/>
          <w:color w:val="333333"/>
          <w:sz w:val="24"/>
          <w:szCs w:val="24"/>
          <w:u w:val="single"/>
        </w:rPr>
        <w:t xml:space="preserve">:  </w:t>
      </w:r>
      <w:r>
        <w:rPr>
          <w:rFonts w:ascii="Verdana" w:eastAsia="Times New Roman" w:hAnsi="Verdana" w:cs="Times New Roman"/>
          <w:color w:val="333333"/>
          <w:sz w:val="24"/>
          <w:szCs w:val="24"/>
        </w:rPr>
        <w:t xml:space="preserve">S/L is </w:t>
      </w:r>
      <w:r>
        <w:rPr>
          <w:rFonts w:ascii="Verdana" w:eastAsia="Times New Roman" w:hAnsi="Verdana" w:cs="Times New Roman"/>
          <w:color w:val="333333"/>
          <w:sz w:val="24"/>
          <w:szCs w:val="24"/>
          <w:u w:val="single"/>
        </w:rPr>
        <w:t xml:space="preserve">generally </w:t>
      </w:r>
      <w:r>
        <w:rPr>
          <w:rFonts w:ascii="Verdana" w:eastAsia="Times New Roman" w:hAnsi="Verdana" w:cs="Times New Roman"/>
          <w:color w:val="333333"/>
          <w:sz w:val="24"/>
          <w:szCs w:val="24"/>
        </w:rPr>
        <w:t xml:space="preserve">a secondary disability. S/L could be a related service if motor issues underlie the communication concern.  </w:t>
      </w:r>
    </w:p>
    <w:p w:rsidR="003D7364" w:rsidRDefault="003D7364" w:rsidP="003D7364"/>
    <w:p w:rsidR="003D7364" w:rsidRDefault="003D7364" w:rsidP="003D7364"/>
    <w:p w:rsidR="003D7364" w:rsidRDefault="003D7364" w:rsidP="003D7364"/>
    <w:p w:rsidR="003D7364" w:rsidRDefault="003D7364" w:rsidP="003D7364"/>
    <w:p w:rsidR="003D7364" w:rsidRDefault="003D7364" w:rsidP="003D7364"/>
    <w:p w:rsidR="003D7364" w:rsidRDefault="003D7364"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p>
    <w:p w:rsidR="00D15AA1" w:rsidRDefault="00D15AA1" w:rsidP="003121CF">
      <w:pPr>
        <w:jc w:val="center"/>
        <w:rPr>
          <w:rFonts w:ascii="Verdana" w:hAnsi="Verdana"/>
          <w:sz w:val="24"/>
          <w:szCs w:val="24"/>
        </w:rPr>
      </w:pPr>
      <w:r>
        <w:rPr>
          <w:rFonts w:ascii="Verdana" w:hAnsi="Verdana"/>
          <w:sz w:val="24"/>
          <w:szCs w:val="24"/>
        </w:rPr>
        <w:t>28</w:t>
      </w:r>
    </w:p>
    <w:p w:rsidR="00D023A7" w:rsidRDefault="00D023A7" w:rsidP="003121CF">
      <w:pPr>
        <w:jc w:val="center"/>
        <w:rPr>
          <w:rFonts w:ascii="Verdana" w:hAnsi="Verdana"/>
          <w:sz w:val="24"/>
          <w:szCs w:val="24"/>
        </w:rPr>
      </w:pPr>
    </w:p>
    <w:p w:rsidR="00AF0004" w:rsidRDefault="00AF0004" w:rsidP="003121CF">
      <w:pPr>
        <w:jc w:val="center"/>
        <w:rPr>
          <w:rFonts w:ascii="Verdana" w:hAnsi="Verdana"/>
          <w:sz w:val="24"/>
          <w:szCs w:val="24"/>
        </w:rPr>
      </w:pPr>
    </w:p>
    <w:p w:rsidR="00B9669A" w:rsidRPr="00F86F25" w:rsidRDefault="00B9669A" w:rsidP="00E164F9">
      <w:pPr>
        <w:spacing w:after="0"/>
        <w:ind w:left="720"/>
        <w:jc w:val="center"/>
        <w:rPr>
          <w:rFonts w:ascii="Verdana" w:hAnsi="Verdana"/>
          <w:sz w:val="28"/>
          <w:szCs w:val="28"/>
        </w:rPr>
      </w:pPr>
      <w:r w:rsidRPr="00B9669A">
        <w:rPr>
          <w:rFonts w:ascii="Verdana" w:hAnsi="Verdana"/>
          <w:b/>
          <w:sz w:val="28"/>
          <w:szCs w:val="28"/>
        </w:rPr>
        <w:t>Eligibility Determination</w:t>
      </w:r>
      <w:r w:rsidR="00F86F25">
        <w:rPr>
          <w:rFonts w:ascii="Verdana" w:hAnsi="Verdana"/>
          <w:b/>
          <w:sz w:val="28"/>
          <w:szCs w:val="28"/>
        </w:rPr>
        <w:t>: Severity Rating Guidelines</w:t>
      </w:r>
    </w:p>
    <w:p w:rsidR="00B9669A" w:rsidRDefault="00B9669A" w:rsidP="00B9669A">
      <w:pPr>
        <w:ind w:left="720"/>
        <w:rPr>
          <w:u w:val="single"/>
        </w:rPr>
      </w:pPr>
    </w:p>
    <w:p w:rsidR="00710F71" w:rsidRDefault="00B9669A" w:rsidP="00710F71">
      <w:pPr>
        <w:spacing w:after="0"/>
        <w:rPr>
          <w:rFonts w:ascii="Verdana" w:hAnsi="Verdana"/>
          <w:sz w:val="24"/>
          <w:szCs w:val="24"/>
        </w:rPr>
      </w:pPr>
      <w:r w:rsidRPr="00F86F25">
        <w:rPr>
          <w:rFonts w:ascii="Verdana" w:hAnsi="Verdana"/>
          <w:sz w:val="24"/>
          <w:szCs w:val="24"/>
        </w:rPr>
        <w:t>During the conference, the multidisciplinary team members interpret evaluation data and make an eligibility determination.  The team must arrive at a consensus regarding the student’s eligibility for special education and related services.  According to P.L. 101-476/IDEA regulations, a student is eligible for special education and related services when and only when:</w:t>
      </w:r>
    </w:p>
    <w:p w:rsidR="00B9669A" w:rsidRPr="00710F71" w:rsidRDefault="00B9669A" w:rsidP="00362926">
      <w:pPr>
        <w:pStyle w:val="ListParagraph"/>
        <w:numPr>
          <w:ilvl w:val="0"/>
          <w:numId w:val="18"/>
        </w:numPr>
        <w:spacing w:after="0"/>
        <w:rPr>
          <w:rFonts w:ascii="Verdana" w:hAnsi="Verdana"/>
          <w:sz w:val="24"/>
          <w:szCs w:val="24"/>
        </w:rPr>
      </w:pPr>
      <w:r w:rsidRPr="00710F71">
        <w:rPr>
          <w:rFonts w:ascii="Verdana" w:hAnsi="Verdana"/>
          <w:sz w:val="24"/>
          <w:szCs w:val="24"/>
        </w:rPr>
        <w:t>It is determined that a disability exists;</w:t>
      </w:r>
    </w:p>
    <w:p w:rsidR="00B9669A" w:rsidRPr="00F86F25" w:rsidRDefault="00B9669A" w:rsidP="00362926">
      <w:pPr>
        <w:numPr>
          <w:ilvl w:val="0"/>
          <w:numId w:val="18"/>
        </w:numPr>
        <w:spacing w:after="0" w:line="240" w:lineRule="auto"/>
        <w:rPr>
          <w:rFonts w:ascii="Verdana" w:hAnsi="Verdana"/>
          <w:sz w:val="24"/>
          <w:szCs w:val="24"/>
        </w:rPr>
      </w:pPr>
      <w:r w:rsidRPr="00F86F25">
        <w:rPr>
          <w:rFonts w:ascii="Verdana" w:hAnsi="Verdana"/>
          <w:sz w:val="24"/>
          <w:szCs w:val="24"/>
        </w:rPr>
        <w:t>That the disability has an adverse effect on the student’s educational performance.  The educational adverse effect may limit academic, social or emotional performance.</w:t>
      </w:r>
    </w:p>
    <w:p w:rsidR="00B9669A" w:rsidRPr="00F86F25" w:rsidRDefault="00B9669A" w:rsidP="00362926">
      <w:pPr>
        <w:numPr>
          <w:ilvl w:val="0"/>
          <w:numId w:val="18"/>
        </w:numPr>
        <w:spacing w:after="0" w:line="240" w:lineRule="auto"/>
        <w:rPr>
          <w:rFonts w:ascii="Verdana" w:hAnsi="Verdana"/>
          <w:sz w:val="24"/>
          <w:szCs w:val="24"/>
        </w:rPr>
      </w:pPr>
      <w:r w:rsidRPr="00F86F25">
        <w:rPr>
          <w:rFonts w:ascii="Verdana" w:hAnsi="Verdana"/>
          <w:sz w:val="24"/>
          <w:szCs w:val="24"/>
        </w:rPr>
        <w:t>The need for specialized services to address the adverse effect(s) is present and documented.</w:t>
      </w:r>
    </w:p>
    <w:p w:rsidR="00B9669A" w:rsidRDefault="00B9669A" w:rsidP="00710F71">
      <w:pPr>
        <w:spacing w:after="0"/>
        <w:ind w:left="2160"/>
      </w:pP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r>
      <w:r w:rsidRPr="00F86F25">
        <w:rPr>
          <w:rFonts w:ascii="Verdana" w:hAnsi="Verdana"/>
          <w:sz w:val="24"/>
          <w:szCs w:val="24"/>
        </w:rPr>
        <w:tab/>
        <w:t xml:space="preserve">     </w:t>
      </w:r>
      <w:r>
        <w:t xml:space="preserve">                                                         </w:t>
      </w:r>
      <w:r w:rsidRPr="00ED6CE3">
        <w:rPr>
          <w:rFonts w:ascii="Verdana" w:hAnsi="Verdana"/>
          <w:b/>
          <w:sz w:val="28"/>
          <w:szCs w:val="28"/>
        </w:rPr>
        <w:t xml:space="preserve">SEVERITY RATING GUIDELINES </w:t>
      </w:r>
    </w:p>
    <w:p w:rsidR="00B9669A" w:rsidRPr="00710F71" w:rsidRDefault="00B9669A" w:rsidP="00362926">
      <w:pPr>
        <w:pStyle w:val="ListParagraph"/>
        <w:numPr>
          <w:ilvl w:val="0"/>
          <w:numId w:val="19"/>
        </w:numPr>
        <w:spacing w:after="0"/>
        <w:rPr>
          <w:rFonts w:ascii="Verdana" w:hAnsi="Verdana"/>
          <w:sz w:val="24"/>
          <w:szCs w:val="24"/>
        </w:rPr>
      </w:pPr>
      <w:r w:rsidRPr="00710F71">
        <w:rPr>
          <w:rFonts w:ascii="Verdana" w:hAnsi="Verdana"/>
          <w:sz w:val="24"/>
          <w:szCs w:val="24"/>
        </w:rPr>
        <w:t>A severity rating helps to determine the scope of intervention required to meet the needs of students with speech and language impairments who are eligible for special education and related services.  Currently these severity rating guidelines are not mandated but are considered to be “best practic</w:t>
      </w:r>
      <w:r w:rsidR="00027E37">
        <w:rPr>
          <w:rFonts w:ascii="Verdana" w:hAnsi="Verdana"/>
          <w:sz w:val="24"/>
          <w:szCs w:val="24"/>
        </w:rPr>
        <w:t>e” guidelines.</w:t>
      </w:r>
    </w:p>
    <w:p w:rsidR="00403F4B" w:rsidRDefault="00B9669A" w:rsidP="00362926">
      <w:pPr>
        <w:pStyle w:val="ListParagraph"/>
        <w:numPr>
          <w:ilvl w:val="0"/>
          <w:numId w:val="19"/>
        </w:numPr>
        <w:spacing w:after="0"/>
      </w:pPr>
      <w:r w:rsidRPr="00710F71">
        <w:rPr>
          <w:rFonts w:ascii="Verdana" w:hAnsi="Verdana"/>
          <w:sz w:val="24"/>
          <w:szCs w:val="24"/>
        </w:rPr>
        <w:t>Speech and language assessment data information, case study conclusions and criteria on the Eligibility Criteria/Matrix should be utilized to determine the severity of the impairment.</w:t>
      </w:r>
    </w:p>
    <w:p w:rsidR="00B9669A" w:rsidRDefault="00B9669A" w:rsidP="00362926">
      <w:pPr>
        <w:pStyle w:val="ListParagraph"/>
        <w:numPr>
          <w:ilvl w:val="0"/>
          <w:numId w:val="19"/>
        </w:numPr>
        <w:spacing w:after="0"/>
        <w:rPr>
          <w:rFonts w:ascii="Verdana" w:hAnsi="Verdana"/>
          <w:sz w:val="24"/>
          <w:szCs w:val="24"/>
        </w:rPr>
      </w:pPr>
      <w:r w:rsidRPr="00710F71">
        <w:rPr>
          <w:rFonts w:ascii="Verdana" w:hAnsi="Verdana"/>
          <w:sz w:val="24"/>
          <w:szCs w:val="24"/>
        </w:rPr>
        <w:t>The severity ratings are divided into four categories – mild, moderate, severe, and profound – each of which is given a point value on the basis of standardized test results, observations and clinical judgments.  The amount of speech and language service a student receives may be proportional to the severity of his/her impairment and is in relation to the nature of the intervention model(s) and the goals and objectives determined by the IEP conference participants.</w:t>
      </w:r>
    </w:p>
    <w:p w:rsidR="006D2F4D" w:rsidRDefault="006D2F4D" w:rsidP="006D2F4D">
      <w:pPr>
        <w:pStyle w:val="ListParagraph"/>
        <w:spacing w:after="0"/>
        <w:rPr>
          <w:rFonts w:ascii="Verdana" w:hAnsi="Verdana"/>
          <w:sz w:val="24"/>
          <w:szCs w:val="24"/>
        </w:rPr>
      </w:pPr>
    </w:p>
    <w:p w:rsidR="001D3BF5" w:rsidRDefault="001D3BF5" w:rsidP="00362926">
      <w:pPr>
        <w:pStyle w:val="ListParagraph"/>
        <w:numPr>
          <w:ilvl w:val="0"/>
          <w:numId w:val="19"/>
        </w:numPr>
        <w:rPr>
          <w:rFonts w:ascii="Verdana" w:hAnsi="Verdana"/>
          <w:sz w:val="24"/>
          <w:szCs w:val="24"/>
        </w:rPr>
      </w:pPr>
      <w:r w:rsidRPr="00710F71">
        <w:rPr>
          <w:rFonts w:ascii="Verdana" w:hAnsi="Verdana"/>
          <w:sz w:val="24"/>
          <w:szCs w:val="24"/>
        </w:rPr>
        <w:t xml:space="preserve">It is understood that students frequently exhibit multiple types of speech and language impairments, for example, dysfluency and language impairment.  In these situations, the speech-language </w:t>
      </w:r>
      <w:r>
        <w:rPr>
          <w:rFonts w:ascii="Verdana" w:hAnsi="Verdana"/>
          <w:sz w:val="24"/>
          <w:szCs w:val="24"/>
        </w:rPr>
        <w:t xml:space="preserve">pathologist may need to modify the </w:t>
      </w:r>
    </w:p>
    <w:p w:rsidR="001D3BF5" w:rsidRDefault="001D3BF5" w:rsidP="001D3BF5">
      <w:pPr>
        <w:pStyle w:val="ListParagraph"/>
        <w:rPr>
          <w:rFonts w:ascii="Verdana" w:hAnsi="Verdana"/>
          <w:sz w:val="24"/>
          <w:szCs w:val="24"/>
        </w:rPr>
      </w:pPr>
      <w:r w:rsidRPr="00710F71">
        <w:rPr>
          <w:rFonts w:ascii="Verdana" w:hAnsi="Verdana"/>
          <w:sz w:val="24"/>
          <w:szCs w:val="24"/>
        </w:rPr>
        <w:t xml:space="preserve">amount of and the options for service delivery.  </w:t>
      </w:r>
    </w:p>
    <w:p w:rsidR="006D2F4D" w:rsidRDefault="006D2F4D"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DE271C" w:rsidRDefault="00DE271C" w:rsidP="006D2F4D">
      <w:pPr>
        <w:pStyle w:val="ListParagraph"/>
        <w:spacing w:after="0"/>
        <w:jc w:val="center"/>
        <w:rPr>
          <w:rFonts w:ascii="Verdana" w:hAnsi="Verdana"/>
          <w:sz w:val="24"/>
          <w:szCs w:val="24"/>
        </w:rPr>
      </w:pPr>
    </w:p>
    <w:p w:rsidR="00027E37" w:rsidRDefault="00DE271C" w:rsidP="004A5722">
      <w:pPr>
        <w:pStyle w:val="ListParagraph"/>
        <w:spacing w:after="0"/>
        <w:jc w:val="center"/>
        <w:rPr>
          <w:rFonts w:ascii="Verdana" w:hAnsi="Verdana"/>
          <w:sz w:val="24"/>
          <w:szCs w:val="24"/>
        </w:rPr>
      </w:pPr>
      <w:r>
        <w:rPr>
          <w:rFonts w:ascii="Verdana" w:hAnsi="Verdana"/>
          <w:sz w:val="24"/>
          <w:szCs w:val="24"/>
        </w:rPr>
        <w:t>31</w:t>
      </w:r>
    </w:p>
    <w:p w:rsidR="008732B6" w:rsidRPr="008732B6" w:rsidRDefault="008732B6" w:rsidP="005C0D7F">
      <w:pPr>
        <w:ind w:left="994" w:hanging="994"/>
        <w:jc w:val="center"/>
        <w:rPr>
          <w:rFonts w:ascii="Verdana" w:hAnsi="Verdana"/>
          <w:sz w:val="28"/>
          <w:szCs w:val="28"/>
        </w:rPr>
      </w:pPr>
      <w:r w:rsidRPr="008732B6">
        <w:rPr>
          <w:rFonts w:ascii="Verdana" w:hAnsi="Verdana"/>
          <w:sz w:val="28"/>
          <w:szCs w:val="28"/>
        </w:rPr>
        <w:t>SPEECH-LANGUAGE ELIGIBILITY CRITERIA/MATRIX</w:t>
      </w:r>
    </w:p>
    <w:p w:rsidR="008732B6" w:rsidRPr="008732B6" w:rsidRDefault="008732B6" w:rsidP="008732B6">
      <w:pPr>
        <w:ind w:left="994" w:hanging="994"/>
        <w:rPr>
          <w:rFonts w:ascii="Verdana" w:hAnsi="Verdana"/>
          <w:sz w:val="24"/>
          <w:szCs w:val="24"/>
        </w:rPr>
      </w:pPr>
      <w:r>
        <w:rPr>
          <w:rFonts w:ascii="Verdana" w:hAnsi="Verdana"/>
          <w:sz w:val="24"/>
          <w:szCs w:val="24"/>
        </w:rPr>
        <w:t>Clinical judgment may necessitate modification of these guidelines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8732B6" w:rsidTr="0041507F">
        <w:tc>
          <w:tcPr>
            <w:tcW w:w="2088" w:type="dxa"/>
          </w:tcPr>
          <w:p w:rsidR="008732B6" w:rsidRDefault="008732B6" w:rsidP="0041507F"/>
        </w:tc>
        <w:tc>
          <w:tcPr>
            <w:tcW w:w="3600" w:type="dxa"/>
          </w:tcPr>
          <w:p w:rsidR="008732B6" w:rsidRDefault="008732B6" w:rsidP="0041507F">
            <w:r>
              <w:t>Mild – 1 Service Delivery Unit Minimum of 10-30 Minutes per Week</w:t>
            </w:r>
          </w:p>
        </w:tc>
        <w:tc>
          <w:tcPr>
            <w:tcW w:w="4140" w:type="dxa"/>
          </w:tcPr>
          <w:p w:rsidR="008732B6" w:rsidRDefault="008732B6" w:rsidP="0041507F">
            <w:r>
              <w:t>Moderate – 2 Service Delivery Units Minimum of 31-60 Minutes per Week</w:t>
            </w:r>
          </w:p>
        </w:tc>
      </w:tr>
      <w:tr w:rsidR="008732B6" w:rsidTr="0041507F">
        <w:tc>
          <w:tcPr>
            <w:tcW w:w="2088" w:type="dxa"/>
          </w:tcPr>
          <w:p w:rsidR="008732B6" w:rsidRDefault="008732B6" w:rsidP="0041507F">
            <w:r>
              <w:t>SEVERITY OF DISORDER</w:t>
            </w:r>
          </w:p>
        </w:tc>
        <w:tc>
          <w:tcPr>
            <w:tcW w:w="3600" w:type="dxa"/>
          </w:tcPr>
          <w:p w:rsidR="008732B6" w:rsidRPr="00C3127D" w:rsidRDefault="008732B6" w:rsidP="0041507F">
            <w:r>
              <w:t xml:space="preserve">Impairment </w:t>
            </w:r>
            <w:r w:rsidRPr="00D52C86">
              <w:rPr>
                <w:u w:val="single"/>
              </w:rPr>
              <w:t>minimally affects</w:t>
            </w:r>
            <w:r>
              <w:t xml:space="preserve"> the individual’s ability to communicate in school learning and/or other social situations as noted by at least one other familiar listener, such as teacher, parent, sibling, peer.</w:t>
            </w:r>
          </w:p>
        </w:tc>
        <w:tc>
          <w:tcPr>
            <w:tcW w:w="4140" w:type="dxa"/>
          </w:tcPr>
          <w:p w:rsidR="008732B6" w:rsidRPr="006B0902" w:rsidRDefault="008732B6" w:rsidP="0041507F">
            <w:r>
              <w:t xml:space="preserve">Impairment </w:t>
            </w:r>
            <w:r w:rsidRPr="00D52C86">
              <w:rPr>
                <w:u w:val="single"/>
              </w:rPr>
              <w:t>interferes with</w:t>
            </w:r>
            <w:r>
              <w:t xml:space="preserve"> the individual’s ability to communicate in school learning and/or other social situations as noted by at least one other familiar listener.</w:t>
            </w:r>
          </w:p>
        </w:tc>
      </w:tr>
      <w:tr w:rsidR="008732B6" w:rsidTr="0041507F">
        <w:tc>
          <w:tcPr>
            <w:tcW w:w="2088" w:type="dxa"/>
          </w:tcPr>
          <w:p w:rsidR="008732B6" w:rsidRDefault="008732B6" w:rsidP="0041507F">
            <w:r>
              <w:t>ARTICULATION/</w:t>
            </w:r>
          </w:p>
          <w:p w:rsidR="008732B6" w:rsidRDefault="008732B6" w:rsidP="0041507F">
            <w:r>
              <w:t>PHONOLOGY</w:t>
            </w:r>
          </w:p>
        </w:tc>
        <w:tc>
          <w:tcPr>
            <w:tcW w:w="3600" w:type="dxa"/>
          </w:tcPr>
          <w:p w:rsidR="008732B6" w:rsidRDefault="008732B6" w:rsidP="0041507F">
            <w:r>
              <w:t>Intelligible over 80% of the time in connected speech.</w:t>
            </w:r>
          </w:p>
          <w:p w:rsidR="008732B6" w:rsidRDefault="008732B6" w:rsidP="0041507F"/>
          <w:p w:rsidR="008732B6" w:rsidRDefault="008732B6" w:rsidP="0041507F">
            <w:r>
              <w:t>1 or 2 speech sound errors outside developmental guidelines.  Students may be stimulable for error sounds.</w:t>
            </w:r>
          </w:p>
        </w:tc>
        <w:tc>
          <w:tcPr>
            <w:tcW w:w="4140" w:type="dxa"/>
          </w:tcPr>
          <w:p w:rsidR="008732B6" w:rsidRDefault="008732B6" w:rsidP="0041507F">
            <w:r>
              <w:t>Intelligible 50-80% of the time in connected speech.</w:t>
            </w:r>
          </w:p>
          <w:p w:rsidR="008732B6" w:rsidRDefault="008732B6" w:rsidP="0041507F"/>
          <w:p w:rsidR="008732B6" w:rsidRDefault="008732B6" w:rsidP="0041507F">
            <w:r>
              <w:t>Substitutions and distortions and some omissions may be present.  There is limited stimulability for the error phonemes.</w:t>
            </w:r>
          </w:p>
        </w:tc>
      </w:tr>
      <w:tr w:rsidR="008732B6" w:rsidTr="0041507F">
        <w:tc>
          <w:tcPr>
            <w:tcW w:w="2088" w:type="dxa"/>
          </w:tcPr>
          <w:p w:rsidR="008732B6" w:rsidRDefault="008732B6" w:rsidP="0041507F">
            <w:r>
              <w:t>LANGUAGE</w:t>
            </w:r>
          </w:p>
        </w:tc>
        <w:tc>
          <w:tcPr>
            <w:tcW w:w="3600" w:type="dxa"/>
          </w:tcPr>
          <w:p w:rsidR="008732B6" w:rsidRDefault="008732B6" w:rsidP="0041507F">
            <w:r>
              <w:t xml:space="preserve">The student demonstrates a deficit in receptive, expressive or pragmatic language as measured by two or more diagnostic procedures/standardized tests.  Performance falls from 1 to 1.5 standard deviations below the mean standard score. </w:t>
            </w:r>
          </w:p>
        </w:tc>
        <w:tc>
          <w:tcPr>
            <w:tcW w:w="4140" w:type="dxa"/>
          </w:tcPr>
          <w:p w:rsidR="008732B6" w:rsidRDefault="008732B6" w:rsidP="0041507F">
            <w:r>
              <w:t>The student demonstrates a deficit in receptive, expressive or pragmatic language as measured by two or more diagnostic procedures/standardized tests.  Performance falls from 1.5 to 2.5 standard deviations below the mean standard score.</w:t>
            </w:r>
          </w:p>
        </w:tc>
      </w:tr>
    </w:tbl>
    <w:p w:rsidR="0065202C" w:rsidRDefault="0065202C">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8732B6" w:rsidTr="0041507F">
        <w:tc>
          <w:tcPr>
            <w:tcW w:w="2088" w:type="dxa"/>
          </w:tcPr>
          <w:p w:rsidR="008732B6" w:rsidRDefault="008732B6" w:rsidP="0041507F">
            <w:r>
              <w:lastRenderedPageBreak/>
              <w:t>FLUENCY</w:t>
            </w:r>
          </w:p>
        </w:tc>
        <w:tc>
          <w:tcPr>
            <w:tcW w:w="3600" w:type="dxa"/>
          </w:tcPr>
          <w:p w:rsidR="008732B6" w:rsidRDefault="00654B90" w:rsidP="0041507F">
            <w:r>
              <w:t>2-4% atypical dy</w:t>
            </w:r>
            <w:r w:rsidR="008732B6">
              <w:t>sfluencies within a speech sample of at least 100 words.  No tension to minimal tension.</w:t>
            </w:r>
          </w:p>
          <w:p w:rsidR="008732B6" w:rsidRDefault="008732B6" w:rsidP="0041507F"/>
          <w:p w:rsidR="008732B6" w:rsidRDefault="008732B6" w:rsidP="0041507F">
            <w:r w:rsidRPr="00D52C86">
              <w:rPr>
                <w:u w:val="single"/>
              </w:rPr>
              <w:t>Rate and/or Prosody</w:t>
            </w:r>
          </w:p>
          <w:p w:rsidR="008732B6" w:rsidRPr="00C3127D" w:rsidRDefault="008732B6" w:rsidP="0041507F">
            <w:r>
              <w:t>Minimal interference with communication.</w:t>
            </w:r>
          </w:p>
        </w:tc>
        <w:tc>
          <w:tcPr>
            <w:tcW w:w="4140" w:type="dxa"/>
          </w:tcPr>
          <w:p w:rsidR="008732B6" w:rsidRDefault="00654B90" w:rsidP="0041507F">
            <w:r>
              <w:t>5-8% atypical dy</w:t>
            </w:r>
            <w:r w:rsidR="008732B6">
              <w:t>sfluencies within a speech sample of least 100 words.  Noticeable tension and/or secondary characteristics are present.</w:t>
            </w:r>
          </w:p>
          <w:p w:rsidR="008732B6" w:rsidRDefault="008732B6" w:rsidP="0041507F"/>
          <w:p w:rsidR="008732B6" w:rsidRDefault="008732B6" w:rsidP="0041507F">
            <w:r w:rsidRPr="00D52C86">
              <w:rPr>
                <w:u w:val="single"/>
              </w:rPr>
              <w:t>Rate and/or Prosody</w:t>
            </w:r>
          </w:p>
          <w:p w:rsidR="008732B6" w:rsidRDefault="008732B6" w:rsidP="0041507F">
            <w:r>
              <w:t>Limits communication</w:t>
            </w:r>
          </w:p>
          <w:p w:rsidR="00BC28C8" w:rsidRPr="006B0902" w:rsidRDefault="00BC28C8" w:rsidP="00BC28C8">
            <w:pPr>
              <w:jc w:val="center"/>
            </w:pPr>
          </w:p>
        </w:tc>
      </w:tr>
      <w:tr w:rsidR="008732B6" w:rsidTr="0041507F">
        <w:tc>
          <w:tcPr>
            <w:tcW w:w="2088" w:type="dxa"/>
          </w:tcPr>
          <w:p w:rsidR="008732B6" w:rsidRDefault="008732B6" w:rsidP="0041507F">
            <w:r>
              <w:t>VOICE</w:t>
            </w:r>
          </w:p>
        </w:tc>
        <w:tc>
          <w:tcPr>
            <w:tcW w:w="3600" w:type="dxa"/>
          </w:tcPr>
          <w:p w:rsidR="008732B6" w:rsidRDefault="008732B6" w:rsidP="0041507F">
            <w:r>
              <w:t>Voice  difference including</w:t>
            </w:r>
          </w:p>
          <w:p w:rsidR="008732B6" w:rsidRDefault="008732B6" w:rsidP="0041507F">
            <w:r>
              <w:t>hoarseness, nasality,</w:t>
            </w:r>
          </w:p>
          <w:p w:rsidR="008732B6" w:rsidRDefault="008732B6" w:rsidP="0041507F">
            <w:r>
              <w:t>denasality, pitch or intensity</w:t>
            </w:r>
          </w:p>
          <w:p w:rsidR="008732B6" w:rsidRDefault="008732B6" w:rsidP="0041507F">
            <w:r>
              <w:t>inappropriate for the student’s</w:t>
            </w:r>
          </w:p>
          <w:p w:rsidR="008732B6" w:rsidRDefault="008732B6" w:rsidP="0041507F">
            <w:r>
              <w:t>age is of minimal concern to</w:t>
            </w:r>
          </w:p>
          <w:p w:rsidR="008732B6" w:rsidRDefault="008732B6" w:rsidP="0041507F">
            <w:r>
              <w:t>parent, teacher, student or</w:t>
            </w:r>
          </w:p>
          <w:p w:rsidR="008732B6" w:rsidRDefault="008732B6" w:rsidP="0041507F">
            <w:r>
              <w:t>physician.</w:t>
            </w:r>
          </w:p>
          <w:p w:rsidR="008732B6" w:rsidRDefault="008732B6" w:rsidP="0041507F"/>
          <w:p w:rsidR="008732B6" w:rsidRDefault="008732B6" w:rsidP="0041507F">
            <w:r>
              <w:t>Medical referral may be indicated.</w:t>
            </w:r>
          </w:p>
          <w:p w:rsidR="008732B6" w:rsidRDefault="008732B6" w:rsidP="0041507F">
            <w:pPr>
              <w:tabs>
                <w:tab w:val="center" w:pos="648"/>
              </w:tabs>
              <w:ind w:left="-2088"/>
            </w:pPr>
          </w:p>
        </w:tc>
        <w:tc>
          <w:tcPr>
            <w:tcW w:w="4140" w:type="dxa"/>
          </w:tcPr>
          <w:p w:rsidR="008732B6" w:rsidRDefault="008732B6" w:rsidP="0041507F">
            <w:r>
              <w:t>Voice difference is of concern to parent, teacher, student or physician.  Voice is not appropriate for age and sex of the student.</w:t>
            </w:r>
          </w:p>
          <w:p w:rsidR="008732B6" w:rsidRDefault="008732B6" w:rsidP="0041507F"/>
          <w:p w:rsidR="008732B6" w:rsidRDefault="008732B6" w:rsidP="0041507F"/>
          <w:p w:rsidR="008732B6" w:rsidRDefault="008732B6" w:rsidP="0041507F">
            <w:r>
              <w:t>Medical referral may be indicated.</w:t>
            </w:r>
          </w:p>
          <w:p w:rsidR="008732B6" w:rsidRDefault="008732B6" w:rsidP="0041507F"/>
        </w:tc>
      </w:tr>
    </w:tbl>
    <w:p w:rsidR="00710F71" w:rsidRDefault="00710F71" w:rsidP="00710F71">
      <w:pPr>
        <w:pStyle w:val="ListParagraph"/>
        <w:rPr>
          <w:rFonts w:ascii="Verdana" w:hAnsi="Verdana"/>
          <w:sz w:val="24"/>
          <w:szCs w:val="24"/>
        </w:rPr>
      </w:pPr>
    </w:p>
    <w:p w:rsidR="00710F71" w:rsidRPr="00710F71" w:rsidRDefault="00710F71" w:rsidP="00710F71">
      <w:pPr>
        <w:pStyle w:val="ListParagraph"/>
        <w:rPr>
          <w:rFonts w:ascii="Verdana" w:hAnsi="Verdana"/>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7F7BCB" w:rsidTr="0041507F">
        <w:tc>
          <w:tcPr>
            <w:tcW w:w="2088" w:type="dxa"/>
          </w:tcPr>
          <w:p w:rsidR="007F7BCB" w:rsidRDefault="007F7BCB" w:rsidP="0041507F"/>
        </w:tc>
        <w:tc>
          <w:tcPr>
            <w:tcW w:w="3600" w:type="dxa"/>
          </w:tcPr>
          <w:p w:rsidR="007F7BCB" w:rsidRDefault="007F7BCB" w:rsidP="0041507F">
            <w:r>
              <w:t>Mild – 1 Service Delivery Unit Minimum of 10-30 Minutes per Week</w:t>
            </w:r>
          </w:p>
        </w:tc>
        <w:tc>
          <w:tcPr>
            <w:tcW w:w="4140" w:type="dxa"/>
          </w:tcPr>
          <w:p w:rsidR="007F7BCB" w:rsidRDefault="007F7BCB" w:rsidP="0041507F">
            <w:r>
              <w:t>Moderate – 2 Service Delivery Units Minimum of 31-60 Minutes per Week</w:t>
            </w:r>
          </w:p>
        </w:tc>
      </w:tr>
      <w:tr w:rsidR="007F7BCB" w:rsidRPr="006B0902" w:rsidTr="0041507F">
        <w:tc>
          <w:tcPr>
            <w:tcW w:w="2088" w:type="dxa"/>
          </w:tcPr>
          <w:p w:rsidR="007F7BCB" w:rsidRDefault="007F7BCB" w:rsidP="0041507F">
            <w:r>
              <w:t>SEVERITY OF DISORDER</w:t>
            </w:r>
          </w:p>
        </w:tc>
        <w:tc>
          <w:tcPr>
            <w:tcW w:w="3600" w:type="dxa"/>
          </w:tcPr>
          <w:p w:rsidR="007F7BCB" w:rsidRPr="00C3127D" w:rsidRDefault="007F7BCB" w:rsidP="0041507F">
            <w:r>
              <w:t xml:space="preserve">Impairment </w:t>
            </w:r>
            <w:r w:rsidRPr="00CA352C">
              <w:rPr>
                <w:u w:val="single"/>
              </w:rPr>
              <w:t>minimally affects</w:t>
            </w:r>
            <w:r>
              <w:t xml:space="preserve"> the individual’s ability to communicate in school learning and/or other social situations as noted by at least one other familiar listener, such as teacher, parent, sibling, peer.</w:t>
            </w:r>
          </w:p>
        </w:tc>
        <w:tc>
          <w:tcPr>
            <w:tcW w:w="4140" w:type="dxa"/>
          </w:tcPr>
          <w:p w:rsidR="007F7BCB" w:rsidRPr="006B0902" w:rsidRDefault="007F7BCB" w:rsidP="0041507F">
            <w:r>
              <w:t xml:space="preserve">Impairment </w:t>
            </w:r>
            <w:r w:rsidRPr="00CA352C">
              <w:rPr>
                <w:u w:val="single"/>
              </w:rPr>
              <w:t>interferes with</w:t>
            </w:r>
            <w:r>
              <w:t xml:space="preserve"> the individual’s ability to communicate in school learning and/or other social situations as noted by at least one other familiar listener.</w:t>
            </w:r>
          </w:p>
        </w:tc>
      </w:tr>
      <w:tr w:rsidR="007F7BCB" w:rsidTr="0041507F">
        <w:tc>
          <w:tcPr>
            <w:tcW w:w="2088" w:type="dxa"/>
          </w:tcPr>
          <w:p w:rsidR="007F7BCB" w:rsidRDefault="007F7BCB" w:rsidP="0041507F">
            <w:r>
              <w:t>AUDITORY</w:t>
            </w:r>
          </w:p>
          <w:p w:rsidR="007F7BCB" w:rsidRDefault="007F7BCB" w:rsidP="0041507F">
            <w:r>
              <w:t>(Hearing acuity;</w:t>
            </w:r>
          </w:p>
          <w:p w:rsidR="007F7BCB" w:rsidRDefault="007F7BCB" w:rsidP="0041507F">
            <w:r>
              <w:lastRenderedPageBreak/>
              <w:t>CAP; AR)</w:t>
            </w:r>
          </w:p>
        </w:tc>
        <w:tc>
          <w:tcPr>
            <w:tcW w:w="3600" w:type="dxa"/>
          </w:tcPr>
          <w:p w:rsidR="007F7BCB" w:rsidRDefault="007F7BCB" w:rsidP="0041507F">
            <w:r>
              <w:lastRenderedPageBreak/>
              <w:t>Auditory acuity and/or processing minimally affects the individuals ability to access and utilize skills.</w:t>
            </w:r>
          </w:p>
        </w:tc>
        <w:tc>
          <w:tcPr>
            <w:tcW w:w="4140" w:type="dxa"/>
          </w:tcPr>
          <w:p w:rsidR="007F7BCB" w:rsidRDefault="007F7BCB" w:rsidP="0041507F">
            <w:r>
              <w:t>Auditory acuity and/or processing significantly interfere with the individual’s ability to access and utilize skills.</w:t>
            </w:r>
          </w:p>
        </w:tc>
      </w:tr>
      <w:tr w:rsidR="007F7BCB" w:rsidTr="0041507F">
        <w:tc>
          <w:tcPr>
            <w:tcW w:w="2088" w:type="dxa"/>
          </w:tcPr>
          <w:p w:rsidR="007F7BCB" w:rsidRDefault="007F7BCB" w:rsidP="0041507F">
            <w:r>
              <w:lastRenderedPageBreak/>
              <w:t>ORAL–MOTOR/ SWALLOWING</w:t>
            </w:r>
          </w:p>
        </w:tc>
        <w:tc>
          <w:tcPr>
            <w:tcW w:w="3600" w:type="dxa"/>
          </w:tcPr>
          <w:p w:rsidR="007F7BCB" w:rsidRDefault="007F7BCB" w:rsidP="0041507F">
            <w:r>
              <w:t>Minimally affects the individual’s ability to produce volitional oral movements.</w:t>
            </w:r>
          </w:p>
          <w:p w:rsidR="007F7BCB" w:rsidRDefault="007F7BCB" w:rsidP="0041507F"/>
          <w:p w:rsidR="007F7BCB" w:rsidRDefault="007F7BCB" w:rsidP="0041507F">
            <w:r>
              <w:t>Medical management may be indicated.</w:t>
            </w:r>
          </w:p>
        </w:tc>
        <w:tc>
          <w:tcPr>
            <w:tcW w:w="4140" w:type="dxa"/>
          </w:tcPr>
          <w:p w:rsidR="007F7BCB" w:rsidRDefault="007F7BCB" w:rsidP="0041507F">
            <w:r>
              <w:t>Significantly interferes with the individual’s ability to produce volitional oral movements.</w:t>
            </w:r>
          </w:p>
          <w:p w:rsidR="007F7BCB" w:rsidRDefault="007F7BCB" w:rsidP="0041507F"/>
          <w:p w:rsidR="007F7BCB" w:rsidRDefault="007F7BCB" w:rsidP="0041507F">
            <w:r>
              <w:t>Medical management may be indicated.</w:t>
            </w:r>
          </w:p>
          <w:p w:rsidR="007F7BCB" w:rsidRDefault="007F7BCB" w:rsidP="0041507F"/>
        </w:tc>
      </w:tr>
    </w:tbl>
    <w:p w:rsidR="00B9669A" w:rsidRDefault="00B9669A" w:rsidP="00B9669A"/>
    <w:p w:rsidR="002517C4" w:rsidRDefault="002517C4"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p w:rsidR="007F7BCB" w:rsidRDefault="007F7BCB" w:rsidP="00BC28C8">
      <w:pPr>
        <w:jc w:val="center"/>
        <w:rPr>
          <w:rFonts w:ascii="Verdana" w:hAnsi="Verdana"/>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3600"/>
        <w:gridCol w:w="4140"/>
      </w:tblGrid>
      <w:tr w:rsidR="00935402" w:rsidTr="0041507F">
        <w:tc>
          <w:tcPr>
            <w:tcW w:w="2088" w:type="dxa"/>
          </w:tcPr>
          <w:p w:rsidR="00935402" w:rsidRDefault="00935402" w:rsidP="0041507F"/>
          <w:p w:rsidR="00935402" w:rsidRDefault="00935402" w:rsidP="0041507F"/>
          <w:p w:rsidR="00935402" w:rsidRDefault="00935402" w:rsidP="0041507F"/>
          <w:p w:rsidR="00935402" w:rsidRDefault="00935402" w:rsidP="0041507F"/>
        </w:tc>
        <w:tc>
          <w:tcPr>
            <w:tcW w:w="3600" w:type="dxa"/>
          </w:tcPr>
          <w:p w:rsidR="00935402" w:rsidRDefault="00935402" w:rsidP="0041507F">
            <w:r>
              <w:t xml:space="preserve">Severe – 3 Service Delivery Units </w:t>
            </w:r>
          </w:p>
          <w:p w:rsidR="00935402" w:rsidRDefault="00935402" w:rsidP="0041507F">
            <w:r>
              <w:t>Minimum of 61-90 Minutes per week</w:t>
            </w:r>
          </w:p>
        </w:tc>
        <w:tc>
          <w:tcPr>
            <w:tcW w:w="4140" w:type="dxa"/>
          </w:tcPr>
          <w:p w:rsidR="00935402" w:rsidRDefault="00935402" w:rsidP="0041507F">
            <w:r>
              <w:t xml:space="preserve">Profound – 5 Service Delivery Units Minimum of 91 + Minutes per Week </w:t>
            </w:r>
          </w:p>
        </w:tc>
      </w:tr>
      <w:tr w:rsidR="00935402" w:rsidTr="0041507F">
        <w:tc>
          <w:tcPr>
            <w:tcW w:w="2088" w:type="dxa"/>
          </w:tcPr>
          <w:p w:rsidR="00935402" w:rsidRDefault="00935402" w:rsidP="0041507F">
            <w:r>
              <w:t>SEVERITY</w:t>
            </w:r>
          </w:p>
          <w:p w:rsidR="00935402" w:rsidRDefault="00935402" w:rsidP="0041507F">
            <w:r>
              <w:t>OF DISORDER</w:t>
            </w:r>
          </w:p>
        </w:tc>
        <w:tc>
          <w:tcPr>
            <w:tcW w:w="3600" w:type="dxa"/>
          </w:tcPr>
          <w:p w:rsidR="00935402" w:rsidRPr="002D1F7C" w:rsidRDefault="00935402" w:rsidP="0041507F">
            <w:r>
              <w:t xml:space="preserve">Impairment </w:t>
            </w:r>
            <w:r w:rsidRPr="00D52C86">
              <w:rPr>
                <w:u w:val="single"/>
              </w:rPr>
              <w:t>limits</w:t>
            </w:r>
            <w:r>
              <w:t xml:space="preserve"> the individual’s ability to communicate appropriately and respond in school learning and/or social situations.  Environmental and/or student concern is evident and documented.</w:t>
            </w:r>
          </w:p>
        </w:tc>
        <w:tc>
          <w:tcPr>
            <w:tcW w:w="4140" w:type="dxa"/>
          </w:tcPr>
          <w:p w:rsidR="00935402" w:rsidRPr="008F3090" w:rsidRDefault="00935402" w:rsidP="0041507F">
            <w:r>
              <w:t xml:space="preserve">Impairment </w:t>
            </w:r>
            <w:r w:rsidRPr="00D52C86">
              <w:rPr>
                <w:u w:val="single"/>
              </w:rPr>
              <w:t>prevents</w:t>
            </w:r>
            <w:r>
              <w:t xml:space="preserve"> the individual from communicating appropriately in school and/or social situations.</w:t>
            </w:r>
          </w:p>
        </w:tc>
      </w:tr>
      <w:tr w:rsidR="00935402" w:rsidTr="0041507F">
        <w:tc>
          <w:tcPr>
            <w:tcW w:w="2088" w:type="dxa"/>
          </w:tcPr>
          <w:p w:rsidR="00935402" w:rsidRDefault="00935402" w:rsidP="0041507F">
            <w:r>
              <w:t>ARTICULATION/</w:t>
            </w:r>
          </w:p>
          <w:p w:rsidR="00935402" w:rsidRDefault="00935402" w:rsidP="0041507F">
            <w:r>
              <w:t>PHONOLOGY</w:t>
            </w:r>
          </w:p>
        </w:tc>
        <w:tc>
          <w:tcPr>
            <w:tcW w:w="3600" w:type="dxa"/>
          </w:tcPr>
          <w:p w:rsidR="00935402" w:rsidRDefault="00935402" w:rsidP="0041507F">
            <w:r>
              <w:t>Intelligible 20-49% of the time in connected speech.  Deviations may range from extensive substitutions and many omissions to extensive omissions.  A limited number of phoneme classes are evidenced in a speech-language sample.  Consonant sequencing is generally lacking.</w:t>
            </w:r>
          </w:p>
          <w:p w:rsidR="00935402" w:rsidRDefault="00935402" w:rsidP="0041507F"/>
          <w:p w:rsidR="00935402" w:rsidRDefault="00935402" w:rsidP="0041507F">
            <w:r>
              <w:t>Augmentative communication systems may be warranted.</w:t>
            </w:r>
          </w:p>
        </w:tc>
        <w:tc>
          <w:tcPr>
            <w:tcW w:w="4140" w:type="dxa"/>
          </w:tcPr>
          <w:p w:rsidR="00935402" w:rsidRDefault="00935402" w:rsidP="0041507F">
            <w:r>
              <w:t>Speech is unintelligible without gestures and cues and/or knowledge of the context.  Usually there are additional pathological or physiological problems, such as neuro-motor deficits or structural deviations.</w:t>
            </w:r>
          </w:p>
          <w:p w:rsidR="00935402" w:rsidRDefault="00935402" w:rsidP="0041507F"/>
          <w:p w:rsidR="00935402" w:rsidRDefault="00935402" w:rsidP="0041507F">
            <w:r>
              <w:t>Augmentative communication systems may be warranted.</w:t>
            </w:r>
          </w:p>
        </w:tc>
      </w:tr>
      <w:tr w:rsidR="00935402" w:rsidTr="0041507F">
        <w:tc>
          <w:tcPr>
            <w:tcW w:w="2088" w:type="dxa"/>
          </w:tcPr>
          <w:p w:rsidR="00935402" w:rsidRDefault="00935402" w:rsidP="0041507F">
            <w:r>
              <w:t>LANGUAGE</w:t>
            </w:r>
          </w:p>
        </w:tc>
        <w:tc>
          <w:tcPr>
            <w:tcW w:w="3600" w:type="dxa"/>
          </w:tcPr>
          <w:p w:rsidR="00935402" w:rsidRDefault="00935402" w:rsidP="0041507F">
            <w:r>
              <w:t>The student demonstrates a deficit in receptive, expressive or pragmatic language as measured by two or more diagnostic procedures/standardized tests (if standardized tests can be administered).  Performance is greater than 2.5 standard deviations below the mean standard score.</w:t>
            </w:r>
          </w:p>
          <w:p w:rsidR="00935402" w:rsidRDefault="00935402" w:rsidP="0041507F"/>
          <w:p w:rsidR="00935402" w:rsidRDefault="00935402" w:rsidP="0041507F"/>
          <w:p w:rsidR="00935402" w:rsidRDefault="00935402" w:rsidP="00935402">
            <w:r>
              <w:t>Augmentative communication</w:t>
            </w:r>
          </w:p>
          <w:p w:rsidR="00935402" w:rsidRDefault="00935402" w:rsidP="00935402">
            <w:r>
              <w:t xml:space="preserve">systems may be warranted. </w:t>
            </w:r>
          </w:p>
        </w:tc>
        <w:tc>
          <w:tcPr>
            <w:tcW w:w="4140" w:type="dxa"/>
          </w:tcPr>
          <w:p w:rsidR="00935402" w:rsidRDefault="00935402" w:rsidP="0041507F">
            <w:r>
              <w:t xml:space="preserve">The student demonstrates a deficit in receptive, expressive or pragmatic language which </w:t>
            </w:r>
            <w:r w:rsidRPr="00D52C86">
              <w:rPr>
                <w:u w:val="single"/>
              </w:rPr>
              <w:t>prevents</w:t>
            </w:r>
            <w:r>
              <w:t xml:space="preserve"> appropriate communication in school and/or social situations.</w:t>
            </w:r>
          </w:p>
          <w:p w:rsidR="00935402" w:rsidRDefault="00935402" w:rsidP="0041507F"/>
          <w:p w:rsidR="00935402" w:rsidRPr="00422452" w:rsidRDefault="00935402" w:rsidP="0041507F">
            <w:r>
              <w:t>Augmentative communication systems may be warranted.</w:t>
            </w:r>
          </w:p>
        </w:tc>
      </w:tr>
      <w:tr w:rsidR="00935402" w:rsidTr="0041507F">
        <w:tc>
          <w:tcPr>
            <w:tcW w:w="2088" w:type="dxa"/>
          </w:tcPr>
          <w:p w:rsidR="00935402" w:rsidRDefault="00935402" w:rsidP="0041507F">
            <w:r>
              <w:t>FLUENCY</w:t>
            </w:r>
          </w:p>
        </w:tc>
        <w:tc>
          <w:tcPr>
            <w:tcW w:w="3600" w:type="dxa"/>
          </w:tcPr>
          <w:p w:rsidR="00935402" w:rsidRDefault="00935402" w:rsidP="0041507F">
            <w:r>
              <w:t xml:space="preserve">9-12% atypical disfluencies within a </w:t>
            </w:r>
            <w:r>
              <w:lastRenderedPageBreak/>
              <w:t>speech sample of at least 100 words.  Excessive tension and/or secondary characteristics are present.</w:t>
            </w:r>
          </w:p>
          <w:p w:rsidR="00935402" w:rsidRDefault="00935402" w:rsidP="0041507F"/>
          <w:p w:rsidR="00935402" w:rsidRDefault="00935402" w:rsidP="0041507F">
            <w:r w:rsidRPr="00D52C86">
              <w:rPr>
                <w:u w:val="single"/>
              </w:rPr>
              <w:t>Rate and/or Prosody</w:t>
            </w:r>
          </w:p>
          <w:p w:rsidR="00935402" w:rsidRPr="00422452" w:rsidRDefault="00935402" w:rsidP="0041507F">
            <w:r>
              <w:t>Interferes with communication.</w:t>
            </w:r>
          </w:p>
        </w:tc>
        <w:tc>
          <w:tcPr>
            <w:tcW w:w="4140" w:type="dxa"/>
          </w:tcPr>
          <w:p w:rsidR="00935402" w:rsidRDefault="00935402" w:rsidP="0041507F">
            <w:r>
              <w:lastRenderedPageBreak/>
              <w:t xml:space="preserve">More than 12% atypical disfluencies within </w:t>
            </w:r>
            <w:r>
              <w:lastRenderedPageBreak/>
              <w:t>a speech sample of at least</w:t>
            </w:r>
          </w:p>
          <w:p w:rsidR="00935402" w:rsidRDefault="00935402" w:rsidP="0041507F">
            <w:r>
              <w:t>100 words.  Excessive tension and/or secondary characteristics are present.</w:t>
            </w:r>
          </w:p>
          <w:p w:rsidR="00935402" w:rsidRDefault="00935402" w:rsidP="0041507F"/>
          <w:p w:rsidR="00935402" w:rsidRDefault="00935402" w:rsidP="0041507F">
            <w:r w:rsidRPr="00D52C86">
              <w:rPr>
                <w:u w:val="single"/>
              </w:rPr>
              <w:t>Rate and/or Prosody</w:t>
            </w:r>
          </w:p>
          <w:p w:rsidR="00935402" w:rsidRPr="00422452" w:rsidRDefault="00935402" w:rsidP="0041507F">
            <w:r>
              <w:t>Prevents communication.</w:t>
            </w:r>
          </w:p>
        </w:tc>
      </w:tr>
    </w:tbl>
    <w:p w:rsidR="00935402" w:rsidRDefault="00935402" w:rsidP="00BC28C8">
      <w:pPr>
        <w:jc w:val="center"/>
      </w:pPr>
      <w:r>
        <w:lastRenderedPageBreak/>
        <w:tab/>
      </w:r>
      <w:r>
        <w:tab/>
      </w:r>
      <w:r>
        <w:tab/>
      </w:r>
      <w:r>
        <w:tab/>
      </w:r>
      <w:r>
        <w:tab/>
      </w:r>
      <w:r>
        <w:tab/>
      </w: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585E12" w:rsidRDefault="00585E1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935402" w:rsidRDefault="00935402" w:rsidP="00BC28C8">
      <w:pPr>
        <w:jc w:val="center"/>
      </w:pPr>
    </w:p>
    <w:p w:rsidR="003B6449" w:rsidRDefault="003B6449" w:rsidP="00BC28C8">
      <w:pPr>
        <w:jc w:val="center"/>
      </w:pPr>
    </w:p>
    <w:p w:rsidR="003B6449" w:rsidRDefault="003B6449" w:rsidP="00BC28C8">
      <w:pPr>
        <w:jc w:val="center"/>
      </w:pPr>
    </w:p>
    <w:p w:rsidR="003B6449" w:rsidRDefault="003B6449" w:rsidP="00BC28C8">
      <w:pPr>
        <w:jc w:val="center"/>
      </w:pPr>
    </w:p>
    <w:p w:rsidR="003B6449" w:rsidRDefault="003B6449" w:rsidP="00BC28C8">
      <w:pPr>
        <w:jc w:val="center"/>
      </w:pPr>
    </w:p>
    <w:p w:rsidR="003B6449" w:rsidRDefault="004A5722" w:rsidP="00BC28C8">
      <w:pPr>
        <w:jc w:val="center"/>
        <w:rPr>
          <w:rFonts w:ascii="Verdana" w:hAnsi="Verdana"/>
          <w:sz w:val="24"/>
          <w:szCs w:val="24"/>
        </w:rPr>
      </w:pPr>
      <w:r>
        <w:rPr>
          <w:rFonts w:ascii="Verdana" w:hAnsi="Verdana"/>
          <w:sz w:val="24"/>
          <w:szCs w:val="24"/>
        </w:rPr>
        <w:t>36</w:t>
      </w:r>
    </w:p>
    <w:p w:rsidR="00784294" w:rsidRPr="00B96967" w:rsidRDefault="00784294" w:rsidP="003B6449">
      <w:pPr>
        <w:jc w:val="center"/>
        <w:rPr>
          <w:rFonts w:ascii="Verdana" w:hAnsi="Verdana"/>
          <w:b/>
          <w:sz w:val="28"/>
          <w:szCs w:val="28"/>
        </w:rPr>
      </w:pPr>
      <w:r w:rsidRPr="00B96967">
        <w:rPr>
          <w:rFonts w:ascii="Verdana" w:hAnsi="Verdana"/>
          <w:b/>
          <w:sz w:val="28"/>
          <w:szCs w:val="28"/>
        </w:rPr>
        <w:lastRenderedPageBreak/>
        <w:t>Factors to Consider when Determining Eligibility</w:t>
      </w:r>
    </w:p>
    <w:p w:rsidR="00784294" w:rsidRPr="00784294" w:rsidRDefault="00EE793F" w:rsidP="00784294">
      <w:pPr>
        <w:spacing w:after="0"/>
        <w:ind w:left="-224" w:firstLine="24"/>
        <w:rPr>
          <w:rFonts w:ascii="Verdana" w:hAnsi="Verdana"/>
          <w:sz w:val="24"/>
          <w:szCs w:val="24"/>
        </w:rPr>
      </w:pPr>
      <w:r>
        <w:rPr>
          <w:rFonts w:ascii="Verdana" w:hAnsi="Verdana"/>
          <w:sz w:val="24"/>
          <w:szCs w:val="24"/>
        </w:rPr>
        <w:t xml:space="preserve">   </w:t>
      </w:r>
      <w:r>
        <w:rPr>
          <w:rFonts w:ascii="Verdana" w:hAnsi="Verdana"/>
          <w:b/>
          <w:sz w:val="24"/>
          <w:szCs w:val="24"/>
          <w:u w:val="single"/>
        </w:rPr>
        <w:t>Note:</w:t>
      </w:r>
      <w:r>
        <w:rPr>
          <w:rFonts w:ascii="Verdana" w:hAnsi="Verdana"/>
          <w:b/>
          <w:sz w:val="24"/>
          <w:szCs w:val="24"/>
        </w:rPr>
        <w:t xml:space="preserve">   </w:t>
      </w:r>
      <w:r w:rsidR="00784294" w:rsidRPr="00784294">
        <w:rPr>
          <w:rFonts w:ascii="Verdana" w:hAnsi="Verdana"/>
          <w:sz w:val="24"/>
          <w:szCs w:val="24"/>
        </w:rPr>
        <w:t xml:space="preserve">If the Collaborative consultation model </w:t>
      </w:r>
      <w:r w:rsidR="00784294">
        <w:rPr>
          <w:rFonts w:ascii="Verdana" w:hAnsi="Verdana"/>
          <w:sz w:val="24"/>
          <w:szCs w:val="24"/>
        </w:rPr>
        <w:t xml:space="preserve">of intervention is indicated at        </w:t>
      </w:r>
    </w:p>
    <w:p w:rsidR="00784294" w:rsidRDefault="00784294" w:rsidP="00EE793F">
      <w:pPr>
        <w:spacing w:after="0"/>
        <w:rPr>
          <w:rFonts w:ascii="Verdana" w:hAnsi="Verdana"/>
          <w:sz w:val="24"/>
          <w:szCs w:val="24"/>
        </w:rPr>
      </w:pPr>
      <w:r w:rsidRPr="00784294">
        <w:rPr>
          <w:rFonts w:ascii="Verdana" w:hAnsi="Verdana"/>
          <w:sz w:val="24"/>
          <w:szCs w:val="24"/>
        </w:rPr>
        <w:t xml:space="preserve">             </w:t>
      </w:r>
      <w:r>
        <w:rPr>
          <w:rFonts w:ascii="Verdana" w:hAnsi="Verdana"/>
          <w:sz w:val="24"/>
          <w:szCs w:val="24"/>
        </w:rPr>
        <w:t xml:space="preserve">the IEP </w:t>
      </w:r>
      <w:r w:rsidRPr="00784294">
        <w:rPr>
          <w:rFonts w:ascii="Verdana" w:hAnsi="Verdana"/>
          <w:sz w:val="24"/>
          <w:szCs w:val="24"/>
        </w:rPr>
        <w:t>meeting, the student receives one additional service</w:t>
      </w:r>
      <w:r>
        <w:rPr>
          <w:rFonts w:ascii="Verdana" w:hAnsi="Verdana"/>
          <w:sz w:val="24"/>
          <w:szCs w:val="24"/>
        </w:rPr>
        <w:t xml:space="preserve"> </w:t>
      </w:r>
    </w:p>
    <w:p w:rsidR="00784294" w:rsidRDefault="00784294" w:rsidP="00EE793F">
      <w:pPr>
        <w:spacing w:after="0"/>
        <w:rPr>
          <w:rFonts w:ascii="Verdana" w:hAnsi="Verdana"/>
          <w:sz w:val="24"/>
          <w:szCs w:val="24"/>
        </w:rPr>
      </w:pPr>
      <w:r>
        <w:rPr>
          <w:rFonts w:ascii="Verdana" w:hAnsi="Verdana"/>
          <w:sz w:val="24"/>
          <w:szCs w:val="24"/>
        </w:rPr>
        <w:t xml:space="preserve">             delivery unit </w:t>
      </w:r>
      <w:r w:rsidR="00EE793F">
        <w:rPr>
          <w:rFonts w:ascii="Verdana" w:hAnsi="Verdana"/>
          <w:sz w:val="24"/>
          <w:szCs w:val="24"/>
        </w:rPr>
        <w:t>per S/L eligibility criteria identified.</w:t>
      </w:r>
      <w:r>
        <w:rPr>
          <w:rFonts w:ascii="Verdana" w:hAnsi="Verdana"/>
          <w:sz w:val="24"/>
          <w:szCs w:val="24"/>
        </w:rPr>
        <w:t xml:space="preserve">                        </w:t>
      </w:r>
    </w:p>
    <w:p w:rsidR="00784294" w:rsidRPr="00784294" w:rsidRDefault="00784294" w:rsidP="00784294">
      <w:pPr>
        <w:rPr>
          <w:rFonts w:ascii="Verdana" w:hAnsi="Verdana"/>
          <w:sz w:val="24"/>
          <w:szCs w:val="24"/>
        </w:rPr>
      </w:pPr>
      <w:r>
        <w:rPr>
          <w:rFonts w:ascii="Verdana" w:hAnsi="Verdana"/>
          <w:sz w:val="24"/>
          <w:szCs w:val="24"/>
        </w:rPr>
        <w:t xml:space="preserve">                  </w:t>
      </w:r>
      <w:r w:rsidRPr="00784294">
        <w:rPr>
          <w:rFonts w:ascii="Verdana" w:hAnsi="Verdana"/>
          <w:sz w:val="24"/>
          <w:szCs w:val="24"/>
        </w:rPr>
        <w:t xml:space="preserve">               </w:t>
      </w:r>
    </w:p>
    <w:p w:rsidR="00784294" w:rsidRDefault="00784294" w:rsidP="00784294">
      <w:pPr>
        <w:ind w:left="994" w:hanging="994"/>
      </w:pPr>
      <w:r w:rsidRPr="00EE793F">
        <w:rPr>
          <w:rFonts w:ascii="Verdana" w:hAnsi="Verdana"/>
          <w:b/>
          <w:sz w:val="24"/>
          <w:szCs w:val="24"/>
          <w:u w:val="single"/>
        </w:rPr>
        <w:t>Note:</w:t>
      </w:r>
      <w:r>
        <w:t xml:space="preserve">      </w:t>
      </w:r>
      <w:r w:rsidRPr="00183163">
        <w:rPr>
          <w:rFonts w:ascii="Verdana" w:hAnsi="Verdana"/>
          <w:sz w:val="24"/>
          <w:szCs w:val="24"/>
        </w:rPr>
        <w:t>If an augmentative communication device is routinely utilized by the student, the student receives two additional service delivery units.</w:t>
      </w:r>
    </w:p>
    <w:p w:rsidR="00784294" w:rsidRPr="00183163" w:rsidRDefault="00784294" w:rsidP="00784294">
      <w:pPr>
        <w:rPr>
          <w:rFonts w:ascii="Verdana" w:hAnsi="Verdana"/>
          <w:sz w:val="24"/>
          <w:szCs w:val="24"/>
        </w:rPr>
      </w:pPr>
      <w:r w:rsidRPr="00183163">
        <w:rPr>
          <w:rFonts w:ascii="Verdana" w:hAnsi="Verdana"/>
          <w:sz w:val="24"/>
          <w:szCs w:val="24"/>
        </w:rPr>
        <w:t>In Illinois, adverse effect has been defined as problems resulting from the manifested characteristics of the student’s disability which interfere with learning and educational performance in school.  This means that the effect of the impairment on the students is such that they are not able to benefit from the regular instructional program offered to others of their age group.  The adverse effect is not the actual impairment, but rather the impact of that impairment on the student’s ability to learn without specially designed instruction.</w:t>
      </w:r>
    </w:p>
    <w:p w:rsidR="00784294" w:rsidRPr="00183163" w:rsidRDefault="00784294" w:rsidP="00784294">
      <w:pPr>
        <w:rPr>
          <w:rFonts w:ascii="Verdana" w:hAnsi="Verdana"/>
          <w:sz w:val="24"/>
          <w:szCs w:val="24"/>
        </w:rPr>
      </w:pPr>
    </w:p>
    <w:p w:rsidR="00784294" w:rsidRPr="00183163" w:rsidRDefault="00784294" w:rsidP="00784294">
      <w:pPr>
        <w:rPr>
          <w:rFonts w:ascii="Verdana" w:hAnsi="Verdana"/>
          <w:sz w:val="24"/>
          <w:szCs w:val="24"/>
        </w:rPr>
      </w:pPr>
      <w:r w:rsidRPr="00183163">
        <w:rPr>
          <w:rFonts w:ascii="Verdana" w:hAnsi="Verdana"/>
          <w:sz w:val="24"/>
          <w:szCs w:val="24"/>
        </w:rPr>
        <w:t>Another misconception is that any deviance in communication constitutes a disability.  A speech or language deviation does not necessarily constitute an adverse effect on the student’s ability to function in the educational setting any more than deviations like mild muscle incoordination or poor eyesight necessarily interfere with educational functioning.  Students having muscle incoordination or poor eyesight are not automatically determined to be PH/C or VI.  The deviation in functioning must be shown to interfere with the student’s ability to perform successfully in the educational setting.  Similarly, the speech and language deviation must be shown to interfere with the student’s ability to perform in the educational setting (emotional, academic and/or social competence) before Speech and Language Impaired eligibility is determined.</w:t>
      </w:r>
    </w:p>
    <w:p w:rsidR="00784294" w:rsidRDefault="00784294" w:rsidP="00784294">
      <w:pPr>
        <w:rPr>
          <w:rFonts w:ascii="Verdana" w:hAnsi="Verdana"/>
          <w:sz w:val="24"/>
          <w:szCs w:val="24"/>
        </w:rPr>
      </w:pPr>
      <w:r w:rsidRPr="00183163">
        <w:rPr>
          <w:rFonts w:ascii="Verdana" w:hAnsi="Verdana"/>
          <w:sz w:val="24"/>
          <w:szCs w:val="24"/>
        </w:rPr>
        <w:t>In addition to standardized testing results, the multidisciplinary team should consider the following questions when determining eligibility for special education and related services in the area of speech and language impairment.</w:t>
      </w:r>
    </w:p>
    <w:p w:rsidR="00183163" w:rsidRDefault="00183163" w:rsidP="00183163">
      <w:pPr>
        <w:jc w:val="center"/>
        <w:rPr>
          <w:rFonts w:ascii="Verdana" w:hAnsi="Verdana"/>
          <w:sz w:val="24"/>
          <w:szCs w:val="24"/>
        </w:rPr>
      </w:pPr>
    </w:p>
    <w:p w:rsidR="00E801A6" w:rsidRDefault="00E801A6" w:rsidP="00183163">
      <w:pPr>
        <w:jc w:val="center"/>
        <w:rPr>
          <w:rFonts w:ascii="Verdana" w:hAnsi="Verdana"/>
          <w:sz w:val="24"/>
          <w:szCs w:val="24"/>
        </w:rPr>
      </w:pPr>
    </w:p>
    <w:p w:rsidR="00E801A6" w:rsidRDefault="00E801A6" w:rsidP="00183163">
      <w:pPr>
        <w:jc w:val="center"/>
        <w:rPr>
          <w:rFonts w:ascii="Verdana" w:hAnsi="Verdana"/>
          <w:sz w:val="24"/>
          <w:szCs w:val="24"/>
        </w:rPr>
      </w:pPr>
    </w:p>
    <w:p w:rsidR="004A5722" w:rsidRDefault="004A5722" w:rsidP="00183163">
      <w:pPr>
        <w:jc w:val="center"/>
        <w:rPr>
          <w:rFonts w:ascii="Verdana" w:hAnsi="Verdana"/>
          <w:sz w:val="24"/>
          <w:szCs w:val="24"/>
        </w:rPr>
      </w:pPr>
    </w:p>
    <w:p w:rsidR="00E801A6" w:rsidRDefault="00E801A6" w:rsidP="00183163">
      <w:pPr>
        <w:jc w:val="center"/>
        <w:rPr>
          <w:rFonts w:ascii="Verdana" w:hAnsi="Verdana"/>
          <w:sz w:val="24"/>
          <w:szCs w:val="24"/>
        </w:rPr>
      </w:pPr>
      <w:r>
        <w:rPr>
          <w:rFonts w:ascii="Verdana" w:hAnsi="Verdana"/>
          <w:sz w:val="24"/>
          <w:szCs w:val="24"/>
        </w:rPr>
        <w:t>38</w:t>
      </w:r>
    </w:p>
    <w:p w:rsidR="00784294" w:rsidRDefault="00784294" w:rsidP="00A7179A">
      <w:pPr>
        <w:jc w:val="right"/>
      </w:pPr>
    </w:p>
    <w:p w:rsidR="00784294" w:rsidRPr="002D2A9F" w:rsidRDefault="00784294" w:rsidP="00362926">
      <w:pPr>
        <w:numPr>
          <w:ilvl w:val="0"/>
          <w:numId w:val="20"/>
        </w:numPr>
        <w:spacing w:after="0" w:line="240" w:lineRule="auto"/>
        <w:rPr>
          <w:rFonts w:ascii="Verdana" w:hAnsi="Verdana"/>
          <w:sz w:val="24"/>
          <w:szCs w:val="24"/>
        </w:rPr>
      </w:pPr>
      <w:r w:rsidRPr="002D2A9F">
        <w:rPr>
          <w:rFonts w:ascii="Verdana" w:hAnsi="Verdana"/>
          <w:sz w:val="24"/>
          <w:szCs w:val="24"/>
        </w:rPr>
        <w:t>Do the student’s communication skills meet his/her needs in current environments (i.e., if the student communicated better, would it make a significant difference)?</w:t>
      </w:r>
    </w:p>
    <w:p w:rsidR="00784294" w:rsidRPr="002D2A9F" w:rsidRDefault="00784294" w:rsidP="00362926">
      <w:pPr>
        <w:numPr>
          <w:ilvl w:val="0"/>
          <w:numId w:val="20"/>
        </w:numPr>
        <w:spacing w:after="0" w:line="240" w:lineRule="auto"/>
        <w:rPr>
          <w:rFonts w:ascii="Verdana" w:hAnsi="Verdana"/>
          <w:sz w:val="24"/>
          <w:szCs w:val="24"/>
        </w:rPr>
      </w:pPr>
      <w:r w:rsidRPr="002D2A9F">
        <w:rPr>
          <w:rFonts w:ascii="Verdana" w:hAnsi="Verdana"/>
          <w:sz w:val="24"/>
          <w:szCs w:val="24"/>
        </w:rPr>
        <w:t>Would working with this student significantly change his/her ability to communicate?</w:t>
      </w:r>
    </w:p>
    <w:p w:rsidR="00784294" w:rsidRPr="002D2A9F" w:rsidRDefault="00784294" w:rsidP="00784294">
      <w:pPr>
        <w:rPr>
          <w:rFonts w:ascii="Verdana" w:hAnsi="Verdana"/>
          <w:sz w:val="24"/>
          <w:szCs w:val="24"/>
        </w:rPr>
      </w:pPr>
    </w:p>
    <w:p w:rsidR="00784294" w:rsidRPr="002D2A9F" w:rsidRDefault="00784294" w:rsidP="002D2A9F">
      <w:pPr>
        <w:spacing w:after="0"/>
        <w:rPr>
          <w:rFonts w:ascii="Verdana" w:hAnsi="Verdana"/>
          <w:sz w:val="24"/>
          <w:szCs w:val="24"/>
        </w:rPr>
      </w:pPr>
      <w:r w:rsidRPr="002D2A9F">
        <w:rPr>
          <w:rFonts w:ascii="Verdana" w:hAnsi="Verdana"/>
          <w:sz w:val="24"/>
          <w:szCs w:val="24"/>
        </w:rPr>
        <w:t>Other factors to consider when determining eligibility (i.e., existing disability, adverse effect and the need for specialized services) include:</w:t>
      </w:r>
    </w:p>
    <w:p w:rsidR="002D2A9F" w:rsidRDefault="00784294" w:rsidP="00CE0019">
      <w:pPr>
        <w:pStyle w:val="ListParagraph"/>
        <w:numPr>
          <w:ilvl w:val="2"/>
          <w:numId w:val="12"/>
        </w:numPr>
        <w:rPr>
          <w:rFonts w:ascii="Verdana" w:hAnsi="Verdana"/>
          <w:sz w:val="24"/>
          <w:szCs w:val="24"/>
        </w:rPr>
      </w:pPr>
      <w:r w:rsidRPr="002D2A9F">
        <w:rPr>
          <w:rFonts w:ascii="Verdana" w:hAnsi="Verdana"/>
          <w:sz w:val="24"/>
          <w:szCs w:val="24"/>
        </w:rPr>
        <w:t>Does the identified speech and language impairment interfere with</w:t>
      </w:r>
      <w:r w:rsidR="002D2A9F">
        <w:rPr>
          <w:rFonts w:ascii="Verdana" w:hAnsi="Verdana"/>
          <w:sz w:val="24"/>
          <w:szCs w:val="24"/>
        </w:rPr>
        <w:t xml:space="preserve"> the students’ educational, social or emotional progress so as to consider it a disabling condition?</w:t>
      </w:r>
    </w:p>
    <w:p w:rsidR="00BA4713" w:rsidRDefault="00056C33" w:rsidP="00CE0019">
      <w:pPr>
        <w:pStyle w:val="ListParagraph"/>
        <w:numPr>
          <w:ilvl w:val="2"/>
          <w:numId w:val="12"/>
        </w:numPr>
        <w:rPr>
          <w:rFonts w:ascii="Verdana" w:hAnsi="Verdana"/>
          <w:sz w:val="24"/>
          <w:szCs w:val="24"/>
        </w:rPr>
      </w:pPr>
      <w:r>
        <w:rPr>
          <w:rFonts w:ascii="Verdana" w:hAnsi="Verdana"/>
          <w:sz w:val="24"/>
          <w:szCs w:val="24"/>
        </w:rPr>
        <w:t>Is the student’s level of language functional for his/her level of adaptive behavior?</w:t>
      </w:r>
    </w:p>
    <w:p w:rsidR="00056C33" w:rsidRDefault="00056C33" w:rsidP="00CE0019">
      <w:pPr>
        <w:pStyle w:val="ListParagraph"/>
        <w:numPr>
          <w:ilvl w:val="2"/>
          <w:numId w:val="12"/>
        </w:numPr>
        <w:spacing w:after="0"/>
        <w:rPr>
          <w:rFonts w:ascii="Verdana" w:hAnsi="Verdana"/>
          <w:sz w:val="24"/>
          <w:szCs w:val="24"/>
        </w:rPr>
      </w:pPr>
      <w:r>
        <w:rPr>
          <w:rFonts w:ascii="Verdana" w:hAnsi="Verdana"/>
          <w:sz w:val="24"/>
          <w:szCs w:val="24"/>
        </w:rPr>
        <w:t>Is the physiological factor such as an unrepaired cleft palate, enlarged adenoids, or orthodontia an interference?</w:t>
      </w:r>
    </w:p>
    <w:p w:rsidR="00784294" w:rsidRDefault="00784294" w:rsidP="00784294"/>
    <w:p w:rsidR="00784294" w:rsidRDefault="00784294" w:rsidP="00D52237">
      <w:pPr>
        <w:spacing w:after="0"/>
        <w:rPr>
          <w:rFonts w:ascii="Verdana" w:hAnsi="Verdana"/>
          <w:sz w:val="24"/>
          <w:szCs w:val="24"/>
        </w:rPr>
      </w:pPr>
      <w:r w:rsidRPr="00056C33">
        <w:rPr>
          <w:rFonts w:ascii="Verdana" w:hAnsi="Verdana"/>
          <w:sz w:val="24"/>
          <w:szCs w:val="24"/>
        </w:rPr>
        <w:t>As always, the multidisciplinary team must document the adverse effect on the student’s educational performance and the need for specialized services to address the adverse effect(s) if it is determined that a disability exists.  The Illinois State Board of Education supports this approach to eligibility determinations.</w:t>
      </w:r>
    </w:p>
    <w:p w:rsidR="00D52237" w:rsidRPr="00056C33" w:rsidRDefault="00D52237" w:rsidP="00D52237">
      <w:pPr>
        <w:spacing w:after="0"/>
        <w:rPr>
          <w:rFonts w:ascii="Verdana" w:hAnsi="Verdana"/>
          <w:sz w:val="24"/>
          <w:szCs w:val="24"/>
        </w:rPr>
      </w:pPr>
    </w:p>
    <w:p w:rsidR="00784294" w:rsidRPr="00056C33" w:rsidRDefault="00784294" w:rsidP="00784294">
      <w:pPr>
        <w:rPr>
          <w:rFonts w:ascii="Verdana" w:hAnsi="Verdana"/>
          <w:sz w:val="24"/>
          <w:szCs w:val="24"/>
        </w:rPr>
      </w:pPr>
      <w:r w:rsidRPr="00056C33">
        <w:rPr>
          <w:rFonts w:ascii="Verdana" w:hAnsi="Verdana"/>
          <w:sz w:val="24"/>
          <w:szCs w:val="24"/>
        </w:rPr>
        <w:t>The effect of the speech and language deviation on social/emotional development also must be carefully considered.  The key issue to be addressed is whether the deviation interferes with the student’s ability to establish and maintain social relationships and experience sound emotional development.</w:t>
      </w:r>
    </w:p>
    <w:p w:rsidR="00784294" w:rsidRPr="00056C33" w:rsidRDefault="00784294" w:rsidP="00784294">
      <w:pPr>
        <w:rPr>
          <w:rFonts w:ascii="Verdana" w:hAnsi="Verdana"/>
          <w:sz w:val="24"/>
          <w:szCs w:val="24"/>
        </w:rPr>
      </w:pPr>
      <w:r w:rsidRPr="00056C33">
        <w:rPr>
          <w:rFonts w:ascii="Verdana" w:hAnsi="Verdana"/>
          <w:sz w:val="24"/>
          <w:szCs w:val="24"/>
        </w:rPr>
        <w:t>Documentation of the effect on educational performance can be obtained by having the regular education teacher complete a checklist detailing behaviors of the student in the classroom which may indicate an adverse effect on educational performance.</w:t>
      </w:r>
    </w:p>
    <w:p w:rsidR="00784294" w:rsidRDefault="00784294" w:rsidP="00784294"/>
    <w:p w:rsidR="00784294" w:rsidRDefault="00784294" w:rsidP="00D52237">
      <w:pPr>
        <w:jc w:val="center"/>
        <w:rPr>
          <w:rFonts w:ascii="Verdana" w:hAnsi="Verdana"/>
          <w:sz w:val="24"/>
          <w:szCs w:val="24"/>
        </w:rPr>
      </w:pPr>
    </w:p>
    <w:p w:rsidR="000F442A" w:rsidRDefault="000F442A" w:rsidP="00D52237">
      <w:pPr>
        <w:jc w:val="center"/>
        <w:rPr>
          <w:rFonts w:ascii="Verdana" w:hAnsi="Verdana"/>
          <w:sz w:val="24"/>
          <w:szCs w:val="24"/>
        </w:rPr>
      </w:pPr>
    </w:p>
    <w:p w:rsidR="000F442A" w:rsidRDefault="000F442A" w:rsidP="00D52237">
      <w:pPr>
        <w:jc w:val="center"/>
        <w:rPr>
          <w:rFonts w:ascii="Verdana" w:hAnsi="Verdana"/>
          <w:sz w:val="24"/>
          <w:szCs w:val="24"/>
        </w:rPr>
      </w:pPr>
    </w:p>
    <w:p w:rsidR="000F442A" w:rsidRDefault="000F442A" w:rsidP="00D52237">
      <w:pPr>
        <w:jc w:val="center"/>
        <w:rPr>
          <w:rFonts w:ascii="Verdana" w:hAnsi="Verdana"/>
          <w:sz w:val="24"/>
          <w:szCs w:val="24"/>
        </w:rPr>
      </w:pPr>
      <w:r>
        <w:rPr>
          <w:rFonts w:ascii="Verdana" w:hAnsi="Verdana"/>
          <w:sz w:val="24"/>
          <w:szCs w:val="24"/>
        </w:rPr>
        <w:t>39</w:t>
      </w:r>
    </w:p>
    <w:p w:rsidR="000F442A" w:rsidRDefault="000F442A" w:rsidP="000F442A">
      <w:pPr>
        <w:jc w:val="right"/>
        <w:rPr>
          <w:rFonts w:ascii="Verdana" w:hAnsi="Verdana"/>
          <w:sz w:val="24"/>
          <w:szCs w:val="24"/>
        </w:rPr>
      </w:pPr>
    </w:p>
    <w:p w:rsidR="00564D56" w:rsidRDefault="00564D56" w:rsidP="00D52237">
      <w:pPr>
        <w:jc w:val="center"/>
        <w:rPr>
          <w:rFonts w:ascii="Verdana" w:hAnsi="Verdana"/>
          <w:sz w:val="24"/>
          <w:szCs w:val="24"/>
        </w:rPr>
      </w:pPr>
    </w:p>
    <w:p w:rsidR="00564D56" w:rsidRPr="00D52237" w:rsidRDefault="00564D56" w:rsidP="009C2AD5">
      <w:pPr>
        <w:jc w:val="right"/>
        <w:rPr>
          <w:rFonts w:ascii="Verdana" w:hAnsi="Verdana"/>
          <w:sz w:val="24"/>
          <w:szCs w:val="24"/>
        </w:rPr>
      </w:pPr>
    </w:p>
    <w:p w:rsidR="00784294" w:rsidRPr="00DD54EB" w:rsidRDefault="00784294" w:rsidP="00564D56">
      <w:pPr>
        <w:rPr>
          <w:rFonts w:ascii="Verdana" w:hAnsi="Verdana"/>
          <w:sz w:val="24"/>
          <w:szCs w:val="24"/>
        </w:rPr>
      </w:pPr>
      <w:r w:rsidRPr="00DD54EB">
        <w:rPr>
          <w:rFonts w:ascii="Verdana" w:hAnsi="Verdana"/>
          <w:sz w:val="24"/>
          <w:szCs w:val="24"/>
        </w:rPr>
        <w:t>Checklists might include specific questions such as:  “Does the student participate in class discussion?”, “Does the student understand verbal directions?”, “Does the student make errors in spelling on the same sounds he misarticulates?”  Responses on the checklist must be related to the speech and language impairment and judged to be indicative of a significant problem.</w:t>
      </w:r>
    </w:p>
    <w:p w:rsidR="00784294" w:rsidRPr="00DD54EB" w:rsidRDefault="00784294" w:rsidP="00784294">
      <w:pPr>
        <w:rPr>
          <w:rFonts w:ascii="Verdana" w:hAnsi="Verdana"/>
          <w:sz w:val="24"/>
          <w:szCs w:val="24"/>
        </w:rPr>
      </w:pPr>
    </w:p>
    <w:p w:rsidR="00784294" w:rsidRPr="00DD54EB" w:rsidRDefault="00784294" w:rsidP="00784294">
      <w:pPr>
        <w:ind w:left="28"/>
        <w:rPr>
          <w:rFonts w:ascii="Verdana" w:hAnsi="Verdana"/>
          <w:sz w:val="24"/>
          <w:szCs w:val="24"/>
        </w:rPr>
      </w:pPr>
      <w:r w:rsidRPr="00DD54EB">
        <w:rPr>
          <w:rFonts w:ascii="Verdana" w:hAnsi="Verdana"/>
          <w:b/>
          <w:sz w:val="24"/>
          <w:szCs w:val="24"/>
          <w:u w:val="single"/>
        </w:rPr>
        <w:t>N</w:t>
      </w:r>
      <w:r w:rsidR="00DD54EB" w:rsidRPr="00DD54EB">
        <w:rPr>
          <w:rFonts w:ascii="Verdana" w:hAnsi="Verdana"/>
          <w:b/>
          <w:sz w:val="24"/>
          <w:szCs w:val="24"/>
          <w:u w:val="single"/>
        </w:rPr>
        <w:t>ote</w:t>
      </w:r>
      <w:r w:rsidRPr="00DD54EB">
        <w:rPr>
          <w:rFonts w:ascii="Verdana" w:hAnsi="Verdana"/>
          <w:b/>
          <w:sz w:val="24"/>
          <w:szCs w:val="24"/>
        </w:rPr>
        <w:t>:</w:t>
      </w:r>
      <w:r w:rsidRPr="00DD54EB">
        <w:rPr>
          <w:rFonts w:ascii="Verdana" w:hAnsi="Verdana"/>
          <w:sz w:val="24"/>
          <w:szCs w:val="24"/>
        </w:rPr>
        <w:t xml:space="preserve">  The idea that while a student’s communication deviance is not currently causing an adverse effect but may cause an adverse vocational effect in the future does not allow us to determine that he is disabled now.</w:t>
      </w:r>
    </w:p>
    <w:p w:rsidR="00784294" w:rsidRPr="00DD54EB" w:rsidRDefault="00784294" w:rsidP="00784294">
      <w:pPr>
        <w:ind w:left="28"/>
        <w:rPr>
          <w:rFonts w:ascii="Verdana" w:hAnsi="Verdana"/>
          <w:sz w:val="24"/>
          <w:szCs w:val="24"/>
        </w:rPr>
      </w:pPr>
    </w:p>
    <w:p w:rsidR="00784294" w:rsidRPr="00DD54EB" w:rsidRDefault="00784294" w:rsidP="00784294">
      <w:pPr>
        <w:ind w:left="28"/>
        <w:rPr>
          <w:rFonts w:ascii="Verdana" w:hAnsi="Verdana"/>
          <w:sz w:val="24"/>
          <w:szCs w:val="24"/>
        </w:rPr>
      </w:pPr>
      <w:r w:rsidRPr="00DD54EB">
        <w:rPr>
          <w:rFonts w:ascii="Verdana" w:hAnsi="Verdana"/>
          <w:b/>
          <w:sz w:val="24"/>
          <w:szCs w:val="24"/>
          <w:u w:val="single"/>
        </w:rPr>
        <w:t>N</w:t>
      </w:r>
      <w:r w:rsidR="00DD54EB" w:rsidRPr="00DD54EB">
        <w:rPr>
          <w:rFonts w:ascii="Verdana" w:hAnsi="Verdana"/>
          <w:b/>
          <w:sz w:val="24"/>
          <w:szCs w:val="24"/>
          <w:u w:val="single"/>
        </w:rPr>
        <w:t>ote</w:t>
      </w:r>
      <w:r w:rsidRPr="00DD54EB">
        <w:rPr>
          <w:rFonts w:ascii="Verdana" w:hAnsi="Verdana"/>
          <w:b/>
          <w:sz w:val="24"/>
          <w:szCs w:val="24"/>
        </w:rPr>
        <w:t>:</w:t>
      </w:r>
      <w:r w:rsidRPr="00DD54EB">
        <w:rPr>
          <w:rFonts w:ascii="Verdana" w:hAnsi="Verdana"/>
          <w:sz w:val="24"/>
          <w:szCs w:val="24"/>
        </w:rPr>
        <w:t xml:space="preserve">  A student may be found not eligible for special education and related services even though a speech and language impairment has been identified.  </w:t>
      </w:r>
    </w:p>
    <w:p w:rsidR="00784294" w:rsidRPr="00DD54EB" w:rsidRDefault="00784294" w:rsidP="00784294">
      <w:pPr>
        <w:rPr>
          <w:rFonts w:ascii="Verdana" w:hAnsi="Verdana"/>
          <w:sz w:val="24"/>
          <w:szCs w:val="24"/>
        </w:rPr>
      </w:pPr>
    </w:p>
    <w:p w:rsidR="00784294" w:rsidRPr="00372E3C" w:rsidRDefault="00784294" w:rsidP="00784294">
      <w:r w:rsidRPr="00372E3C">
        <w:t xml:space="preserve">   </w:t>
      </w:r>
    </w:p>
    <w:p w:rsidR="00784294" w:rsidRDefault="00784294"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2162CE" w:rsidRDefault="002162CE" w:rsidP="00784294"/>
    <w:p w:rsidR="00461A3B" w:rsidRDefault="00461A3B" w:rsidP="002162CE">
      <w:pPr>
        <w:jc w:val="center"/>
        <w:rPr>
          <w:rFonts w:ascii="Verdana" w:hAnsi="Verdana"/>
          <w:sz w:val="24"/>
          <w:szCs w:val="24"/>
        </w:rPr>
      </w:pPr>
    </w:p>
    <w:p w:rsidR="00461A3B" w:rsidRDefault="00461A3B" w:rsidP="002162CE">
      <w:pPr>
        <w:jc w:val="center"/>
        <w:rPr>
          <w:rFonts w:ascii="Verdana" w:hAnsi="Verdana"/>
          <w:sz w:val="24"/>
          <w:szCs w:val="24"/>
        </w:rPr>
      </w:pPr>
    </w:p>
    <w:p w:rsidR="002162CE" w:rsidRDefault="0067514E" w:rsidP="002162CE">
      <w:pPr>
        <w:jc w:val="center"/>
        <w:rPr>
          <w:rFonts w:ascii="Verdana" w:hAnsi="Verdana"/>
          <w:sz w:val="24"/>
          <w:szCs w:val="24"/>
        </w:rPr>
      </w:pPr>
      <w:r>
        <w:rPr>
          <w:rFonts w:ascii="Verdana" w:hAnsi="Verdana"/>
          <w:sz w:val="24"/>
          <w:szCs w:val="24"/>
        </w:rPr>
        <w:t>40</w:t>
      </w:r>
    </w:p>
    <w:p w:rsidR="0067514E" w:rsidRDefault="0067514E" w:rsidP="0067514E">
      <w:pPr>
        <w:jc w:val="right"/>
        <w:rPr>
          <w:rFonts w:ascii="Verdana" w:hAnsi="Verdana"/>
          <w:sz w:val="24"/>
          <w:szCs w:val="24"/>
        </w:rPr>
      </w:pPr>
    </w:p>
    <w:p w:rsidR="00346412" w:rsidRDefault="00346412" w:rsidP="0012025E">
      <w:pPr>
        <w:jc w:val="center"/>
      </w:pPr>
      <w:r>
        <w:rPr>
          <w:rFonts w:ascii="Verdana" w:hAnsi="Verdana"/>
          <w:b/>
          <w:sz w:val="28"/>
          <w:szCs w:val="28"/>
        </w:rPr>
        <w:t>Severity Definitions</w:t>
      </w:r>
    </w:p>
    <w:p w:rsidR="00346412" w:rsidRDefault="00346412" w:rsidP="00346412">
      <w:pPr>
        <w:ind w:left="1440" w:hanging="994"/>
      </w:pPr>
    </w:p>
    <w:p w:rsidR="00346412" w:rsidRDefault="00346412" w:rsidP="00346412">
      <w:pPr>
        <w:spacing w:after="0"/>
        <w:ind w:left="2160" w:hanging="1440"/>
      </w:pPr>
      <w:r w:rsidRPr="00346412">
        <w:rPr>
          <w:b/>
        </w:rPr>
        <w:t xml:space="preserve">   MILD:</w:t>
      </w:r>
      <w:r>
        <w:tab/>
        <w:t xml:space="preserve">Impairment </w:t>
      </w:r>
      <w:r>
        <w:rPr>
          <w:b/>
          <w:u w:val="single"/>
        </w:rPr>
        <w:t>minimally affects</w:t>
      </w:r>
      <w:r>
        <w:t xml:space="preserve"> the individual’s ability to     </w:t>
      </w:r>
    </w:p>
    <w:p w:rsidR="00346412" w:rsidRDefault="00346412" w:rsidP="00346412">
      <w:pPr>
        <w:spacing w:after="0"/>
        <w:ind w:left="2160" w:hanging="1440"/>
      </w:pPr>
      <w:r>
        <w:t xml:space="preserve">                            </w:t>
      </w:r>
      <w:r w:rsidR="006604DC">
        <w:t xml:space="preserve"> </w:t>
      </w:r>
      <w:r>
        <w:t xml:space="preserve">communicate in school learning and/or other situations as </w:t>
      </w:r>
    </w:p>
    <w:p w:rsidR="00346412" w:rsidRDefault="00346412" w:rsidP="00346412">
      <w:pPr>
        <w:spacing w:after="0"/>
        <w:ind w:left="2160" w:hanging="1440"/>
      </w:pPr>
      <w:r>
        <w:t xml:space="preserve">                            </w:t>
      </w:r>
      <w:r w:rsidR="006604DC">
        <w:t xml:space="preserve"> </w:t>
      </w:r>
      <w:r>
        <w:t xml:space="preserve">noted by at least one other familiar listener, such as teacher, </w:t>
      </w:r>
    </w:p>
    <w:p w:rsidR="00346412" w:rsidRDefault="00346412" w:rsidP="00346412">
      <w:pPr>
        <w:ind w:left="2160" w:hanging="1440"/>
      </w:pPr>
      <w:r>
        <w:t xml:space="preserve">                            </w:t>
      </w:r>
      <w:r w:rsidR="006604DC">
        <w:t xml:space="preserve"> </w:t>
      </w:r>
      <w:r>
        <w:t>parent, sibling or pe</w:t>
      </w:r>
    </w:p>
    <w:p w:rsidR="00346412" w:rsidRDefault="00346412" w:rsidP="006604DC">
      <w:pPr>
        <w:spacing w:after="0"/>
        <w:ind w:left="2160" w:hanging="1440"/>
      </w:pPr>
      <w:r w:rsidRPr="00346412">
        <w:rPr>
          <w:b/>
        </w:rPr>
        <w:t>MODERATE:</w:t>
      </w:r>
      <w:r>
        <w:t xml:space="preserve">      Impairment </w:t>
      </w:r>
      <w:r w:rsidRPr="00802601">
        <w:rPr>
          <w:b/>
          <w:u w:val="single"/>
        </w:rPr>
        <w:t>interferes with</w:t>
      </w:r>
      <w:r>
        <w:t xml:space="preserve"> the individual’s ability to</w:t>
      </w:r>
    </w:p>
    <w:p w:rsidR="00346412" w:rsidRDefault="00346412" w:rsidP="00346412">
      <w:r>
        <w:t xml:space="preserve">                                          </w:t>
      </w:r>
      <w:r w:rsidR="006604DC">
        <w:t xml:space="preserve"> </w:t>
      </w:r>
      <w:r>
        <w:t xml:space="preserve">communicate in school learning and/or other social situations </w:t>
      </w:r>
    </w:p>
    <w:p w:rsidR="00346412" w:rsidRDefault="00346412" w:rsidP="00346412">
      <w:r>
        <w:t xml:space="preserve">                                         as noted by at least one other familiar listener.</w:t>
      </w:r>
    </w:p>
    <w:p w:rsidR="00346412" w:rsidRDefault="00346412" w:rsidP="00346412">
      <w:pPr>
        <w:ind w:left="994" w:hanging="994"/>
      </w:pPr>
    </w:p>
    <w:p w:rsidR="00346412" w:rsidRDefault="00346412" w:rsidP="00346412">
      <w:pPr>
        <w:ind w:left="994" w:hanging="994"/>
      </w:pPr>
      <w:r w:rsidRPr="00346412">
        <w:rPr>
          <w:b/>
        </w:rPr>
        <w:t xml:space="preserve">              SEVERE:</w:t>
      </w:r>
      <w:r>
        <w:t xml:space="preserve">             Impairment </w:t>
      </w:r>
      <w:r>
        <w:rPr>
          <w:b/>
          <w:u w:val="single"/>
        </w:rPr>
        <w:t>limits</w:t>
      </w:r>
      <w:r>
        <w:t xml:space="preserve"> the individual’s ability to communicate </w:t>
      </w:r>
    </w:p>
    <w:p w:rsidR="00346412" w:rsidRDefault="00346412" w:rsidP="00346412">
      <w:pPr>
        <w:ind w:left="994" w:hanging="994"/>
      </w:pPr>
      <w:r>
        <w:t xml:space="preserve">                                         appropriately and respond in school learning and/or social</w:t>
      </w:r>
    </w:p>
    <w:p w:rsidR="00346412" w:rsidRDefault="00346412" w:rsidP="00346412">
      <w:pPr>
        <w:ind w:left="994" w:hanging="994"/>
      </w:pPr>
      <w:r>
        <w:t xml:space="preserve">                                         situations.  Environmental and/or student concern is evident </w:t>
      </w:r>
    </w:p>
    <w:p w:rsidR="00346412" w:rsidRDefault="00346412" w:rsidP="00346412">
      <w:pPr>
        <w:ind w:left="994" w:hanging="994"/>
      </w:pPr>
      <w:r>
        <w:t xml:space="preserve">                                         and documented.</w:t>
      </w:r>
    </w:p>
    <w:p w:rsidR="00346412" w:rsidRDefault="00346412" w:rsidP="00346412">
      <w:pPr>
        <w:ind w:left="994" w:hanging="994"/>
      </w:pPr>
    </w:p>
    <w:p w:rsidR="00346412" w:rsidRDefault="00346412" w:rsidP="00346412">
      <w:pPr>
        <w:ind w:left="994" w:hanging="994"/>
      </w:pPr>
      <w:r>
        <w:t xml:space="preserve">              </w:t>
      </w:r>
      <w:r w:rsidRPr="00346412">
        <w:rPr>
          <w:b/>
        </w:rPr>
        <w:t>PROFOUND:</w:t>
      </w:r>
      <w:r>
        <w:t xml:space="preserve">    Impairment </w:t>
      </w:r>
      <w:r>
        <w:rPr>
          <w:b/>
          <w:u w:val="single"/>
        </w:rPr>
        <w:t>prevents</w:t>
      </w:r>
      <w:r>
        <w:t xml:space="preserve"> the individual from communicating </w:t>
      </w:r>
    </w:p>
    <w:p w:rsidR="00346412" w:rsidRDefault="00346412" w:rsidP="00346412">
      <w:pPr>
        <w:ind w:left="994" w:hanging="994"/>
      </w:pPr>
      <w:r>
        <w:t xml:space="preserve">                                       appropriately in school and/or social situations.</w:t>
      </w:r>
    </w:p>
    <w:p w:rsidR="00346412" w:rsidRDefault="00346412" w:rsidP="00346412">
      <w:pPr>
        <w:ind w:left="994" w:hanging="994"/>
      </w:pPr>
    </w:p>
    <w:p w:rsidR="00346412" w:rsidRPr="007D024E" w:rsidRDefault="00346412" w:rsidP="00346412">
      <w:pPr>
        <w:ind w:left="994" w:hanging="994"/>
      </w:pPr>
      <w:r w:rsidRPr="00346412">
        <w:rPr>
          <w:rFonts w:ascii="Verdana" w:hAnsi="Verdana"/>
          <w:b/>
          <w:sz w:val="24"/>
          <w:szCs w:val="24"/>
          <w:u w:val="single"/>
        </w:rPr>
        <w:t>Note</w:t>
      </w:r>
      <w:r w:rsidRPr="00346412">
        <w:rPr>
          <w:rFonts w:ascii="Verdana" w:hAnsi="Verdana"/>
          <w:b/>
          <w:sz w:val="24"/>
          <w:szCs w:val="24"/>
        </w:rPr>
        <w:t>:</w:t>
      </w:r>
      <w:r>
        <w:t xml:space="preserve">    The Severity Rating Guidelines and the Speech-Language Eligibility Criteria/Matrix are adapted from the ISBE Speech-Language Technical Assistance Manual – 1993.</w:t>
      </w:r>
    </w:p>
    <w:p w:rsidR="00346412" w:rsidRDefault="00346412" w:rsidP="00346412">
      <w:pPr>
        <w:ind w:left="994" w:hanging="994"/>
      </w:pPr>
    </w:p>
    <w:p w:rsidR="00346412" w:rsidRDefault="00346412" w:rsidP="00346412">
      <w:pPr>
        <w:ind w:left="994" w:hanging="994"/>
      </w:pPr>
    </w:p>
    <w:p w:rsidR="00346412" w:rsidRDefault="00346412" w:rsidP="00346412">
      <w:pPr>
        <w:ind w:left="994" w:hanging="994"/>
      </w:pPr>
    </w:p>
    <w:p w:rsidR="00346412" w:rsidRDefault="00346412" w:rsidP="00346412">
      <w:pPr>
        <w:ind w:left="994" w:hanging="994"/>
      </w:pPr>
    </w:p>
    <w:p w:rsidR="000A0829" w:rsidRDefault="000A0829" w:rsidP="00786616">
      <w:pPr>
        <w:ind w:left="994" w:hanging="994"/>
        <w:jc w:val="center"/>
        <w:rPr>
          <w:rFonts w:ascii="Verdana" w:hAnsi="Verdana"/>
        </w:rPr>
      </w:pPr>
    </w:p>
    <w:p w:rsidR="000A0829" w:rsidRDefault="000A0829" w:rsidP="00786616">
      <w:pPr>
        <w:ind w:left="994" w:hanging="994"/>
        <w:jc w:val="center"/>
        <w:rPr>
          <w:rFonts w:ascii="Verdana" w:hAnsi="Verdana"/>
        </w:rPr>
      </w:pPr>
    </w:p>
    <w:p w:rsidR="000A0829" w:rsidRDefault="000A0829" w:rsidP="00786616">
      <w:pPr>
        <w:ind w:left="994" w:hanging="994"/>
        <w:jc w:val="center"/>
        <w:rPr>
          <w:rFonts w:ascii="Verdana" w:hAnsi="Verdana"/>
        </w:rPr>
      </w:pPr>
    </w:p>
    <w:p w:rsidR="00346412" w:rsidRDefault="002B1268" w:rsidP="00786616">
      <w:pPr>
        <w:ind w:left="994" w:hanging="994"/>
        <w:jc w:val="center"/>
        <w:rPr>
          <w:rFonts w:ascii="Verdana" w:hAnsi="Verdana"/>
        </w:rPr>
      </w:pPr>
      <w:r>
        <w:rPr>
          <w:rFonts w:ascii="Verdana" w:hAnsi="Verdana"/>
        </w:rPr>
        <w:t>41</w:t>
      </w:r>
    </w:p>
    <w:p w:rsidR="002B1268" w:rsidRDefault="002B1268" w:rsidP="002B1268">
      <w:pPr>
        <w:ind w:left="994" w:hanging="994"/>
        <w:jc w:val="right"/>
        <w:rPr>
          <w:rFonts w:ascii="Verdana" w:hAnsi="Verdana"/>
        </w:rPr>
      </w:pPr>
    </w:p>
    <w:p w:rsidR="00C42E3D" w:rsidRDefault="00C42E3D" w:rsidP="00786616">
      <w:pPr>
        <w:ind w:left="994" w:hanging="994"/>
        <w:jc w:val="center"/>
        <w:rPr>
          <w:rFonts w:ascii="Verdana" w:hAnsi="Verdana"/>
        </w:rPr>
      </w:pP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
        <w:gridCol w:w="8708"/>
        <w:gridCol w:w="67"/>
      </w:tblGrid>
      <w:tr w:rsidR="00A90B7A" w:rsidTr="0041507F">
        <w:trPr>
          <w:trHeight w:val="885"/>
        </w:trPr>
        <w:tc>
          <w:tcPr>
            <w:tcW w:w="9075" w:type="dxa"/>
            <w:gridSpan w:val="3"/>
          </w:tcPr>
          <w:p w:rsidR="00A90B7A" w:rsidRDefault="00A90B7A" w:rsidP="0041507F"/>
          <w:p w:rsidR="00A90B7A" w:rsidRDefault="00A90B7A" w:rsidP="0041507F">
            <w:r>
              <w:t xml:space="preserve">                                        SIGNS AND EFFECTS OF COMMUNICATION DISORDERS</w:t>
            </w:r>
          </w:p>
        </w:tc>
      </w:tr>
      <w:tr w:rsidR="00A90B7A" w:rsidTr="0041507F">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300" w:type="dxa"/>
          <w:wAfter w:w="67" w:type="dxa"/>
          <w:trHeight w:val="100"/>
        </w:trPr>
        <w:tc>
          <w:tcPr>
            <w:tcW w:w="8708" w:type="dxa"/>
          </w:tcPr>
          <w:tbl>
            <w:tblPr>
              <w:tblStyle w:val="TableGrid"/>
              <w:tblW w:w="8482" w:type="dxa"/>
              <w:tblLook w:val="04A0"/>
            </w:tblPr>
            <w:tblGrid>
              <w:gridCol w:w="2079"/>
              <w:gridCol w:w="2263"/>
              <w:gridCol w:w="2070"/>
              <w:gridCol w:w="2070"/>
            </w:tblGrid>
            <w:tr w:rsidR="00A90B7A" w:rsidTr="0041507F">
              <w:trPr>
                <w:trHeight w:val="1142"/>
              </w:trPr>
              <w:tc>
                <w:tcPr>
                  <w:tcW w:w="2079" w:type="dxa"/>
                </w:tcPr>
                <w:p w:rsidR="00A90B7A" w:rsidRDefault="00A90B7A" w:rsidP="0041507F"/>
                <w:p w:rsidR="00A90B7A" w:rsidRDefault="00A90B7A" w:rsidP="0041507F">
                  <w:r>
                    <w:t>TYPE OF</w:t>
                  </w:r>
                </w:p>
                <w:p w:rsidR="00A90B7A" w:rsidRDefault="00A90B7A" w:rsidP="0041507F">
                  <w:r>
                    <w:t>COMMUNICATION</w:t>
                  </w:r>
                </w:p>
                <w:p w:rsidR="00A90B7A" w:rsidRDefault="00A90B7A" w:rsidP="0041507F">
                  <w:r>
                    <w:t>DISORDER</w:t>
                  </w:r>
                </w:p>
                <w:p w:rsidR="00A90B7A" w:rsidRDefault="00A90B7A" w:rsidP="0041507F"/>
              </w:tc>
              <w:tc>
                <w:tcPr>
                  <w:tcW w:w="2263" w:type="dxa"/>
                </w:tcPr>
                <w:p w:rsidR="00A90B7A" w:rsidRDefault="00A90B7A" w:rsidP="0041507F"/>
                <w:p w:rsidR="00A90B7A" w:rsidRDefault="00A90B7A" w:rsidP="0041507F"/>
                <w:p w:rsidR="00A90B7A" w:rsidRDefault="00A90B7A" w:rsidP="0041507F">
                  <w:r>
                    <w:t xml:space="preserve">          SIGNS</w:t>
                  </w:r>
                </w:p>
              </w:tc>
              <w:tc>
                <w:tcPr>
                  <w:tcW w:w="2070" w:type="dxa"/>
                </w:tcPr>
                <w:p w:rsidR="00A90B7A" w:rsidRDefault="00A90B7A" w:rsidP="0041507F"/>
                <w:p w:rsidR="00A90B7A" w:rsidRDefault="00A90B7A" w:rsidP="0041507F">
                  <w:r>
                    <w:t xml:space="preserve">         EFFECTS</w:t>
                  </w:r>
                </w:p>
                <w:p w:rsidR="00A90B7A" w:rsidRDefault="00A90B7A" w:rsidP="0041507F"/>
                <w:p w:rsidR="00A90B7A" w:rsidRDefault="00A90B7A" w:rsidP="0041507F">
                  <w:r>
                    <w:t xml:space="preserve">          SOCIAL</w:t>
                  </w:r>
                </w:p>
              </w:tc>
              <w:tc>
                <w:tcPr>
                  <w:tcW w:w="2070" w:type="dxa"/>
                </w:tcPr>
                <w:p w:rsidR="00A90B7A" w:rsidRDefault="00A90B7A" w:rsidP="0041507F"/>
                <w:p w:rsidR="00A90B7A" w:rsidRDefault="00A90B7A" w:rsidP="0041507F">
                  <w:r>
                    <w:t xml:space="preserve">          EFFECTS</w:t>
                  </w:r>
                </w:p>
                <w:p w:rsidR="00A90B7A" w:rsidRDefault="00A90B7A" w:rsidP="0041507F"/>
                <w:p w:rsidR="00A90B7A" w:rsidRDefault="00A90B7A" w:rsidP="0041507F">
                  <w:r>
                    <w:t xml:space="preserve">        ACADEMIC</w:t>
                  </w:r>
                </w:p>
              </w:tc>
            </w:tr>
            <w:tr w:rsidR="00A90B7A" w:rsidTr="0041507F">
              <w:tc>
                <w:tcPr>
                  <w:tcW w:w="2079" w:type="dxa"/>
                </w:tcPr>
                <w:p w:rsidR="00A90B7A" w:rsidRDefault="00A90B7A" w:rsidP="0041507F"/>
                <w:p w:rsidR="00A90B7A" w:rsidRDefault="00A90B7A" w:rsidP="0041507F">
                  <w:r>
                    <w:t>LANGUAGE</w:t>
                  </w:r>
                </w:p>
                <w:p w:rsidR="00A90B7A" w:rsidRDefault="00A90B7A" w:rsidP="0041507F">
                  <w:r>
                    <w:t>DISORDERS</w:t>
                  </w:r>
                </w:p>
              </w:tc>
              <w:tc>
                <w:tcPr>
                  <w:tcW w:w="2263" w:type="dxa"/>
                </w:tcPr>
                <w:p w:rsidR="00A90B7A" w:rsidRDefault="00A90B7A" w:rsidP="0041507F">
                  <w:r>
                    <w:t>Child may show</w:t>
                  </w:r>
                </w:p>
                <w:p w:rsidR="00A90B7A" w:rsidRDefault="00A90B7A" w:rsidP="0041507F">
                  <w:r>
                    <w:t>Impaired comprehension and poor verbal expression.</w:t>
                  </w:r>
                </w:p>
                <w:p w:rsidR="00A90B7A" w:rsidRDefault="00A90B7A" w:rsidP="0041507F"/>
                <w:p w:rsidR="00A90B7A" w:rsidRDefault="00A90B7A" w:rsidP="0041507F"/>
                <w:p w:rsidR="00A90B7A" w:rsidRDefault="00A90B7A" w:rsidP="0041507F"/>
              </w:tc>
              <w:tc>
                <w:tcPr>
                  <w:tcW w:w="2070" w:type="dxa"/>
                </w:tcPr>
                <w:p w:rsidR="00A90B7A" w:rsidRDefault="00A90B7A" w:rsidP="0041507F">
                  <w:r>
                    <w:t>Child may be excluded from play and group activities.  Child may withdraw from group situations.</w:t>
                  </w:r>
                </w:p>
              </w:tc>
              <w:tc>
                <w:tcPr>
                  <w:tcW w:w="2070" w:type="dxa"/>
                </w:tcPr>
                <w:p w:rsidR="00A90B7A" w:rsidRDefault="00A90B7A" w:rsidP="0041507F">
                  <w:r>
                    <w:t>Child may fail to understand instruction.  This may have the same result as missing school altogether.  *Learning problems* may result.</w:t>
                  </w:r>
                </w:p>
              </w:tc>
            </w:tr>
            <w:tr w:rsidR="00A90B7A" w:rsidTr="0041507F">
              <w:tc>
                <w:tcPr>
                  <w:tcW w:w="2079" w:type="dxa"/>
                </w:tcPr>
                <w:p w:rsidR="00A90B7A" w:rsidRDefault="00A90B7A" w:rsidP="0041507F"/>
                <w:p w:rsidR="00A90B7A" w:rsidRDefault="00A90B7A" w:rsidP="0041507F">
                  <w:r>
                    <w:t>ARTICULATION/</w:t>
                  </w:r>
                </w:p>
                <w:p w:rsidR="00A90B7A" w:rsidRDefault="00A90B7A" w:rsidP="0041507F">
                  <w:r>
                    <w:t>SOUND</w:t>
                  </w:r>
                </w:p>
                <w:p w:rsidR="00A90B7A" w:rsidRDefault="00A90B7A" w:rsidP="0041507F">
                  <w:r>
                    <w:t>SEQUENCING</w:t>
                  </w:r>
                </w:p>
                <w:p w:rsidR="00A90B7A" w:rsidRDefault="00A90B7A" w:rsidP="0041507F"/>
              </w:tc>
              <w:tc>
                <w:tcPr>
                  <w:tcW w:w="2263" w:type="dxa"/>
                </w:tcPr>
                <w:p w:rsidR="00A90B7A" w:rsidRDefault="00A90B7A" w:rsidP="0041507F">
                  <w:r>
                    <w:t>Abnormal production</w:t>
                  </w:r>
                </w:p>
                <w:p w:rsidR="00A90B7A" w:rsidRDefault="00A90B7A" w:rsidP="0041507F">
                  <w:r>
                    <w:t>Of speech sounds;</w:t>
                  </w:r>
                </w:p>
                <w:p w:rsidR="00A90B7A" w:rsidRDefault="00A90B7A" w:rsidP="0041507F">
                  <w:r>
                    <w:t>“speech impairment”; speech sounds not typical for child’s chronological age.</w:t>
                  </w:r>
                </w:p>
                <w:p w:rsidR="00A90B7A" w:rsidRDefault="00A90B7A" w:rsidP="0041507F"/>
              </w:tc>
              <w:tc>
                <w:tcPr>
                  <w:tcW w:w="2070" w:type="dxa"/>
                </w:tcPr>
                <w:p w:rsidR="00A90B7A" w:rsidRDefault="00A90B7A" w:rsidP="0041507F">
                  <w:r>
                    <w:t>Child may be ridiculed or given “cartoon character” nickname; may be ignored or excluded from group activities.</w:t>
                  </w:r>
                </w:p>
              </w:tc>
              <w:tc>
                <w:tcPr>
                  <w:tcW w:w="2070" w:type="dxa"/>
                </w:tcPr>
                <w:p w:rsidR="00A90B7A" w:rsidRDefault="00A90B7A" w:rsidP="0041507F">
                  <w:r>
                    <w:t>Child may have decoding or comprehension problems with respect to specific words.</w:t>
                  </w:r>
                </w:p>
              </w:tc>
            </w:tr>
            <w:tr w:rsidR="00A90B7A" w:rsidTr="0041507F">
              <w:tc>
                <w:tcPr>
                  <w:tcW w:w="2079" w:type="dxa"/>
                </w:tcPr>
                <w:p w:rsidR="00A90B7A" w:rsidRDefault="00A90B7A" w:rsidP="0041507F"/>
                <w:p w:rsidR="00A90B7A" w:rsidRDefault="00A90B7A" w:rsidP="0041507F">
                  <w:r>
                    <w:t>FLUENCY</w:t>
                  </w:r>
                </w:p>
                <w:p w:rsidR="00A90B7A" w:rsidRDefault="00A90B7A" w:rsidP="0041507F"/>
              </w:tc>
              <w:tc>
                <w:tcPr>
                  <w:tcW w:w="2263" w:type="dxa"/>
                </w:tcPr>
                <w:p w:rsidR="00A90B7A" w:rsidRDefault="00A90B7A" w:rsidP="0041507F">
                  <w:r>
                    <w:t>Abnormal flow of verbal expression, characterized by impaired rate or rhythm and perhaps “struggle behavior.”</w:t>
                  </w:r>
                </w:p>
                <w:p w:rsidR="00A90B7A" w:rsidRDefault="00A90B7A" w:rsidP="0041507F"/>
              </w:tc>
              <w:tc>
                <w:tcPr>
                  <w:tcW w:w="2070" w:type="dxa"/>
                </w:tcPr>
                <w:p w:rsidR="00A90B7A" w:rsidRDefault="00A90B7A" w:rsidP="0041507F">
                  <w:r>
                    <w:t>Child may be ridiculed by others.  Child may begin to avoid speaking in group settings.</w:t>
                  </w:r>
                </w:p>
              </w:tc>
              <w:tc>
                <w:tcPr>
                  <w:tcW w:w="2070" w:type="dxa"/>
                </w:tcPr>
                <w:p w:rsidR="00A90B7A" w:rsidRDefault="00A90B7A" w:rsidP="0041507F">
                  <w:r>
                    <w:t>Child may do poorly on reports, oral assignments, and reading.  Child may withdraw from group learning activities.</w:t>
                  </w:r>
                </w:p>
              </w:tc>
            </w:tr>
            <w:tr w:rsidR="00A90B7A" w:rsidTr="0041507F">
              <w:tc>
                <w:tcPr>
                  <w:tcW w:w="2079" w:type="dxa"/>
                </w:tcPr>
                <w:p w:rsidR="00A90B7A" w:rsidRDefault="00A90B7A" w:rsidP="0041507F"/>
                <w:p w:rsidR="00A90B7A" w:rsidRDefault="00A90B7A" w:rsidP="0041507F">
                  <w:r>
                    <w:t>VOICE</w:t>
                  </w:r>
                </w:p>
                <w:p w:rsidR="00A90B7A" w:rsidRDefault="00A90B7A" w:rsidP="0041507F">
                  <w:r>
                    <w:t>DISORDERS</w:t>
                  </w:r>
                </w:p>
                <w:p w:rsidR="00A90B7A" w:rsidRDefault="00A90B7A" w:rsidP="0041507F"/>
                <w:p w:rsidR="00A90B7A" w:rsidRDefault="00A90B7A" w:rsidP="0041507F"/>
                <w:p w:rsidR="00A90B7A" w:rsidRDefault="00A90B7A" w:rsidP="0041507F"/>
              </w:tc>
              <w:tc>
                <w:tcPr>
                  <w:tcW w:w="2263" w:type="dxa"/>
                </w:tcPr>
                <w:p w:rsidR="00A90B7A" w:rsidRDefault="00A90B7A" w:rsidP="0041507F">
                  <w:r>
                    <w:t>Abnormal vocal quality, pitch, loudness, resonance, and duration may be evidenced.  Child’s voice does not sound “right”.</w:t>
                  </w:r>
                </w:p>
              </w:tc>
              <w:tc>
                <w:tcPr>
                  <w:tcW w:w="2070" w:type="dxa"/>
                </w:tcPr>
                <w:p w:rsidR="00A90B7A" w:rsidRDefault="00A90B7A" w:rsidP="0041507F">
                  <w:r>
                    <w:t>Child may be ridiculed, ignored, or excluded from play or group activities.</w:t>
                  </w:r>
                </w:p>
              </w:tc>
              <w:tc>
                <w:tcPr>
                  <w:tcW w:w="2070" w:type="dxa"/>
                </w:tcPr>
                <w:p w:rsidR="00A90B7A" w:rsidRDefault="00A90B7A" w:rsidP="0041507F">
                  <w:r>
                    <w:t>Child’s self-confidence may suffer.  This may lead to withdrawal from participation in class and grades may fall.</w:t>
                  </w:r>
                </w:p>
              </w:tc>
            </w:tr>
            <w:tr w:rsidR="00A90B7A" w:rsidTr="0041507F">
              <w:tc>
                <w:tcPr>
                  <w:tcW w:w="2079" w:type="dxa"/>
                </w:tcPr>
                <w:p w:rsidR="00A90B7A" w:rsidRDefault="00A90B7A" w:rsidP="0041507F">
                  <w:r>
                    <w:t>HEARING</w:t>
                  </w:r>
                </w:p>
                <w:p w:rsidR="00A90B7A" w:rsidRDefault="00A90B7A" w:rsidP="0041507F"/>
                <w:p w:rsidR="00A90B7A" w:rsidRDefault="00A90B7A" w:rsidP="0041507F"/>
                <w:p w:rsidR="00A90B7A" w:rsidRDefault="00A90B7A" w:rsidP="0041507F"/>
              </w:tc>
              <w:tc>
                <w:tcPr>
                  <w:tcW w:w="2263" w:type="dxa"/>
                </w:tcPr>
                <w:p w:rsidR="00A90B7A" w:rsidRDefault="00A90B7A" w:rsidP="0041507F">
                  <w:r>
                    <w:t>Child may give evidence of not hearing speech.</w:t>
                  </w:r>
                </w:p>
              </w:tc>
              <w:tc>
                <w:tcPr>
                  <w:tcW w:w="2070" w:type="dxa"/>
                </w:tcPr>
                <w:p w:rsidR="00A90B7A" w:rsidRDefault="00A90B7A" w:rsidP="0041507F">
                  <w:r>
                    <w:t>Child may appear to be isolated.  Child may not participate in group activities as a matter of course.</w:t>
                  </w:r>
                </w:p>
              </w:tc>
              <w:tc>
                <w:tcPr>
                  <w:tcW w:w="2070" w:type="dxa"/>
                </w:tcPr>
                <w:p w:rsidR="00A90B7A" w:rsidRDefault="00A90B7A" w:rsidP="0041507F">
                  <w:r>
                    <w:t>Child may fail to follow directions or fail to get information from instruction.</w:t>
                  </w:r>
                </w:p>
              </w:tc>
            </w:tr>
          </w:tbl>
          <w:p w:rsidR="00A90B7A" w:rsidRDefault="00A90B7A" w:rsidP="0041507F"/>
        </w:tc>
      </w:tr>
    </w:tbl>
    <w:p w:rsidR="00A90B7A" w:rsidRDefault="00A90B7A" w:rsidP="00A90B7A">
      <w:pPr>
        <w:ind w:firstLine="720"/>
      </w:pPr>
      <w:r>
        <w:t>Taken from:  American Speech-Language Hearing Association, School Meeting Kit.  (1989).</w:t>
      </w:r>
    </w:p>
    <w:p w:rsidR="00C51544" w:rsidRDefault="007B7430" w:rsidP="00C51544">
      <w:pPr>
        <w:ind w:firstLine="720"/>
        <w:jc w:val="center"/>
        <w:rPr>
          <w:rFonts w:ascii="Verdana" w:hAnsi="Verdana"/>
          <w:sz w:val="24"/>
          <w:szCs w:val="24"/>
        </w:rPr>
      </w:pPr>
      <w:r>
        <w:rPr>
          <w:rFonts w:ascii="Verdana" w:hAnsi="Verdana"/>
          <w:sz w:val="24"/>
          <w:szCs w:val="24"/>
        </w:rPr>
        <w:t>42</w:t>
      </w:r>
    </w:p>
    <w:p w:rsidR="007B7430" w:rsidRDefault="007B7430" w:rsidP="007B7430">
      <w:pPr>
        <w:ind w:firstLine="720"/>
        <w:jc w:val="right"/>
        <w:rPr>
          <w:rFonts w:ascii="Verdana" w:hAnsi="Verdana"/>
          <w:sz w:val="24"/>
          <w:szCs w:val="24"/>
        </w:rPr>
      </w:pPr>
    </w:p>
    <w:p w:rsidR="000A0B2A" w:rsidRPr="00C51544" w:rsidRDefault="000A0B2A" w:rsidP="00C51544">
      <w:pPr>
        <w:ind w:firstLine="720"/>
        <w:jc w:val="center"/>
        <w:rPr>
          <w:rFonts w:ascii="Verdana" w:hAnsi="Verdana"/>
          <w:sz w:val="24"/>
          <w:szCs w:val="24"/>
        </w:rPr>
      </w:pPr>
    </w:p>
    <w:p w:rsidR="00AD38A3" w:rsidRDefault="00AD38A3" w:rsidP="000A0B2A">
      <w:pPr>
        <w:spacing w:after="0"/>
        <w:jc w:val="center"/>
      </w:pPr>
      <w:r w:rsidRPr="00C51544">
        <w:rPr>
          <w:rFonts w:ascii="Verdana" w:hAnsi="Verdana"/>
          <w:b/>
          <w:bCs/>
          <w:sz w:val="28"/>
          <w:szCs w:val="28"/>
        </w:rPr>
        <w:t>Entry/Exit Criteria for Caseload Selections</w:t>
      </w:r>
      <w:r>
        <w:t xml:space="preserve">                                              </w:t>
      </w:r>
      <w:r w:rsidRPr="00C463D1">
        <w:rPr>
          <w:sz w:val="20"/>
          <w:szCs w:val="20"/>
        </w:rPr>
        <w:t>Worksheet</w:t>
      </w:r>
    </w:p>
    <w:p w:rsidR="00AD38A3" w:rsidRDefault="00AD38A3" w:rsidP="0041507F">
      <w:pPr>
        <w:spacing w:after="0"/>
        <w:rPr>
          <w:sz w:val="20"/>
          <w:szCs w:val="20"/>
        </w:rPr>
      </w:pPr>
      <w:r w:rsidRPr="00FE5E1D">
        <w:rPr>
          <w:sz w:val="20"/>
          <w:szCs w:val="20"/>
        </w:rPr>
        <w:t>Student’s Name:______________</w:t>
      </w:r>
      <w:r>
        <w:rPr>
          <w:sz w:val="20"/>
          <w:szCs w:val="20"/>
        </w:rPr>
        <w:t>__</w:t>
      </w:r>
      <w:r w:rsidRPr="00FE5E1D">
        <w:rPr>
          <w:sz w:val="20"/>
          <w:szCs w:val="20"/>
        </w:rPr>
        <w:t>__</w:t>
      </w:r>
      <w:r>
        <w:rPr>
          <w:sz w:val="20"/>
          <w:szCs w:val="20"/>
        </w:rPr>
        <w:t>____</w:t>
      </w:r>
      <w:r w:rsidRPr="00FE5E1D">
        <w:rPr>
          <w:sz w:val="20"/>
          <w:szCs w:val="20"/>
        </w:rPr>
        <w:t>__Date:_______</w:t>
      </w:r>
      <w:r>
        <w:rPr>
          <w:sz w:val="20"/>
          <w:szCs w:val="20"/>
        </w:rPr>
        <w:t>_____</w:t>
      </w:r>
      <w:r w:rsidRPr="00FE5E1D">
        <w:rPr>
          <w:sz w:val="20"/>
          <w:szCs w:val="20"/>
        </w:rPr>
        <w:t>__</w:t>
      </w:r>
      <w:r>
        <w:rPr>
          <w:sz w:val="20"/>
          <w:szCs w:val="20"/>
        </w:rPr>
        <w:t>SLP:_______________________________</w:t>
      </w:r>
    </w:p>
    <w:p w:rsidR="00AD38A3" w:rsidRDefault="00AD38A3" w:rsidP="0041507F">
      <w:pPr>
        <w:spacing w:after="0"/>
        <w:rPr>
          <w:sz w:val="20"/>
          <w:szCs w:val="20"/>
        </w:rPr>
      </w:pPr>
      <w:r w:rsidRPr="00C463D1">
        <w:rPr>
          <w:b/>
          <w:bCs/>
          <w:sz w:val="20"/>
          <w:szCs w:val="20"/>
        </w:rPr>
        <w:t>Section I.</w:t>
      </w:r>
      <w:r>
        <w:rPr>
          <w:sz w:val="20"/>
          <w:szCs w:val="20"/>
        </w:rPr>
        <w:t xml:space="preserve"> The student </w:t>
      </w:r>
      <w:r w:rsidRPr="00C463D1">
        <w:rPr>
          <w:b/>
          <w:bCs/>
          <w:sz w:val="20"/>
          <w:szCs w:val="20"/>
        </w:rPr>
        <w:t>HAS/DOES NOT HAVE</w:t>
      </w:r>
      <w:r>
        <w:rPr>
          <w:sz w:val="20"/>
          <w:szCs w:val="20"/>
        </w:rPr>
        <w:t xml:space="preserve"> a communication disorder.</w:t>
      </w:r>
    </w:p>
    <w:p w:rsidR="00AD38A3" w:rsidRDefault="00AD38A3" w:rsidP="0041507F">
      <w:pPr>
        <w:spacing w:after="0"/>
        <w:rPr>
          <w:sz w:val="20"/>
          <w:szCs w:val="20"/>
        </w:rPr>
      </w:pPr>
      <w:r>
        <w:rPr>
          <w:sz w:val="20"/>
          <w:szCs w:val="20"/>
        </w:rPr>
        <w:t xml:space="preserve">   The disorder is in articulation/___language/___voice/___fluency/___. (Circle and indicate severity.) </w:t>
      </w:r>
    </w:p>
    <w:p w:rsidR="00AD38A3" w:rsidRDefault="00AD38A3" w:rsidP="0041507F">
      <w:pPr>
        <w:spacing w:after="0"/>
        <w:rPr>
          <w:sz w:val="20"/>
          <w:szCs w:val="20"/>
        </w:rPr>
      </w:pPr>
      <w:r>
        <w:rPr>
          <w:sz w:val="20"/>
          <w:szCs w:val="20"/>
        </w:rPr>
        <w:t xml:space="preserve">   Factors preventing designation of a communication disorder are: _______________________________</w:t>
      </w:r>
    </w:p>
    <w:p w:rsidR="00AD38A3" w:rsidRDefault="00AD38A3" w:rsidP="0041507F">
      <w:pPr>
        <w:spacing w:after="0"/>
        <w:rPr>
          <w:sz w:val="20"/>
          <w:szCs w:val="20"/>
        </w:rPr>
      </w:pPr>
      <w:r>
        <w:rPr>
          <w:sz w:val="20"/>
          <w:szCs w:val="20"/>
        </w:rPr>
        <w:t xml:space="preserve">   ____________________________________________________________________________________</w:t>
      </w:r>
    </w:p>
    <w:p w:rsidR="00AD38A3" w:rsidRDefault="00AD38A3" w:rsidP="0041507F">
      <w:pPr>
        <w:spacing w:after="0"/>
        <w:rPr>
          <w:sz w:val="20"/>
          <w:szCs w:val="20"/>
        </w:rPr>
      </w:pPr>
      <w:r w:rsidRPr="00C463D1">
        <w:rPr>
          <w:b/>
          <w:bCs/>
          <w:sz w:val="20"/>
          <w:szCs w:val="20"/>
        </w:rPr>
        <w:t>Section II.</w:t>
      </w:r>
      <w:r>
        <w:rPr>
          <w:sz w:val="20"/>
          <w:szCs w:val="20"/>
        </w:rPr>
        <w:t xml:space="preserve"> The communication disorder </w:t>
      </w:r>
      <w:r w:rsidRPr="00C463D1">
        <w:rPr>
          <w:b/>
          <w:bCs/>
          <w:sz w:val="20"/>
          <w:szCs w:val="20"/>
        </w:rPr>
        <w:t>DOES/DOES NOT</w:t>
      </w:r>
      <w:r>
        <w:rPr>
          <w:sz w:val="20"/>
          <w:szCs w:val="20"/>
        </w:rPr>
        <w:t xml:space="preserve"> impact educational performance and </w:t>
      </w:r>
      <w:r w:rsidRPr="00264BC5">
        <w:rPr>
          <w:b/>
          <w:bCs/>
          <w:sz w:val="20"/>
          <w:szCs w:val="20"/>
        </w:rPr>
        <w:t>IS/IS</w:t>
      </w:r>
      <w:r>
        <w:rPr>
          <w:sz w:val="20"/>
          <w:szCs w:val="20"/>
        </w:rPr>
        <w:t xml:space="preserve"> </w:t>
      </w:r>
      <w:r w:rsidRPr="00264BC5">
        <w:rPr>
          <w:b/>
          <w:bCs/>
          <w:sz w:val="20"/>
          <w:szCs w:val="20"/>
        </w:rPr>
        <w:t>NOT</w:t>
      </w:r>
      <w:r>
        <w:rPr>
          <w:sz w:val="20"/>
          <w:szCs w:val="20"/>
        </w:rPr>
        <w:t xml:space="preserve"> an educational disability.</w:t>
      </w:r>
    </w:p>
    <w:p w:rsidR="00AD38A3" w:rsidRDefault="00AD38A3" w:rsidP="0041507F">
      <w:pPr>
        <w:spacing w:after="0"/>
        <w:rPr>
          <w:sz w:val="20"/>
          <w:szCs w:val="20"/>
        </w:rPr>
      </w:pPr>
      <w:r>
        <w:rPr>
          <w:sz w:val="20"/>
          <w:szCs w:val="20"/>
        </w:rPr>
        <w:t xml:space="preserve">   ___The problem affects social/emotional development or adjustment in the school setting.</w:t>
      </w:r>
    </w:p>
    <w:p w:rsidR="00AD38A3" w:rsidRDefault="00AD38A3" w:rsidP="0041507F">
      <w:pPr>
        <w:spacing w:after="0"/>
        <w:rPr>
          <w:sz w:val="20"/>
          <w:szCs w:val="20"/>
        </w:rPr>
      </w:pPr>
      <w:r>
        <w:rPr>
          <w:sz w:val="20"/>
          <w:szCs w:val="20"/>
        </w:rPr>
        <w:t xml:space="preserve">   ___The problem affects participation in the school program.</w:t>
      </w:r>
    </w:p>
    <w:p w:rsidR="00AD38A3" w:rsidRDefault="00AD38A3" w:rsidP="0041507F">
      <w:pPr>
        <w:spacing w:after="0"/>
        <w:rPr>
          <w:sz w:val="20"/>
          <w:szCs w:val="20"/>
        </w:rPr>
      </w:pPr>
      <w:r>
        <w:rPr>
          <w:sz w:val="20"/>
          <w:szCs w:val="20"/>
        </w:rPr>
        <w:t xml:space="preserve">   ___The problem affects academic achievement (i.e., the acquisition of skills basic to learning: reading, </w:t>
      </w:r>
    </w:p>
    <w:p w:rsidR="00AD38A3" w:rsidRDefault="00AD38A3" w:rsidP="0041507F">
      <w:pPr>
        <w:spacing w:after="0"/>
        <w:rPr>
          <w:sz w:val="20"/>
          <w:szCs w:val="20"/>
        </w:rPr>
      </w:pPr>
      <w:r>
        <w:rPr>
          <w:sz w:val="20"/>
          <w:szCs w:val="20"/>
        </w:rPr>
        <w:t xml:space="preserve">         </w:t>
      </w:r>
      <w:r w:rsidR="006526AB">
        <w:rPr>
          <w:sz w:val="20"/>
          <w:szCs w:val="20"/>
        </w:rPr>
        <w:t xml:space="preserve"> </w:t>
      </w:r>
      <w:r>
        <w:rPr>
          <w:sz w:val="20"/>
          <w:szCs w:val="20"/>
        </w:rPr>
        <w:t xml:space="preserve">writing, math, etc.).  </w:t>
      </w:r>
    </w:p>
    <w:p w:rsidR="00AD38A3" w:rsidRDefault="00AD38A3" w:rsidP="0041507F">
      <w:pPr>
        <w:spacing w:after="0"/>
        <w:rPr>
          <w:sz w:val="20"/>
          <w:szCs w:val="20"/>
        </w:rPr>
      </w:pPr>
      <w:r>
        <w:rPr>
          <w:sz w:val="20"/>
          <w:szCs w:val="20"/>
        </w:rPr>
        <w:t xml:space="preserve">   ___The problem interferes with effective communication (opinions from others who interact with the</w:t>
      </w:r>
    </w:p>
    <w:p w:rsidR="00AD38A3" w:rsidRDefault="00AD38A3" w:rsidP="0041507F">
      <w:pPr>
        <w:spacing w:after="0"/>
        <w:rPr>
          <w:sz w:val="20"/>
          <w:szCs w:val="20"/>
        </w:rPr>
      </w:pPr>
      <w:r>
        <w:rPr>
          <w:sz w:val="20"/>
          <w:szCs w:val="20"/>
        </w:rPr>
        <w:t xml:space="preserve">        </w:t>
      </w:r>
      <w:r w:rsidR="003674AB">
        <w:rPr>
          <w:sz w:val="20"/>
          <w:szCs w:val="20"/>
        </w:rPr>
        <w:t xml:space="preserve">   </w:t>
      </w:r>
      <w:r>
        <w:rPr>
          <w:sz w:val="20"/>
          <w:szCs w:val="20"/>
        </w:rPr>
        <w:t>student must be sought).</w:t>
      </w:r>
    </w:p>
    <w:p w:rsidR="00AD38A3" w:rsidRDefault="00AD38A3" w:rsidP="0041507F">
      <w:pPr>
        <w:spacing w:after="0"/>
        <w:rPr>
          <w:sz w:val="20"/>
          <w:szCs w:val="20"/>
        </w:rPr>
      </w:pPr>
      <w:r w:rsidRPr="00C463D1">
        <w:rPr>
          <w:b/>
          <w:bCs/>
          <w:sz w:val="20"/>
          <w:szCs w:val="20"/>
        </w:rPr>
        <w:t>Section III.</w:t>
      </w:r>
      <w:r>
        <w:rPr>
          <w:sz w:val="20"/>
          <w:szCs w:val="20"/>
        </w:rPr>
        <w:t xml:space="preserve"> The student </w:t>
      </w:r>
      <w:r w:rsidRPr="00C463D1">
        <w:rPr>
          <w:b/>
          <w:bCs/>
          <w:sz w:val="20"/>
          <w:szCs w:val="20"/>
        </w:rPr>
        <w:t>SHOULD/SHOULD NOT</w:t>
      </w:r>
      <w:r>
        <w:rPr>
          <w:b/>
          <w:bCs/>
          <w:sz w:val="20"/>
          <w:szCs w:val="20"/>
        </w:rPr>
        <w:t xml:space="preserve"> </w:t>
      </w:r>
      <w:r>
        <w:rPr>
          <w:sz w:val="20"/>
          <w:szCs w:val="20"/>
        </w:rPr>
        <w:t>be considered for speech/language intervention.</w:t>
      </w:r>
    </w:p>
    <w:p w:rsidR="00AD38A3" w:rsidRDefault="00AD38A3" w:rsidP="0041507F">
      <w:pPr>
        <w:spacing w:after="0"/>
        <w:rPr>
          <w:sz w:val="20"/>
          <w:szCs w:val="20"/>
        </w:rPr>
      </w:pPr>
      <w:r>
        <w:rPr>
          <w:sz w:val="20"/>
          <w:szCs w:val="20"/>
        </w:rPr>
        <w:t xml:space="preserve">   </w:t>
      </w:r>
      <w:r w:rsidRPr="00A06D9E">
        <w:rPr>
          <w:b/>
          <w:bCs/>
          <w:sz w:val="20"/>
          <w:szCs w:val="20"/>
          <w:u w:val="single"/>
        </w:rPr>
        <w:t>Entry/continuation</w:t>
      </w:r>
      <w:r>
        <w:rPr>
          <w:sz w:val="20"/>
          <w:szCs w:val="20"/>
        </w:rPr>
        <w:t xml:space="preserve">:  Recommendation is     </w:t>
      </w:r>
      <w:r w:rsidRPr="00A06D9E">
        <w:rPr>
          <w:b/>
          <w:bCs/>
          <w:sz w:val="20"/>
          <w:szCs w:val="20"/>
          <w:u w:val="single"/>
        </w:rPr>
        <w:t>Exit/dismissal</w:t>
      </w:r>
      <w:r>
        <w:rPr>
          <w:sz w:val="20"/>
          <w:szCs w:val="20"/>
        </w:rPr>
        <w:t xml:space="preserve">:  Recommendation is based on  </w:t>
      </w:r>
    </w:p>
    <w:p w:rsidR="00AD38A3" w:rsidRDefault="00AD38A3" w:rsidP="0041507F">
      <w:pPr>
        <w:spacing w:after="0"/>
        <w:rPr>
          <w:sz w:val="20"/>
          <w:szCs w:val="20"/>
        </w:rPr>
      </w:pPr>
      <w:r>
        <w:rPr>
          <w:sz w:val="20"/>
          <w:szCs w:val="20"/>
        </w:rPr>
        <w:t xml:space="preserve">   based on existence of all of the following</w:t>
      </w:r>
      <w:r>
        <w:rPr>
          <w:sz w:val="20"/>
          <w:szCs w:val="20"/>
        </w:rPr>
        <w:tab/>
        <w:t>existence of one or more of the following as</w:t>
      </w:r>
    </w:p>
    <w:p w:rsidR="00AD38A3" w:rsidRDefault="00AD38A3" w:rsidP="0041507F">
      <w:pPr>
        <w:spacing w:after="0"/>
        <w:rPr>
          <w:sz w:val="20"/>
          <w:szCs w:val="20"/>
        </w:rPr>
      </w:pPr>
      <w:r>
        <w:rPr>
          <w:sz w:val="20"/>
          <w:szCs w:val="20"/>
        </w:rPr>
        <w:t xml:space="preserve">   as determined by the speech-language           determined by the speech-language pathologist:</w:t>
      </w:r>
    </w:p>
    <w:p w:rsidR="00AD38A3" w:rsidRDefault="004E2717" w:rsidP="0041507F">
      <w:pPr>
        <w:spacing w:after="0"/>
        <w:rPr>
          <w:sz w:val="20"/>
          <w:szCs w:val="20"/>
        </w:rPr>
      </w:pPr>
      <w:r>
        <w:rPr>
          <w:sz w:val="20"/>
          <w:szCs w:val="20"/>
        </w:rPr>
        <w:t xml:space="preserve">   pathologist: </w:t>
      </w:r>
      <w:r>
        <w:rPr>
          <w:sz w:val="20"/>
          <w:szCs w:val="20"/>
        </w:rPr>
        <w:tab/>
      </w:r>
      <w:r>
        <w:rPr>
          <w:sz w:val="20"/>
          <w:szCs w:val="20"/>
        </w:rPr>
        <w:tab/>
      </w:r>
      <w:r>
        <w:rPr>
          <w:sz w:val="20"/>
          <w:szCs w:val="20"/>
        </w:rPr>
        <w:tab/>
      </w:r>
      <w:r>
        <w:rPr>
          <w:sz w:val="20"/>
          <w:szCs w:val="20"/>
        </w:rPr>
        <w:tab/>
      </w:r>
      <w:r w:rsidR="00AD38A3">
        <w:rPr>
          <w:sz w:val="20"/>
          <w:szCs w:val="20"/>
        </w:rPr>
        <w:t>___ Student has met terminal goals and objectives</w:t>
      </w:r>
    </w:p>
    <w:p w:rsidR="00AD38A3" w:rsidRDefault="004E2717" w:rsidP="0041507F">
      <w:pPr>
        <w:spacing w:after="0"/>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t xml:space="preserve">                         </w:t>
      </w:r>
      <w:r w:rsidR="00AD38A3">
        <w:rPr>
          <w:sz w:val="20"/>
          <w:szCs w:val="20"/>
        </w:rPr>
        <w:t>in deficit areas.  OR</w:t>
      </w:r>
    </w:p>
    <w:p w:rsidR="00AD38A3" w:rsidRDefault="00AD38A3" w:rsidP="0041507F">
      <w:pPr>
        <w:spacing w:after="0"/>
        <w:rPr>
          <w:sz w:val="20"/>
          <w:szCs w:val="20"/>
        </w:rPr>
      </w:pPr>
      <w:r>
        <w:rPr>
          <w:sz w:val="20"/>
          <w:szCs w:val="20"/>
        </w:rPr>
        <w:t xml:space="preserve">   ___Student has a communication</w:t>
      </w:r>
      <w:r>
        <w:rPr>
          <w:sz w:val="20"/>
          <w:szCs w:val="20"/>
        </w:rPr>
        <w:tab/>
      </w:r>
      <w:r>
        <w:rPr>
          <w:sz w:val="20"/>
          <w:szCs w:val="20"/>
        </w:rPr>
        <w:tab/>
        <w:t xml:space="preserve">___ </w:t>
      </w:r>
      <w:r w:rsidR="00A862EA">
        <w:rPr>
          <w:sz w:val="20"/>
          <w:szCs w:val="20"/>
        </w:rPr>
        <w:t xml:space="preserve"> </w:t>
      </w:r>
      <w:r>
        <w:rPr>
          <w:sz w:val="20"/>
          <w:szCs w:val="20"/>
        </w:rPr>
        <w:t>Student’s communication disorder is related</w:t>
      </w:r>
    </w:p>
    <w:p w:rsidR="00AD38A3" w:rsidRDefault="00AD38A3" w:rsidP="0041507F">
      <w:pPr>
        <w:spacing w:after="0"/>
        <w:rPr>
          <w:sz w:val="20"/>
          <w:szCs w:val="20"/>
        </w:rPr>
      </w:pPr>
      <w:r>
        <w:rPr>
          <w:sz w:val="20"/>
          <w:szCs w:val="20"/>
        </w:rPr>
        <w:t xml:space="preserve">          disorder that appears to be                              to a medical/physical or emotional problem</w:t>
      </w:r>
    </w:p>
    <w:p w:rsidR="00AD38A3" w:rsidRDefault="00AD38A3" w:rsidP="0041507F">
      <w:pPr>
        <w:spacing w:after="0"/>
        <w:rPr>
          <w:sz w:val="20"/>
          <w:szCs w:val="20"/>
        </w:rPr>
      </w:pPr>
      <w:r>
        <w:rPr>
          <w:sz w:val="20"/>
          <w:szCs w:val="20"/>
        </w:rPr>
        <w:t xml:space="preserve">          amenable to intervention.                                and is not considered amenable to</w:t>
      </w:r>
    </w:p>
    <w:p w:rsidR="00AD38A3" w:rsidRDefault="00AD38A3" w:rsidP="0041507F">
      <w:pPr>
        <w:spacing w:after="0"/>
        <w:rPr>
          <w:sz w:val="20"/>
          <w:szCs w:val="20"/>
        </w:rPr>
      </w:pPr>
      <w:r>
        <w:rPr>
          <w:sz w:val="20"/>
          <w:szCs w:val="20"/>
        </w:rPr>
        <w:t xml:space="preserve">   ___Student’s cognitive/dev</w:t>
      </w:r>
      <w:r w:rsidR="004E2717">
        <w:rPr>
          <w:sz w:val="20"/>
          <w:szCs w:val="20"/>
        </w:rPr>
        <w:t xml:space="preserve">elopmental                 </w:t>
      </w:r>
      <w:r>
        <w:rPr>
          <w:sz w:val="20"/>
          <w:szCs w:val="20"/>
        </w:rPr>
        <w:t>intervention at this time.</w:t>
      </w:r>
    </w:p>
    <w:p w:rsidR="00AD38A3" w:rsidRDefault="00AD38A3" w:rsidP="0041507F">
      <w:pPr>
        <w:spacing w:after="0"/>
        <w:rPr>
          <w:sz w:val="20"/>
          <w:szCs w:val="20"/>
        </w:rPr>
      </w:pPr>
      <w:r>
        <w:rPr>
          <w:sz w:val="20"/>
          <w:szCs w:val="20"/>
        </w:rPr>
        <w:t xml:space="preserve">          level appears sufficient to acquire </w:t>
      </w:r>
      <w:r>
        <w:rPr>
          <w:sz w:val="20"/>
          <w:szCs w:val="20"/>
        </w:rPr>
        <w:tab/>
        <w:t>___ Student’s cognitive/developmental level does</w:t>
      </w:r>
    </w:p>
    <w:p w:rsidR="00AD38A3" w:rsidRDefault="00AD38A3" w:rsidP="0041507F">
      <w:pPr>
        <w:spacing w:after="0"/>
        <w:rPr>
          <w:sz w:val="20"/>
          <w:szCs w:val="20"/>
        </w:rPr>
      </w:pPr>
      <w:r>
        <w:rPr>
          <w:sz w:val="20"/>
          <w:szCs w:val="20"/>
        </w:rPr>
        <w:t xml:space="preserve">          targeted skill(s) base</w:t>
      </w:r>
      <w:r w:rsidR="004E2717">
        <w:rPr>
          <w:sz w:val="20"/>
          <w:szCs w:val="20"/>
        </w:rPr>
        <w:t xml:space="preserve">d on information           </w:t>
      </w:r>
      <w:r>
        <w:rPr>
          <w:sz w:val="20"/>
          <w:szCs w:val="20"/>
        </w:rPr>
        <w:t>not appear to be sufficient to acquire targeted</w:t>
      </w:r>
    </w:p>
    <w:p w:rsidR="00AD38A3" w:rsidRDefault="00AD38A3" w:rsidP="0041507F">
      <w:pPr>
        <w:spacing w:after="0"/>
        <w:rPr>
          <w:sz w:val="20"/>
          <w:szCs w:val="20"/>
        </w:rPr>
      </w:pPr>
      <w:r>
        <w:rPr>
          <w:sz w:val="20"/>
          <w:szCs w:val="20"/>
        </w:rPr>
        <w:t xml:space="preserve">          available at this time.                                       </w:t>
      </w:r>
      <w:r w:rsidR="004E2717">
        <w:rPr>
          <w:sz w:val="20"/>
          <w:szCs w:val="20"/>
        </w:rPr>
        <w:t xml:space="preserve"> </w:t>
      </w:r>
      <w:r>
        <w:rPr>
          <w:sz w:val="20"/>
          <w:szCs w:val="20"/>
        </w:rPr>
        <w:t>skills(s) at this time.</w:t>
      </w:r>
    </w:p>
    <w:p w:rsidR="00AD38A3" w:rsidRDefault="00AD38A3" w:rsidP="0041507F">
      <w:pPr>
        <w:spacing w:after="0"/>
        <w:rPr>
          <w:sz w:val="20"/>
          <w:szCs w:val="20"/>
        </w:rPr>
      </w:pPr>
      <w:r>
        <w:rPr>
          <w:sz w:val="20"/>
          <w:szCs w:val="20"/>
        </w:rPr>
        <w:t xml:space="preserve">   ___ Student’s defic</w:t>
      </w:r>
      <w:r w:rsidR="004E2717">
        <w:rPr>
          <w:sz w:val="20"/>
          <w:szCs w:val="20"/>
        </w:rPr>
        <w:t xml:space="preserve">it areas require the         </w:t>
      </w:r>
      <w:r>
        <w:rPr>
          <w:sz w:val="20"/>
          <w:szCs w:val="20"/>
        </w:rPr>
        <w:t>___ Student’s deficit areas can be managed through</w:t>
      </w:r>
    </w:p>
    <w:p w:rsidR="00AD38A3" w:rsidRDefault="00AD38A3" w:rsidP="0041507F">
      <w:pPr>
        <w:spacing w:after="0"/>
        <w:rPr>
          <w:sz w:val="20"/>
          <w:szCs w:val="20"/>
        </w:rPr>
      </w:pPr>
      <w:r>
        <w:rPr>
          <w:sz w:val="20"/>
          <w:szCs w:val="20"/>
        </w:rPr>
        <w:t xml:space="preserve">           intervention (direct or i</w:t>
      </w:r>
      <w:r w:rsidR="004E2717">
        <w:rPr>
          <w:sz w:val="20"/>
          <w:szCs w:val="20"/>
        </w:rPr>
        <w:t xml:space="preserve">ndirect) of                 </w:t>
      </w:r>
      <w:r>
        <w:rPr>
          <w:sz w:val="20"/>
          <w:szCs w:val="20"/>
        </w:rPr>
        <w:t>classroom modifications or by another service</w:t>
      </w:r>
    </w:p>
    <w:p w:rsidR="00AD38A3" w:rsidRDefault="00AD38A3" w:rsidP="0041507F">
      <w:pPr>
        <w:spacing w:after="0"/>
        <w:rPr>
          <w:sz w:val="20"/>
          <w:szCs w:val="20"/>
        </w:rPr>
      </w:pPr>
      <w:r>
        <w:rPr>
          <w:sz w:val="20"/>
          <w:szCs w:val="20"/>
        </w:rPr>
        <w:t xml:space="preserve">           a speech-language path</w:t>
      </w:r>
      <w:r w:rsidR="004E2717">
        <w:rPr>
          <w:sz w:val="20"/>
          <w:szCs w:val="20"/>
        </w:rPr>
        <w:t xml:space="preserve">ologist.                      </w:t>
      </w:r>
      <w:r>
        <w:rPr>
          <w:sz w:val="20"/>
          <w:szCs w:val="20"/>
        </w:rPr>
        <w:t xml:space="preserve">provider.      </w:t>
      </w:r>
    </w:p>
    <w:p w:rsidR="00AD38A3" w:rsidRDefault="00AD38A3" w:rsidP="0041507F">
      <w:pPr>
        <w:spacing w:after="0"/>
        <w:rPr>
          <w:sz w:val="20"/>
          <w:szCs w:val="20"/>
        </w:rPr>
      </w:pPr>
      <w:r>
        <w:rPr>
          <w:sz w:val="20"/>
          <w:szCs w:val="20"/>
        </w:rPr>
        <w:t xml:space="preserve">   ___ Student does </w:t>
      </w:r>
      <w:r w:rsidR="004E2717">
        <w:rPr>
          <w:sz w:val="20"/>
          <w:szCs w:val="20"/>
        </w:rPr>
        <w:t xml:space="preserve">not demonstrate               </w:t>
      </w:r>
      <w:r>
        <w:rPr>
          <w:sz w:val="20"/>
          <w:szCs w:val="20"/>
        </w:rPr>
        <w:t>___ Student has developed compensatory skills that</w:t>
      </w:r>
    </w:p>
    <w:p w:rsidR="00AD38A3" w:rsidRDefault="00AD38A3" w:rsidP="0041507F">
      <w:pPr>
        <w:spacing w:after="0"/>
        <w:rPr>
          <w:sz w:val="20"/>
          <w:szCs w:val="20"/>
        </w:rPr>
      </w:pPr>
      <w:r>
        <w:rPr>
          <w:sz w:val="20"/>
          <w:szCs w:val="20"/>
        </w:rPr>
        <w:t xml:space="preserve">           adequate compensatory ski</w:t>
      </w:r>
      <w:r w:rsidR="004E2717">
        <w:rPr>
          <w:sz w:val="20"/>
          <w:szCs w:val="20"/>
        </w:rPr>
        <w:t xml:space="preserve">lls                       </w:t>
      </w:r>
      <w:r>
        <w:rPr>
          <w:sz w:val="20"/>
          <w:szCs w:val="20"/>
        </w:rPr>
        <w:t xml:space="preserve"> are functional in the deficit areas.</w:t>
      </w:r>
    </w:p>
    <w:p w:rsidR="00AD38A3" w:rsidRDefault="00AD38A3" w:rsidP="0041507F">
      <w:pPr>
        <w:spacing w:after="0"/>
        <w:rPr>
          <w:sz w:val="20"/>
          <w:szCs w:val="20"/>
        </w:rPr>
      </w:pPr>
      <w:r>
        <w:rPr>
          <w:sz w:val="20"/>
          <w:szCs w:val="20"/>
        </w:rPr>
        <w:t xml:space="preserve">           for deficit areas.                                   </w:t>
      </w:r>
      <w:r w:rsidR="004E2717">
        <w:rPr>
          <w:sz w:val="20"/>
          <w:szCs w:val="20"/>
        </w:rPr>
        <w:t xml:space="preserve">     </w:t>
      </w:r>
      <w:r>
        <w:rPr>
          <w:sz w:val="20"/>
          <w:szCs w:val="20"/>
        </w:rPr>
        <w:t xml:space="preserve">___ </w:t>
      </w:r>
      <w:r w:rsidR="004E2717">
        <w:rPr>
          <w:sz w:val="20"/>
          <w:szCs w:val="20"/>
        </w:rPr>
        <w:t xml:space="preserve"> </w:t>
      </w:r>
      <w:r>
        <w:rPr>
          <w:sz w:val="20"/>
          <w:szCs w:val="20"/>
        </w:rPr>
        <w:t>Student does not have regular school and/or</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therapy attendance pattern.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___ Student does not demonstrate motivation to</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participate.</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___ Student does not have the attentional and</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behavioral skills appropriate for intervention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(adaptations and other models of intervention</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have been tried).</w:t>
      </w:r>
    </w:p>
    <w:p w:rsidR="00AD38A3" w:rsidRDefault="00AD38A3" w:rsidP="0041507F">
      <w:pPr>
        <w:spacing w:after="0"/>
        <w:rPr>
          <w:sz w:val="20"/>
          <w:szCs w:val="20"/>
        </w:rPr>
      </w:pPr>
      <w:r>
        <w:rPr>
          <w:sz w:val="20"/>
          <w:szCs w:val="20"/>
        </w:rPr>
        <w:t xml:space="preserve">                                                                    </w:t>
      </w:r>
      <w:r w:rsidR="004E2717">
        <w:rPr>
          <w:sz w:val="20"/>
          <w:szCs w:val="20"/>
        </w:rPr>
        <w:t xml:space="preserve">            </w:t>
      </w:r>
      <w:r>
        <w:rPr>
          <w:sz w:val="20"/>
          <w:szCs w:val="20"/>
        </w:rPr>
        <w:t xml:space="preserve"> ___ Student has made little or no measurable progress</w:t>
      </w:r>
    </w:p>
    <w:p w:rsidR="00AD38A3" w:rsidRDefault="00AD38A3" w:rsidP="008160FB">
      <w:pPr>
        <w:spacing w:after="0"/>
        <w:rPr>
          <w:sz w:val="20"/>
          <w:szCs w:val="20"/>
        </w:rPr>
      </w:pPr>
      <w:r>
        <w:rPr>
          <w:sz w:val="20"/>
          <w:szCs w:val="20"/>
        </w:rPr>
        <w:t xml:space="preserve">                                                                               </w:t>
      </w:r>
      <w:r w:rsidR="004E2717">
        <w:rPr>
          <w:sz w:val="20"/>
          <w:szCs w:val="20"/>
        </w:rPr>
        <w:t xml:space="preserve">         </w:t>
      </w:r>
      <w:r>
        <w:rPr>
          <w:sz w:val="20"/>
          <w:szCs w:val="20"/>
        </w:rPr>
        <w:t xml:space="preserve"> in __ months or __ years of consistent inter-</w:t>
      </w:r>
      <w:r w:rsidR="00F12C14">
        <w:rPr>
          <w:sz w:val="20"/>
          <w:szCs w:val="20"/>
        </w:rPr>
        <w:t>vention.</w:t>
      </w:r>
      <w:r>
        <w:rPr>
          <w:sz w:val="20"/>
          <w:szCs w:val="20"/>
        </w:rPr>
        <w:t xml:space="preserve">                                                                              </w:t>
      </w:r>
    </w:p>
    <w:p w:rsidR="00AD38A3" w:rsidRDefault="00AD38A3" w:rsidP="00AD38A3">
      <w:pPr>
        <w:rPr>
          <w:i/>
          <w:iCs/>
          <w:sz w:val="18"/>
          <w:szCs w:val="18"/>
        </w:rPr>
      </w:pPr>
      <w:r w:rsidRPr="00EA358C">
        <w:rPr>
          <w:i/>
          <w:iCs/>
          <w:sz w:val="18"/>
          <w:szCs w:val="18"/>
        </w:rPr>
        <w:t>III – 310/1999</w:t>
      </w:r>
      <w:r w:rsidRPr="00EA358C">
        <w:rPr>
          <w:i/>
          <w:iCs/>
          <w:sz w:val="18"/>
          <w:szCs w:val="18"/>
        </w:rPr>
        <w:tab/>
      </w:r>
      <w:r w:rsidRPr="00EA358C">
        <w:rPr>
          <w:i/>
          <w:iCs/>
          <w:sz w:val="18"/>
          <w:szCs w:val="18"/>
        </w:rPr>
        <w:tab/>
        <w:t>ASHA 2002 Desk Reference Volume 3 – Speech Language Pathology</w:t>
      </w:r>
    </w:p>
    <w:p w:rsidR="008160FB" w:rsidRDefault="00E54B00" w:rsidP="005646D4">
      <w:pPr>
        <w:jc w:val="center"/>
        <w:rPr>
          <w:rFonts w:ascii="Verdana" w:hAnsi="Verdana"/>
          <w:iCs/>
          <w:sz w:val="24"/>
          <w:szCs w:val="24"/>
        </w:rPr>
      </w:pPr>
      <w:r>
        <w:rPr>
          <w:rFonts w:ascii="Verdana" w:hAnsi="Verdana"/>
          <w:iCs/>
          <w:sz w:val="24"/>
          <w:szCs w:val="24"/>
        </w:rPr>
        <w:t>43</w:t>
      </w:r>
    </w:p>
    <w:p w:rsidR="00E54B00" w:rsidRDefault="00E54B00" w:rsidP="00E54B00">
      <w:pPr>
        <w:jc w:val="right"/>
        <w:rPr>
          <w:rFonts w:ascii="Verdana" w:hAnsi="Verdana"/>
          <w:iCs/>
          <w:sz w:val="24"/>
          <w:szCs w:val="24"/>
        </w:rPr>
      </w:pPr>
    </w:p>
    <w:p w:rsidR="00B91A7C" w:rsidRDefault="00B91A7C" w:rsidP="00A92A10">
      <w:pPr>
        <w:jc w:val="center"/>
      </w:pPr>
      <w:r w:rsidRPr="00B91A7C">
        <w:rPr>
          <w:rFonts w:ascii="Verdana" w:hAnsi="Verdana"/>
          <w:sz w:val="28"/>
          <w:szCs w:val="28"/>
        </w:rPr>
        <w:t>SERVICE DELIVERY MODELS</w:t>
      </w:r>
    </w:p>
    <w:p w:rsidR="00B91A7C" w:rsidRPr="00710CA4" w:rsidRDefault="00B91A7C" w:rsidP="00B91A7C">
      <w:pPr>
        <w:ind w:left="720"/>
        <w:rPr>
          <w:rFonts w:ascii="Verdana" w:hAnsi="Verdana"/>
          <w:sz w:val="24"/>
          <w:szCs w:val="24"/>
        </w:rPr>
      </w:pPr>
      <w:r w:rsidRPr="00710CA4">
        <w:rPr>
          <w:rFonts w:ascii="Verdana" w:hAnsi="Verdana"/>
          <w:sz w:val="24"/>
          <w:szCs w:val="24"/>
        </w:rPr>
        <w:t>Students who have been identified as speech and language impaired may be served in a variety of delivery models.</w:t>
      </w:r>
    </w:p>
    <w:p w:rsidR="00B91A7C" w:rsidRPr="00710CA4" w:rsidRDefault="00B91A7C" w:rsidP="002442D6">
      <w:pPr>
        <w:spacing w:after="0"/>
        <w:ind w:left="720"/>
        <w:rPr>
          <w:rFonts w:ascii="Verdana" w:hAnsi="Verdana"/>
          <w:sz w:val="24"/>
          <w:szCs w:val="24"/>
        </w:rPr>
      </w:pPr>
      <w:r w:rsidRPr="00710CA4">
        <w:rPr>
          <w:rFonts w:ascii="Verdana" w:hAnsi="Verdana"/>
          <w:sz w:val="24"/>
          <w:szCs w:val="24"/>
        </w:rPr>
        <w:t>The service delivery model is determined by considering:</w:t>
      </w:r>
    </w:p>
    <w:p w:rsidR="00B91A7C" w:rsidRPr="00710CA4" w:rsidRDefault="00B91A7C" w:rsidP="00362926">
      <w:pPr>
        <w:numPr>
          <w:ilvl w:val="1"/>
          <w:numId w:val="20"/>
        </w:numPr>
        <w:spacing w:after="0" w:line="240" w:lineRule="auto"/>
        <w:rPr>
          <w:rFonts w:ascii="Verdana" w:hAnsi="Verdana"/>
          <w:sz w:val="24"/>
          <w:szCs w:val="24"/>
        </w:rPr>
      </w:pPr>
      <w:r w:rsidRPr="00710CA4">
        <w:rPr>
          <w:rFonts w:ascii="Verdana" w:hAnsi="Verdana"/>
          <w:sz w:val="24"/>
          <w:szCs w:val="24"/>
        </w:rPr>
        <w:t>Student’s disability</w:t>
      </w:r>
    </w:p>
    <w:p w:rsidR="00B91A7C" w:rsidRPr="00710CA4" w:rsidRDefault="00B91A7C" w:rsidP="00362926">
      <w:pPr>
        <w:numPr>
          <w:ilvl w:val="1"/>
          <w:numId w:val="20"/>
        </w:numPr>
        <w:spacing w:after="0" w:line="240" w:lineRule="auto"/>
        <w:rPr>
          <w:rFonts w:ascii="Verdana" w:hAnsi="Verdana"/>
          <w:sz w:val="24"/>
          <w:szCs w:val="24"/>
        </w:rPr>
      </w:pPr>
      <w:r w:rsidRPr="00710CA4">
        <w:rPr>
          <w:rFonts w:ascii="Verdana" w:hAnsi="Verdana"/>
          <w:sz w:val="24"/>
          <w:szCs w:val="24"/>
        </w:rPr>
        <w:t>Severity of disability</w:t>
      </w:r>
    </w:p>
    <w:p w:rsidR="00B91A7C" w:rsidRPr="00710CA4" w:rsidRDefault="00B91A7C" w:rsidP="00362926">
      <w:pPr>
        <w:numPr>
          <w:ilvl w:val="1"/>
          <w:numId w:val="20"/>
        </w:numPr>
        <w:spacing w:after="0" w:line="240" w:lineRule="auto"/>
        <w:rPr>
          <w:rFonts w:ascii="Verdana" w:hAnsi="Verdana"/>
          <w:sz w:val="24"/>
          <w:szCs w:val="24"/>
        </w:rPr>
      </w:pPr>
      <w:r w:rsidRPr="00710CA4">
        <w:rPr>
          <w:rFonts w:ascii="Verdana" w:hAnsi="Verdana"/>
          <w:sz w:val="24"/>
          <w:szCs w:val="24"/>
        </w:rPr>
        <w:t>Unique educational needs relating to the adverse affect.</w:t>
      </w:r>
    </w:p>
    <w:p w:rsidR="00B91A7C" w:rsidRPr="00710CA4" w:rsidRDefault="00B91A7C" w:rsidP="00362926">
      <w:pPr>
        <w:numPr>
          <w:ilvl w:val="1"/>
          <w:numId w:val="20"/>
        </w:numPr>
        <w:spacing w:after="0" w:line="240" w:lineRule="auto"/>
        <w:rPr>
          <w:rFonts w:ascii="Verdana" w:hAnsi="Verdana"/>
          <w:sz w:val="24"/>
          <w:szCs w:val="24"/>
        </w:rPr>
      </w:pPr>
      <w:r w:rsidRPr="00710CA4">
        <w:rPr>
          <w:rFonts w:ascii="Verdana" w:hAnsi="Verdana"/>
          <w:sz w:val="24"/>
          <w:szCs w:val="24"/>
        </w:rPr>
        <w:t>Least restrictive environment (LRE)</w:t>
      </w:r>
    </w:p>
    <w:p w:rsidR="00B91A7C" w:rsidRPr="00710CA4" w:rsidRDefault="00B91A7C" w:rsidP="00B91A7C">
      <w:pPr>
        <w:rPr>
          <w:rFonts w:ascii="Verdana" w:hAnsi="Verdana"/>
          <w:sz w:val="24"/>
          <w:szCs w:val="24"/>
        </w:rPr>
      </w:pPr>
    </w:p>
    <w:p w:rsidR="00B91A7C" w:rsidRPr="00710CA4" w:rsidRDefault="00B91A7C" w:rsidP="00B91A7C">
      <w:pPr>
        <w:rPr>
          <w:rFonts w:ascii="Verdana" w:hAnsi="Verdana"/>
          <w:sz w:val="24"/>
          <w:szCs w:val="24"/>
        </w:rPr>
      </w:pPr>
      <w:r w:rsidRPr="00710CA4">
        <w:rPr>
          <w:rFonts w:ascii="Verdana" w:hAnsi="Verdana"/>
          <w:sz w:val="24"/>
          <w:szCs w:val="24"/>
          <w:u w:val="single"/>
        </w:rPr>
        <w:t>34 CFR 300 regulations and 23 Illinois Administrative Code Part 226</w:t>
      </w:r>
      <w:r w:rsidRPr="00710CA4">
        <w:rPr>
          <w:rFonts w:ascii="Verdana" w:hAnsi="Verdana"/>
          <w:sz w:val="24"/>
          <w:szCs w:val="24"/>
        </w:rPr>
        <w:t xml:space="preserve"> rules discuss the setting in which special education services are delivered in terms of least restrictive environment.  These rules state that:</w:t>
      </w:r>
    </w:p>
    <w:p w:rsidR="00B91A7C" w:rsidRPr="00710CA4" w:rsidRDefault="00B91A7C" w:rsidP="00B91A7C">
      <w:pPr>
        <w:rPr>
          <w:rFonts w:ascii="Verdana" w:hAnsi="Verdana"/>
          <w:sz w:val="24"/>
          <w:szCs w:val="24"/>
        </w:rPr>
      </w:pPr>
      <w:r w:rsidRPr="00710CA4">
        <w:rPr>
          <w:rFonts w:ascii="Verdana" w:hAnsi="Verdana"/>
          <w:sz w:val="24"/>
          <w:szCs w:val="24"/>
        </w:rPr>
        <w:t>Each local school district shall ensure that to the maximum extent appropriate, children with disabilities, including children in public or private institutions or other care facilities, are educated with children who are not disabled, and that special classes, separate schooling or other removal of children with disabilities from the regular educational environment occurs only when the nature or severity of the disability is such that education in regular classes with the use of supplementary aids and services cannot be achieved satisfactorily.</w:t>
      </w:r>
    </w:p>
    <w:p w:rsidR="00B91A7C" w:rsidRPr="00710CA4" w:rsidRDefault="00B91A7C" w:rsidP="00B91A7C">
      <w:pPr>
        <w:rPr>
          <w:rFonts w:ascii="Verdana" w:hAnsi="Verdana"/>
          <w:sz w:val="24"/>
          <w:szCs w:val="24"/>
        </w:rPr>
      </w:pPr>
      <w:r w:rsidRPr="00EF7E04">
        <w:rPr>
          <w:rFonts w:ascii="Verdana" w:hAnsi="Verdana"/>
          <w:b/>
          <w:sz w:val="24"/>
          <w:szCs w:val="24"/>
          <w:u w:val="single"/>
        </w:rPr>
        <w:t>NOTE</w:t>
      </w:r>
      <w:r w:rsidRPr="00710CA4">
        <w:rPr>
          <w:rFonts w:ascii="Verdana" w:hAnsi="Verdana"/>
          <w:sz w:val="24"/>
          <w:szCs w:val="24"/>
        </w:rPr>
        <w:t>:  IEP’s are developed for all service delivery models, with appropriate minutes.  (Refer to S/L Eligibility Criteria Matrix)</w:t>
      </w:r>
    </w:p>
    <w:p w:rsidR="00B91A7C" w:rsidRPr="00710CA4" w:rsidRDefault="00B91A7C" w:rsidP="002442D6">
      <w:pPr>
        <w:spacing w:after="0"/>
        <w:rPr>
          <w:rFonts w:ascii="Verdana" w:hAnsi="Verdana"/>
          <w:sz w:val="24"/>
          <w:szCs w:val="24"/>
        </w:rPr>
      </w:pPr>
      <w:r w:rsidRPr="00710CA4">
        <w:rPr>
          <w:rFonts w:ascii="Verdana" w:hAnsi="Verdana"/>
          <w:sz w:val="24"/>
          <w:szCs w:val="24"/>
        </w:rPr>
        <w:t>The following service delivery models are listed in order from the least restrictive to the most restrictive:</w:t>
      </w:r>
    </w:p>
    <w:p w:rsidR="00B91A7C" w:rsidRPr="00710CA4" w:rsidRDefault="00B91A7C" w:rsidP="00362926">
      <w:pPr>
        <w:numPr>
          <w:ilvl w:val="0"/>
          <w:numId w:val="21"/>
        </w:numPr>
        <w:spacing w:after="0" w:line="240" w:lineRule="auto"/>
        <w:rPr>
          <w:rFonts w:ascii="Verdana" w:hAnsi="Verdana"/>
          <w:sz w:val="24"/>
          <w:szCs w:val="24"/>
        </w:rPr>
      </w:pPr>
      <w:r w:rsidRPr="00710CA4">
        <w:rPr>
          <w:rFonts w:ascii="Verdana" w:hAnsi="Verdana"/>
          <w:sz w:val="24"/>
          <w:szCs w:val="24"/>
        </w:rPr>
        <w:t>Consultation (Monitor)</w:t>
      </w:r>
    </w:p>
    <w:p w:rsidR="00B91A7C" w:rsidRPr="00710CA4" w:rsidRDefault="00B91A7C" w:rsidP="00362926">
      <w:pPr>
        <w:numPr>
          <w:ilvl w:val="0"/>
          <w:numId w:val="21"/>
        </w:numPr>
        <w:spacing w:after="0" w:line="240" w:lineRule="auto"/>
        <w:rPr>
          <w:rFonts w:ascii="Verdana" w:hAnsi="Verdana"/>
          <w:sz w:val="24"/>
          <w:szCs w:val="24"/>
        </w:rPr>
      </w:pPr>
      <w:r w:rsidRPr="00710CA4">
        <w:rPr>
          <w:rFonts w:ascii="Verdana" w:hAnsi="Verdana"/>
          <w:sz w:val="24"/>
          <w:szCs w:val="24"/>
        </w:rPr>
        <w:t>Integrated Services</w:t>
      </w:r>
    </w:p>
    <w:p w:rsidR="00B91A7C" w:rsidRPr="00710CA4" w:rsidRDefault="00B91A7C" w:rsidP="00362926">
      <w:pPr>
        <w:numPr>
          <w:ilvl w:val="0"/>
          <w:numId w:val="21"/>
        </w:numPr>
        <w:spacing w:after="0" w:line="240" w:lineRule="auto"/>
        <w:rPr>
          <w:rFonts w:ascii="Verdana" w:hAnsi="Verdana"/>
          <w:sz w:val="24"/>
          <w:szCs w:val="24"/>
        </w:rPr>
      </w:pPr>
      <w:r w:rsidRPr="00710CA4">
        <w:rPr>
          <w:rFonts w:ascii="Verdana" w:hAnsi="Verdana"/>
          <w:sz w:val="24"/>
          <w:szCs w:val="24"/>
        </w:rPr>
        <w:t>Pull-Out</w:t>
      </w:r>
    </w:p>
    <w:p w:rsidR="00B91A7C" w:rsidRPr="00710CA4" w:rsidRDefault="00B91A7C" w:rsidP="00362926">
      <w:pPr>
        <w:numPr>
          <w:ilvl w:val="0"/>
          <w:numId w:val="21"/>
        </w:numPr>
        <w:spacing w:after="0" w:line="240" w:lineRule="auto"/>
        <w:rPr>
          <w:rFonts w:ascii="Verdana" w:hAnsi="Verdana"/>
          <w:sz w:val="24"/>
          <w:szCs w:val="24"/>
        </w:rPr>
      </w:pPr>
      <w:r w:rsidRPr="00710CA4">
        <w:rPr>
          <w:rFonts w:ascii="Verdana" w:hAnsi="Verdana"/>
          <w:sz w:val="24"/>
          <w:szCs w:val="24"/>
        </w:rPr>
        <w:t>Instructional Services</w:t>
      </w:r>
    </w:p>
    <w:p w:rsidR="00D10929" w:rsidRPr="00710CA4" w:rsidRDefault="00D10929" w:rsidP="00D10929">
      <w:pPr>
        <w:spacing w:after="0" w:line="240" w:lineRule="auto"/>
        <w:ind w:left="1080"/>
        <w:rPr>
          <w:rFonts w:ascii="Verdana" w:hAnsi="Verdana"/>
          <w:sz w:val="24"/>
          <w:szCs w:val="24"/>
        </w:rPr>
      </w:pPr>
    </w:p>
    <w:p w:rsidR="00B91A7C" w:rsidRPr="002442D6" w:rsidRDefault="00B91A7C" w:rsidP="00362926">
      <w:pPr>
        <w:numPr>
          <w:ilvl w:val="0"/>
          <w:numId w:val="22"/>
        </w:numPr>
        <w:spacing w:after="0" w:line="240" w:lineRule="auto"/>
        <w:rPr>
          <w:rFonts w:ascii="Verdana" w:hAnsi="Verdana"/>
          <w:sz w:val="24"/>
          <w:szCs w:val="24"/>
          <w:u w:val="single"/>
        </w:rPr>
      </w:pPr>
      <w:r w:rsidRPr="002442D6">
        <w:rPr>
          <w:rFonts w:ascii="Verdana" w:hAnsi="Verdana"/>
          <w:sz w:val="24"/>
          <w:szCs w:val="24"/>
          <w:u w:val="single"/>
        </w:rPr>
        <w:t>Consultation (Monitor)</w:t>
      </w:r>
    </w:p>
    <w:p w:rsidR="00B91A7C" w:rsidRPr="00710CA4" w:rsidRDefault="00B91A7C" w:rsidP="00362926">
      <w:pPr>
        <w:numPr>
          <w:ilvl w:val="1"/>
          <w:numId w:val="22"/>
        </w:numPr>
        <w:spacing w:after="0" w:line="240" w:lineRule="auto"/>
        <w:rPr>
          <w:rFonts w:ascii="Verdana" w:hAnsi="Verdana"/>
          <w:sz w:val="24"/>
          <w:szCs w:val="24"/>
        </w:rPr>
      </w:pPr>
      <w:r w:rsidRPr="00710CA4">
        <w:rPr>
          <w:rFonts w:ascii="Verdana" w:hAnsi="Verdana"/>
          <w:sz w:val="24"/>
          <w:szCs w:val="24"/>
        </w:rPr>
        <w:t>This model is structured to provide feedback in the classroom from the teacher, consultation between the teacher and the SLP and/or intermittent intervention with the SLP;</w:t>
      </w:r>
    </w:p>
    <w:p w:rsidR="00B91A7C" w:rsidRPr="00710CA4" w:rsidRDefault="00B91A7C" w:rsidP="00362926">
      <w:pPr>
        <w:numPr>
          <w:ilvl w:val="1"/>
          <w:numId w:val="22"/>
        </w:numPr>
        <w:spacing w:after="0" w:line="240" w:lineRule="auto"/>
        <w:rPr>
          <w:rFonts w:ascii="Verdana" w:hAnsi="Verdana"/>
          <w:sz w:val="24"/>
          <w:szCs w:val="24"/>
        </w:rPr>
      </w:pPr>
      <w:r w:rsidRPr="00710CA4">
        <w:rPr>
          <w:rFonts w:ascii="Verdana" w:hAnsi="Verdana"/>
          <w:sz w:val="24"/>
          <w:szCs w:val="24"/>
        </w:rPr>
        <w:t>This is a possible model for mild S/L impairments;</w:t>
      </w:r>
    </w:p>
    <w:p w:rsidR="00CC6BEC" w:rsidRDefault="00B91A7C" w:rsidP="00362926">
      <w:pPr>
        <w:numPr>
          <w:ilvl w:val="1"/>
          <w:numId w:val="22"/>
        </w:numPr>
        <w:spacing w:after="0" w:line="240" w:lineRule="auto"/>
        <w:rPr>
          <w:rFonts w:ascii="Verdana" w:hAnsi="Verdana"/>
          <w:sz w:val="24"/>
          <w:szCs w:val="24"/>
        </w:rPr>
      </w:pPr>
      <w:r w:rsidRPr="00710CA4">
        <w:rPr>
          <w:rFonts w:ascii="Verdana" w:hAnsi="Verdana"/>
          <w:sz w:val="24"/>
          <w:szCs w:val="24"/>
        </w:rPr>
        <w:t>A student who has not yet exhibited carryover or generalization of skills may benefit from th</w:t>
      </w:r>
      <w:r w:rsidR="00CC6BEC">
        <w:rPr>
          <w:rFonts w:ascii="Verdana" w:hAnsi="Verdana"/>
          <w:sz w:val="24"/>
          <w:szCs w:val="24"/>
        </w:rPr>
        <w:t>is model.</w:t>
      </w:r>
    </w:p>
    <w:p w:rsidR="00B91A7C" w:rsidRDefault="00B91A7C" w:rsidP="00CC6BEC">
      <w:pPr>
        <w:spacing w:after="0" w:line="240" w:lineRule="auto"/>
        <w:ind w:left="1440"/>
        <w:jc w:val="center"/>
        <w:rPr>
          <w:rFonts w:ascii="Verdana" w:hAnsi="Verdana"/>
          <w:sz w:val="24"/>
          <w:szCs w:val="24"/>
        </w:rPr>
      </w:pPr>
    </w:p>
    <w:p w:rsidR="00801C76" w:rsidRDefault="00801C76" w:rsidP="00CC6BEC">
      <w:pPr>
        <w:spacing w:after="0" w:line="240" w:lineRule="auto"/>
        <w:ind w:left="1440"/>
        <w:jc w:val="center"/>
        <w:rPr>
          <w:rFonts w:ascii="Verdana" w:hAnsi="Verdana"/>
          <w:sz w:val="24"/>
          <w:szCs w:val="24"/>
        </w:rPr>
      </w:pPr>
    </w:p>
    <w:p w:rsidR="00801C76" w:rsidRDefault="00801C76" w:rsidP="00CC6BEC">
      <w:pPr>
        <w:spacing w:after="0" w:line="240" w:lineRule="auto"/>
        <w:ind w:left="1440"/>
        <w:jc w:val="center"/>
        <w:rPr>
          <w:rFonts w:ascii="Verdana" w:hAnsi="Verdana"/>
          <w:sz w:val="24"/>
          <w:szCs w:val="24"/>
        </w:rPr>
      </w:pPr>
    </w:p>
    <w:p w:rsidR="00801C76" w:rsidRDefault="00801C76" w:rsidP="00CC6BEC">
      <w:pPr>
        <w:spacing w:after="0" w:line="240" w:lineRule="auto"/>
        <w:ind w:left="1440"/>
        <w:jc w:val="center"/>
        <w:rPr>
          <w:rFonts w:ascii="Verdana" w:hAnsi="Verdana"/>
          <w:sz w:val="24"/>
          <w:szCs w:val="24"/>
        </w:rPr>
      </w:pPr>
      <w:r>
        <w:rPr>
          <w:rFonts w:ascii="Verdana" w:hAnsi="Verdana"/>
          <w:sz w:val="24"/>
          <w:szCs w:val="24"/>
        </w:rPr>
        <w:lastRenderedPageBreak/>
        <w:t>45</w:t>
      </w:r>
    </w:p>
    <w:p w:rsidR="00111C94" w:rsidRDefault="00111C94" w:rsidP="00111C94">
      <w:pPr>
        <w:spacing w:after="0" w:line="240" w:lineRule="auto"/>
        <w:ind w:left="1440"/>
        <w:jc w:val="right"/>
        <w:rPr>
          <w:rFonts w:ascii="Verdana" w:hAnsi="Verdana"/>
          <w:sz w:val="24"/>
          <w:szCs w:val="24"/>
        </w:rPr>
      </w:pPr>
    </w:p>
    <w:p w:rsidR="003D7E23" w:rsidRDefault="003D7E23" w:rsidP="00CC6BEC">
      <w:pPr>
        <w:spacing w:after="0" w:line="240" w:lineRule="auto"/>
        <w:ind w:left="1440"/>
        <w:jc w:val="center"/>
        <w:rPr>
          <w:rFonts w:ascii="Verdana" w:hAnsi="Verdana"/>
          <w:sz w:val="24"/>
          <w:szCs w:val="24"/>
        </w:rPr>
      </w:pPr>
    </w:p>
    <w:p w:rsidR="003D7E23" w:rsidRPr="00CC6BEC" w:rsidRDefault="003D7E23" w:rsidP="00CC6BEC">
      <w:pPr>
        <w:spacing w:after="0" w:line="240" w:lineRule="auto"/>
        <w:ind w:left="1440"/>
        <w:jc w:val="center"/>
        <w:rPr>
          <w:rFonts w:ascii="Verdana" w:hAnsi="Verdana"/>
          <w:sz w:val="24"/>
          <w:szCs w:val="24"/>
        </w:rPr>
      </w:pPr>
    </w:p>
    <w:p w:rsidR="00FA6A89" w:rsidRDefault="00B91A7C" w:rsidP="003D7E23">
      <w:pPr>
        <w:spacing w:after="0"/>
        <w:rPr>
          <w:rFonts w:ascii="Verdana" w:hAnsi="Verdana"/>
          <w:sz w:val="24"/>
          <w:szCs w:val="24"/>
        </w:rPr>
      </w:pPr>
      <w:r w:rsidRPr="00EF7E04">
        <w:rPr>
          <w:rFonts w:ascii="Verdana" w:hAnsi="Verdana"/>
          <w:b/>
          <w:sz w:val="24"/>
          <w:szCs w:val="24"/>
          <w:u w:val="single"/>
        </w:rPr>
        <w:t>NOTE:</w:t>
      </w:r>
      <w:r w:rsidRPr="00C23CB9">
        <w:rPr>
          <w:rFonts w:ascii="Verdana" w:hAnsi="Verdana"/>
          <w:sz w:val="24"/>
          <w:szCs w:val="24"/>
        </w:rPr>
        <w:t xml:space="preserve">  Goals of this model:</w:t>
      </w:r>
    </w:p>
    <w:p w:rsidR="00B91A7C" w:rsidRPr="00551D28" w:rsidRDefault="00551D28" w:rsidP="00362926">
      <w:pPr>
        <w:pStyle w:val="ListParagraph"/>
        <w:numPr>
          <w:ilvl w:val="1"/>
          <w:numId w:val="21"/>
        </w:numPr>
        <w:spacing w:after="0"/>
        <w:rPr>
          <w:rFonts w:ascii="Verdana" w:hAnsi="Verdana"/>
          <w:sz w:val="24"/>
          <w:szCs w:val="24"/>
        </w:rPr>
      </w:pPr>
      <w:r w:rsidRPr="00551D28">
        <w:rPr>
          <w:rFonts w:ascii="Verdana" w:hAnsi="Verdana"/>
          <w:sz w:val="24"/>
          <w:szCs w:val="24"/>
        </w:rPr>
        <w:t>to establish carry-over of therapy gains to the instructional setting;</w:t>
      </w:r>
    </w:p>
    <w:p w:rsidR="00B91A7C" w:rsidRPr="00551D28" w:rsidRDefault="00551D28" w:rsidP="00362926">
      <w:pPr>
        <w:pStyle w:val="ListParagraph"/>
        <w:numPr>
          <w:ilvl w:val="1"/>
          <w:numId w:val="21"/>
        </w:numPr>
        <w:spacing w:after="0" w:line="240" w:lineRule="auto"/>
        <w:rPr>
          <w:rFonts w:ascii="Verdana" w:hAnsi="Verdana"/>
          <w:sz w:val="24"/>
          <w:szCs w:val="24"/>
          <w:u w:val="single"/>
        </w:rPr>
      </w:pPr>
      <w:r>
        <w:rPr>
          <w:rFonts w:ascii="Verdana" w:hAnsi="Verdana"/>
          <w:sz w:val="24"/>
          <w:szCs w:val="24"/>
        </w:rPr>
        <w:t>to provide feed</w:t>
      </w:r>
      <w:r w:rsidR="00B91A7C" w:rsidRPr="00551D28">
        <w:rPr>
          <w:rFonts w:ascii="Verdana" w:hAnsi="Verdana"/>
          <w:sz w:val="24"/>
          <w:szCs w:val="24"/>
        </w:rPr>
        <w:t>back to the student from peers and other adults;</w:t>
      </w:r>
    </w:p>
    <w:p w:rsidR="00B91A7C" w:rsidRPr="00551D28" w:rsidRDefault="00B91A7C" w:rsidP="00362926">
      <w:pPr>
        <w:pStyle w:val="ListParagraph"/>
        <w:numPr>
          <w:ilvl w:val="1"/>
          <w:numId w:val="21"/>
        </w:numPr>
        <w:spacing w:after="0" w:line="240" w:lineRule="auto"/>
        <w:rPr>
          <w:rFonts w:ascii="Verdana" w:hAnsi="Verdana"/>
          <w:sz w:val="24"/>
          <w:szCs w:val="24"/>
        </w:rPr>
      </w:pPr>
      <w:r w:rsidRPr="00551D28">
        <w:rPr>
          <w:rFonts w:ascii="Verdana" w:hAnsi="Verdana"/>
          <w:sz w:val="24"/>
          <w:szCs w:val="24"/>
        </w:rPr>
        <w:t>to enhance generalization of skills acquired.</w:t>
      </w:r>
    </w:p>
    <w:p w:rsidR="00B91A7C" w:rsidRPr="00C23CB9" w:rsidRDefault="00B91A7C" w:rsidP="00362926">
      <w:pPr>
        <w:numPr>
          <w:ilvl w:val="0"/>
          <w:numId w:val="22"/>
        </w:numPr>
        <w:spacing w:after="0" w:line="240" w:lineRule="auto"/>
        <w:rPr>
          <w:rFonts w:ascii="Verdana" w:hAnsi="Verdana"/>
          <w:sz w:val="24"/>
          <w:szCs w:val="24"/>
        </w:rPr>
      </w:pPr>
      <w:r w:rsidRPr="00C23CB9">
        <w:rPr>
          <w:rFonts w:ascii="Verdana" w:hAnsi="Verdana"/>
          <w:sz w:val="24"/>
          <w:szCs w:val="24"/>
          <w:u w:val="single"/>
        </w:rPr>
        <w:t>Integrated Services</w:t>
      </w:r>
    </w:p>
    <w:p w:rsidR="00B91A7C" w:rsidRPr="00C23CB9" w:rsidRDefault="00B91A7C" w:rsidP="00C92030">
      <w:pPr>
        <w:spacing w:after="0"/>
        <w:ind w:left="1080"/>
        <w:rPr>
          <w:rFonts w:ascii="Verdana" w:hAnsi="Verdana"/>
          <w:sz w:val="24"/>
          <w:szCs w:val="24"/>
        </w:rPr>
      </w:pPr>
      <w:r w:rsidRPr="00C23CB9">
        <w:rPr>
          <w:rFonts w:ascii="Verdana" w:hAnsi="Verdana"/>
          <w:sz w:val="24"/>
          <w:szCs w:val="24"/>
        </w:rPr>
        <w:t>The SLP provides direct services to students with speech &amp; language impairments across educational activities/settings in cooperation with other education professionals.</w:t>
      </w:r>
    </w:p>
    <w:p w:rsidR="00B91A7C" w:rsidRPr="00C23CB9" w:rsidRDefault="00B91A7C" w:rsidP="00362926">
      <w:pPr>
        <w:numPr>
          <w:ilvl w:val="1"/>
          <w:numId w:val="22"/>
        </w:numPr>
        <w:spacing w:after="0" w:line="240" w:lineRule="auto"/>
        <w:rPr>
          <w:rFonts w:ascii="Verdana" w:hAnsi="Verdana"/>
          <w:sz w:val="24"/>
          <w:szCs w:val="24"/>
        </w:rPr>
      </w:pPr>
      <w:r w:rsidRPr="00C23CB9">
        <w:rPr>
          <w:rFonts w:ascii="Verdana" w:hAnsi="Verdana"/>
          <w:sz w:val="24"/>
          <w:szCs w:val="24"/>
        </w:rPr>
        <w:t>demonstrate teaching of alternative instructional approaches</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Use of picture symbols, PECS; writing with symbols</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modeling appropriate language adjustments</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Co-teach lessons based on the learning style of students;</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Instruct group for the purpose of reteaching abstract course material;</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Provide direct study skill instruction and materials based on curricular content developed in conjunction with the classroom teacher;</w:t>
      </w:r>
      <w:r w:rsidRPr="00C23CB9">
        <w:rPr>
          <w:rFonts w:ascii="Verdana" w:hAnsi="Verdana"/>
          <w:sz w:val="24"/>
          <w:szCs w:val="24"/>
        </w:rPr>
        <w:br/>
        <w:t xml:space="preserve">         1.  develop study guides</w:t>
      </w:r>
    </w:p>
    <w:p w:rsidR="00B91A7C" w:rsidRPr="00C23CB9" w:rsidRDefault="00B91A7C" w:rsidP="00362926">
      <w:pPr>
        <w:numPr>
          <w:ilvl w:val="1"/>
          <w:numId w:val="22"/>
        </w:numPr>
        <w:spacing w:after="0" w:line="240" w:lineRule="auto"/>
        <w:rPr>
          <w:rFonts w:ascii="Verdana" w:hAnsi="Verdana"/>
          <w:sz w:val="24"/>
          <w:szCs w:val="24"/>
        </w:rPr>
      </w:pPr>
      <w:r w:rsidRPr="00C23CB9">
        <w:rPr>
          <w:rFonts w:ascii="Verdana" w:hAnsi="Verdana"/>
          <w:sz w:val="24"/>
          <w:szCs w:val="24"/>
        </w:rPr>
        <w:t>Adapt instructional materials based on classroom teacher-defined curricular objectives;</w:t>
      </w:r>
    </w:p>
    <w:p w:rsidR="00D8118F" w:rsidRPr="00D8118F" w:rsidRDefault="00B91A7C" w:rsidP="00362926">
      <w:pPr>
        <w:pStyle w:val="ListParagraph"/>
        <w:numPr>
          <w:ilvl w:val="2"/>
          <w:numId w:val="22"/>
        </w:numPr>
        <w:spacing w:after="0"/>
        <w:rPr>
          <w:rFonts w:ascii="Verdana" w:hAnsi="Verdana"/>
          <w:sz w:val="24"/>
          <w:szCs w:val="24"/>
        </w:rPr>
      </w:pPr>
      <w:r w:rsidRPr="00D8118F">
        <w:rPr>
          <w:rFonts w:ascii="Verdana" w:hAnsi="Verdana"/>
          <w:sz w:val="24"/>
          <w:szCs w:val="24"/>
        </w:rPr>
        <w:t xml:space="preserve">programming an augmentative communication device </w:t>
      </w:r>
    </w:p>
    <w:p w:rsidR="00B91A7C" w:rsidRPr="00C23CB9" w:rsidRDefault="00D8118F" w:rsidP="00C92030">
      <w:pPr>
        <w:spacing w:after="0"/>
        <w:ind w:left="1980"/>
        <w:rPr>
          <w:rFonts w:ascii="Verdana" w:hAnsi="Verdana"/>
          <w:sz w:val="24"/>
          <w:szCs w:val="24"/>
        </w:rPr>
      </w:pPr>
      <w:r>
        <w:rPr>
          <w:rFonts w:ascii="Verdana" w:hAnsi="Verdana"/>
          <w:sz w:val="24"/>
          <w:szCs w:val="24"/>
        </w:rPr>
        <w:t xml:space="preserve"> </w:t>
      </w:r>
      <w:r w:rsidRPr="00D8118F">
        <w:rPr>
          <w:rFonts w:ascii="Verdana" w:hAnsi="Verdana"/>
          <w:sz w:val="24"/>
          <w:szCs w:val="24"/>
        </w:rPr>
        <w:t xml:space="preserve">   </w:t>
      </w:r>
      <w:r w:rsidR="00B91A7C" w:rsidRPr="00D8118F">
        <w:rPr>
          <w:rFonts w:ascii="Verdana" w:hAnsi="Verdana"/>
          <w:sz w:val="24"/>
          <w:szCs w:val="24"/>
        </w:rPr>
        <w:t xml:space="preserve">for </w:t>
      </w:r>
      <w:r>
        <w:rPr>
          <w:rFonts w:ascii="Verdana" w:hAnsi="Verdana"/>
          <w:sz w:val="24"/>
          <w:szCs w:val="24"/>
        </w:rPr>
        <w:t>vocabulary or spelling words.</w:t>
      </w:r>
      <w:r w:rsidR="00B91A7C" w:rsidRPr="00C23CB9">
        <w:rPr>
          <w:rFonts w:ascii="Verdana" w:hAnsi="Verdana"/>
          <w:sz w:val="24"/>
          <w:szCs w:val="24"/>
        </w:rPr>
        <w:t xml:space="preserve">  </w:t>
      </w:r>
      <w:r>
        <w:rPr>
          <w:rFonts w:ascii="Verdana" w:hAnsi="Verdana"/>
          <w:sz w:val="24"/>
          <w:szCs w:val="24"/>
        </w:rPr>
        <w:t xml:space="preserve">    </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Recommend and provide supplemental materials to reinforce and explain course content;</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Intellitools</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Generate social stories</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Make augmentative communication overlays</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Prepare and/or adapt test materials specific to needs of students;</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Observe and/or chart behavior and performance of students with disabilities;</w:t>
      </w:r>
    </w:p>
    <w:p w:rsidR="00B91A7C" w:rsidRPr="00C23CB9" w:rsidRDefault="00B91A7C" w:rsidP="00362926">
      <w:pPr>
        <w:numPr>
          <w:ilvl w:val="1"/>
          <w:numId w:val="22"/>
        </w:numPr>
        <w:spacing w:after="0" w:line="240" w:lineRule="auto"/>
        <w:rPr>
          <w:rFonts w:ascii="Verdana" w:hAnsi="Verdana"/>
          <w:sz w:val="24"/>
          <w:szCs w:val="24"/>
          <w:u w:val="single"/>
        </w:rPr>
      </w:pPr>
      <w:r w:rsidRPr="00C23CB9">
        <w:rPr>
          <w:rFonts w:ascii="Verdana" w:hAnsi="Verdana"/>
          <w:sz w:val="24"/>
          <w:szCs w:val="24"/>
        </w:rPr>
        <w:t>Facilitate socialization goals;</w:t>
      </w:r>
    </w:p>
    <w:p w:rsidR="00B91A7C" w:rsidRPr="00C23CB9" w:rsidRDefault="00B91A7C" w:rsidP="00362926">
      <w:pPr>
        <w:numPr>
          <w:ilvl w:val="2"/>
          <w:numId w:val="22"/>
        </w:numPr>
        <w:spacing w:after="0" w:line="240" w:lineRule="auto"/>
        <w:rPr>
          <w:rFonts w:ascii="Verdana" w:hAnsi="Verdana"/>
          <w:sz w:val="24"/>
          <w:szCs w:val="24"/>
        </w:rPr>
      </w:pPr>
      <w:r w:rsidRPr="00C23CB9">
        <w:rPr>
          <w:rFonts w:ascii="Verdana" w:hAnsi="Verdana"/>
          <w:sz w:val="24"/>
          <w:szCs w:val="24"/>
        </w:rPr>
        <w:t>develop social groups</w:t>
      </w:r>
    </w:p>
    <w:p w:rsidR="00B91A7C" w:rsidRPr="00D8118F" w:rsidRDefault="00B91A7C" w:rsidP="00362926">
      <w:pPr>
        <w:numPr>
          <w:ilvl w:val="2"/>
          <w:numId w:val="22"/>
        </w:numPr>
        <w:spacing w:after="0" w:line="240" w:lineRule="auto"/>
        <w:rPr>
          <w:rFonts w:ascii="Verdana" w:hAnsi="Verdana"/>
          <w:sz w:val="24"/>
          <w:szCs w:val="24"/>
          <w:u w:val="single"/>
        </w:rPr>
      </w:pPr>
      <w:r w:rsidRPr="00C23CB9">
        <w:rPr>
          <w:rFonts w:ascii="Verdana" w:hAnsi="Verdana"/>
          <w:sz w:val="24"/>
          <w:szCs w:val="24"/>
        </w:rPr>
        <w:t>invite peers to speech sessions</w:t>
      </w:r>
    </w:p>
    <w:p w:rsidR="00B91A7C" w:rsidRPr="00C23CB9" w:rsidRDefault="00844589" w:rsidP="00362926">
      <w:pPr>
        <w:numPr>
          <w:ilvl w:val="1"/>
          <w:numId w:val="22"/>
        </w:numPr>
        <w:spacing w:after="0" w:line="240" w:lineRule="auto"/>
        <w:rPr>
          <w:rFonts w:ascii="Verdana" w:hAnsi="Verdana"/>
          <w:sz w:val="24"/>
          <w:szCs w:val="24"/>
          <w:u w:val="single"/>
        </w:rPr>
      </w:pPr>
      <w:r>
        <w:rPr>
          <w:rFonts w:ascii="Verdana" w:hAnsi="Verdana"/>
          <w:sz w:val="24"/>
          <w:szCs w:val="24"/>
        </w:rPr>
        <w:t>Ma</w:t>
      </w:r>
      <w:r w:rsidR="00B91A7C" w:rsidRPr="00C23CB9">
        <w:rPr>
          <w:rFonts w:ascii="Verdana" w:hAnsi="Verdana"/>
          <w:sz w:val="24"/>
          <w:szCs w:val="24"/>
        </w:rPr>
        <w:t>ke recommendations to regular/special instructional staff regarding instruction of students with disabilities based on observations;</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1.  one-on-one</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2.  consultation</w:t>
      </w:r>
    </w:p>
    <w:p w:rsidR="00B91A7C" w:rsidRPr="00C23CB9" w:rsidRDefault="00B91A7C" w:rsidP="00C92030">
      <w:pPr>
        <w:spacing w:after="0"/>
        <w:ind w:left="1440"/>
        <w:rPr>
          <w:rFonts w:ascii="Verdana" w:hAnsi="Verdana"/>
          <w:sz w:val="24"/>
          <w:szCs w:val="24"/>
        </w:rPr>
      </w:pPr>
      <w:r w:rsidRPr="00C23CB9">
        <w:rPr>
          <w:rFonts w:ascii="Verdana" w:hAnsi="Verdana"/>
          <w:sz w:val="24"/>
          <w:szCs w:val="24"/>
        </w:rPr>
        <w:t xml:space="preserve">        3.  inservice</w:t>
      </w:r>
    </w:p>
    <w:p w:rsidR="00B91A7C" w:rsidRPr="00C23CB9" w:rsidRDefault="00B91A7C" w:rsidP="00362926">
      <w:pPr>
        <w:numPr>
          <w:ilvl w:val="1"/>
          <w:numId w:val="22"/>
        </w:numPr>
        <w:spacing w:after="0" w:line="240" w:lineRule="auto"/>
        <w:rPr>
          <w:rFonts w:ascii="Verdana" w:hAnsi="Verdana"/>
          <w:sz w:val="24"/>
          <w:szCs w:val="24"/>
        </w:rPr>
      </w:pPr>
      <w:r w:rsidRPr="00C23CB9">
        <w:rPr>
          <w:rFonts w:ascii="Verdana" w:hAnsi="Verdana"/>
          <w:sz w:val="24"/>
          <w:szCs w:val="24"/>
        </w:rPr>
        <w:t>Communicate with education staff and parents regarding progress;</w:t>
      </w:r>
    </w:p>
    <w:p w:rsidR="00B91A7C" w:rsidRPr="00C23CB9" w:rsidRDefault="00B91A7C" w:rsidP="00362926">
      <w:pPr>
        <w:numPr>
          <w:ilvl w:val="1"/>
          <w:numId w:val="22"/>
        </w:numPr>
        <w:spacing w:after="0" w:line="240" w:lineRule="auto"/>
        <w:rPr>
          <w:rFonts w:ascii="Verdana" w:hAnsi="Verdana"/>
          <w:sz w:val="24"/>
          <w:szCs w:val="24"/>
        </w:rPr>
      </w:pPr>
      <w:r w:rsidRPr="00C23CB9">
        <w:rPr>
          <w:rFonts w:ascii="Verdana" w:hAnsi="Verdana"/>
          <w:sz w:val="24"/>
          <w:szCs w:val="24"/>
        </w:rPr>
        <w:t>Provide on going inservice to parents and teachers on special education techniques;</w:t>
      </w:r>
    </w:p>
    <w:p w:rsidR="00554B64" w:rsidRDefault="00B91A7C" w:rsidP="00362926">
      <w:pPr>
        <w:numPr>
          <w:ilvl w:val="1"/>
          <w:numId w:val="22"/>
        </w:numPr>
        <w:spacing w:after="0" w:line="240" w:lineRule="auto"/>
        <w:rPr>
          <w:rFonts w:ascii="Verdana" w:hAnsi="Verdana"/>
          <w:sz w:val="24"/>
          <w:szCs w:val="24"/>
        </w:rPr>
      </w:pPr>
      <w:r w:rsidRPr="00C23CB9">
        <w:rPr>
          <w:rFonts w:ascii="Verdana" w:hAnsi="Verdana"/>
          <w:sz w:val="24"/>
          <w:szCs w:val="24"/>
        </w:rPr>
        <w:t>Facilitate communication goals thro</w:t>
      </w:r>
      <w:r w:rsidR="008B48E4">
        <w:rPr>
          <w:rFonts w:ascii="Verdana" w:hAnsi="Verdana"/>
          <w:sz w:val="24"/>
          <w:szCs w:val="24"/>
        </w:rPr>
        <w:t>ugh community based instruction:</w:t>
      </w:r>
      <w:r w:rsidR="003004FB">
        <w:rPr>
          <w:rFonts w:ascii="Verdana" w:hAnsi="Verdana"/>
          <w:sz w:val="24"/>
          <w:szCs w:val="24"/>
        </w:rPr>
        <w:t xml:space="preserve">  i.e. community outings</w:t>
      </w:r>
    </w:p>
    <w:p w:rsidR="00844589" w:rsidRDefault="00844589" w:rsidP="00844589">
      <w:pPr>
        <w:spacing w:after="0" w:line="240" w:lineRule="auto"/>
        <w:ind w:left="1440"/>
        <w:rPr>
          <w:rFonts w:ascii="Verdana" w:hAnsi="Verdana"/>
          <w:sz w:val="24"/>
          <w:szCs w:val="24"/>
        </w:rPr>
      </w:pPr>
    </w:p>
    <w:p w:rsidR="00844589" w:rsidRDefault="00844589" w:rsidP="00844589">
      <w:pPr>
        <w:spacing w:after="0" w:line="240" w:lineRule="auto"/>
        <w:ind w:left="1440"/>
        <w:rPr>
          <w:rFonts w:ascii="Verdana" w:hAnsi="Verdana"/>
          <w:sz w:val="24"/>
          <w:szCs w:val="24"/>
        </w:rPr>
      </w:pPr>
    </w:p>
    <w:p w:rsidR="00844589" w:rsidRPr="003004FB" w:rsidRDefault="00844589" w:rsidP="00844589">
      <w:pPr>
        <w:spacing w:after="0" w:line="240" w:lineRule="auto"/>
        <w:ind w:left="1440"/>
        <w:jc w:val="center"/>
        <w:rPr>
          <w:rFonts w:ascii="Verdana" w:hAnsi="Verdana"/>
          <w:sz w:val="24"/>
          <w:szCs w:val="24"/>
        </w:rPr>
      </w:pPr>
      <w:r>
        <w:rPr>
          <w:rFonts w:ascii="Verdana" w:hAnsi="Verdana"/>
          <w:sz w:val="24"/>
          <w:szCs w:val="24"/>
        </w:rPr>
        <w:t>46</w:t>
      </w:r>
    </w:p>
    <w:p w:rsidR="008B48E4" w:rsidRPr="008B48E4" w:rsidRDefault="008B48E4" w:rsidP="008B48E4">
      <w:pPr>
        <w:pStyle w:val="ListParagraph"/>
        <w:spacing w:after="0" w:line="240" w:lineRule="auto"/>
        <w:ind w:left="5055"/>
        <w:rPr>
          <w:u w:val="single"/>
        </w:rPr>
      </w:pPr>
    </w:p>
    <w:p w:rsidR="00B91A7C" w:rsidRPr="008B48E4" w:rsidRDefault="00B91A7C" w:rsidP="008B48E4">
      <w:pPr>
        <w:spacing w:after="0"/>
        <w:rPr>
          <w:rFonts w:ascii="Verdana" w:hAnsi="Verdana"/>
          <w:sz w:val="24"/>
          <w:szCs w:val="24"/>
        </w:rPr>
      </w:pPr>
      <w:r w:rsidRPr="00EF7E04">
        <w:rPr>
          <w:rFonts w:ascii="Verdana" w:hAnsi="Verdana"/>
          <w:b/>
          <w:sz w:val="24"/>
          <w:szCs w:val="24"/>
          <w:u w:val="single"/>
        </w:rPr>
        <w:t>NOTE</w:t>
      </w:r>
      <w:r w:rsidRPr="008B48E4">
        <w:rPr>
          <w:rFonts w:ascii="Verdana" w:hAnsi="Verdana"/>
          <w:sz w:val="24"/>
          <w:szCs w:val="24"/>
        </w:rPr>
        <w:t>:  Goals of this model:</w:t>
      </w:r>
    </w:p>
    <w:p w:rsidR="00B91A7C" w:rsidRPr="008B48E4" w:rsidRDefault="00B91A7C" w:rsidP="00362926">
      <w:pPr>
        <w:numPr>
          <w:ilvl w:val="0"/>
          <w:numId w:val="23"/>
        </w:numPr>
        <w:spacing w:after="0" w:line="240" w:lineRule="auto"/>
        <w:rPr>
          <w:rFonts w:ascii="Verdana" w:hAnsi="Verdana"/>
          <w:sz w:val="24"/>
          <w:szCs w:val="24"/>
        </w:rPr>
      </w:pPr>
      <w:r w:rsidRPr="008B48E4">
        <w:rPr>
          <w:rFonts w:ascii="Verdana" w:hAnsi="Verdana"/>
          <w:sz w:val="24"/>
          <w:szCs w:val="24"/>
        </w:rPr>
        <w:t>to provide therapy in a natural setting;</w:t>
      </w:r>
    </w:p>
    <w:p w:rsidR="00B91A7C" w:rsidRPr="008B48E4" w:rsidRDefault="00B91A7C" w:rsidP="00362926">
      <w:pPr>
        <w:numPr>
          <w:ilvl w:val="0"/>
          <w:numId w:val="23"/>
        </w:numPr>
        <w:spacing w:after="0" w:line="240" w:lineRule="auto"/>
        <w:rPr>
          <w:rFonts w:ascii="Verdana" w:hAnsi="Verdana"/>
          <w:sz w:val="24"/>
          <w:szCs w:val="24"/>
          <w:u w:val="single"/>
        </w:rPr>
      </w:pPr>
      <w:r w:rsidRPr="008B48E4">
        <w:rPr>
          <w:rFonts w:ascii="Verdana" w:hAnsi="Verdana"/>
          <w:sz w:val="24"/>
          <w:szCs w:val="24"/>
        </w:rPr>
        <w:t>to involve the classroom teacher and other education professionals in the therapeutic process (skills and knowledge are shared);</w:t>
      </w:r>
    </w:p>
    <w:p w:rsidR="00B91A7C" w:rsidRPr="008B48E4" w:rsidRDefault="00B91A7C" w:rsidP="00362926">
      <w:pPr>
        <w:numPr>
          <w:ilvl w:val="0"/>
          <w:numId w:val="23"/>
        </w:numPr>
        <w:spacing w:after="0" w:line="240" w:lineRule="auto"/>
        <w:rPr>
          <w:rFonts w:ascii="Verdana" w:hAnsi="Verdana"/>
          <w:sz w:val="24"/>
          <w:szCs w:val="24"/>
        </w:rPr>
      </w:pPr>
      <w:r w:rsidRPr="008B48E4">
        <w:rPr>
          <w:rFonts w:ascii="Verdana" w:hAnsi="Verdana"/>
          <w:sz w:val="24"/>
          <w:szCs w:val="24"/>
        </w:rPr>
        <w:t>to promote the generalization and carryover of S/L skills.</w:t>
      </w:r>
    </w:p>
    <w:p w:rsidR="00B91A7C" w:rsidRPr="008B48E4" w:rsidRDefault="00B91A7C" w:rsidP="00362926">
      <w:pPr>
        <w:numPr>
          <w:ilvl w:val="0"/>
          <w:numId w:val="22"/>
        </w:numPr>
        <w:spacing w:after="0" w:line="240" w:lineRule="auto"/>
        <w:rPr>
          <w:rFonts w:ascii="Verdana" w:hAnsi="Verdana"/>
          <w:sz w:val="24"/>
          <w:szCs w:val="24"/>
        </w:rPr>
      </w:pPr>
      <w:r w:rsidRPr="008B48E4">
        <w:rPr>
          <w:rFonts w:ascii="Verdana" w:hAnsi="Verdana"/>
          <w:sz w:val="24"/>
          <w:szCs w:val="24"/>
          <w:u w:val="single"/>
        </w:rPr>
        <w:t>Pull-Out</w:t>
      </w:r>
    </w:p>
    <w:p w:rsidR="00B91A7C" w:rsidRPr="008B48E4" w:rsidRDefault="00B91A7C" w:rsidP="00B91A7C">
      <w:pPr>
        <w:ind w:left="1080"/>
        <w:rPr>
          <w:rFonts w:ascii="Verdana" w:hAnsi="Verdana"/>
          <w:sz w:val="24"/>
          <w:szCs w:val="24"/>
        </w:rPr>
      </w:pPr>
      <w:r w:rsidRPr="008B48E4">
        <w:rPr>
          <w:rFonts w:ascii="Verdana" w:hAnsi="Verdana"/>
          <w:sz w:val="24"/>
          <w:szCs w:val="24"/>
        </w:rPr>
        <w:t>The SLP may treat students with all types of impairments and varying degrees of severity by utilizing this model.</w:t>
      </w:r>
    </w:p>
    <w:p w:rsidR="00B91A7C" w:rsidRPr="008B48E4" w:rsidRDefault="00B91A7C" w:rsidP="00B91A7C">
      <w:pPr>
        <w:rPr>
          <w:rFonts w:ascii="Verdana" w:hAnsi="Verdana"/>
          <w:sz w:val="24"/>
          <w:szCs w:val="24"/>
        </w:rPr>
      </w:pPr>
      <w:r w:rsidRPr="00EF7E04">
        <w:rPr>
          <w:rFonts w:ascii="Verdana" w:hAnsi="Verdana"/>
          <w:b/>
          <w:sz w:val="24"/>
          <w:szCs w:val="24"/>
          <w:u w:val="single"/>
        </w:rPr>
        <w:t>NOTE:</w:t>
      </w:r>
      <w:r w:rsidRPr="008B48E4">
        <w:rPr>
          <w:rFonts w:ascii="Verdana" w:hAnsi="Verdana"/>
          <w:sz w:val="24"/>
          <w:szCs w:val="24"/>
        </w:rPr>
        <w:t xml:space="preserve">  Students are seen individually, or in small groups, during specified blocks of time throughout the school day.</w:t>
      </w:r>
    </w:p>
    <w:p w:rsidR="00B91A7C" w:rsidRPr="008B48E4" w:rsidRDefault="00B91A7C" w:rsidP="00203C58">
      <w:pPr>
        <w:spacing w:after="0"/>
        <w:rPr>
          <w:rFonts w:ascii="Verdana" w:hAnsi="Verdana"/>
          <w:sz w:val="24"/>
          <w:szCs w:val="24"/>
        </w:rPr>
      </w:pPr>
      <w:r w:rsidRPr="00EF7E04">
        <w:rPr>
          <w:rFonts w:ascii="Verdana" w:hAnsi="Verdana"/>
          <w:b/>
          <w:sz w:val="24"/>
          <w:szCs w:val="24"/>
          <w:u w:val="single"/>
        </w:rPr>
        <w:t>NOTE</w:t>
      </w:r>
      <w:r w:rsidRPr="00EF7E04">
        <w:rPr>
          <w:rFonts w:ascii="Verdana" w:hAnsi="Verdana"/>
          <w:b/>
          <w:sz w:val="24"/>
          <w:szCs w:val="24"/>
        </w:rPr>
        <w:t>:</w:t>
      </w:r>
      <w:r w:rsidRPr="008B48E4">
        <w:rPr>
          <w:rFonts w:ascii="Verdana" w:hAnsi="Verdana"/>
          <w:sz w:val="24"/>
          <w:szCs w:val="24"/>
        </w:rPr>
        <w:t xml:space="preserve">  Goals of this model:</w:t>
      </w:r>
    </w:p>
    <w:p w:rsidR="00B91A7C" w:rsidRPr="00203C58" w:rsidRDefault="00B91A7C" w:rsidP="00362926">
      <w:pPr>
        <w:numPr>
          <w:ilvl w:val="1"/>
          <w:numId w:val="21"/>
        </w:numPr>
        <w:spacing w:after="0" w:line="240" w:lineRule="auto"/>
        <w:rPr>
          <w:rFonts w:ascii="Verdana" w:hAnsi="Verdana"/>
          <w:sz w:val="24"/>
          <w:szCs w:val="24"/>
        </w:rPr>
      </w:pPr>
      <w:r w:rsidRPr="00203C58">
        <w:rPr>
          <w:rFonts w:ascii="Verdana" w:hAnsi="Verdana"/>
          <w:sz w:val="24"/>
          <w:szCs w:val="24"/>
        </w:rPr>
        <w:t>to teach new skills;</w:t>
      </w:r>
    </w:p>
    <w:p w:rsidR="00B91A7C" w:rsidRPr="00203C58" w:rsidRDefault="00B91A7C" w:rsidP="00362926">
      <w:pPr>
        <w:numPr>
          <w:ilvl w:val="1"/>
          <w:numId w:val="21"/>
        </w:numPr>
        <w:spacing w:after="0" w:line="240" w:lineRule="auto"/>
        <w:rPr>
          <w:rFonts w:ascii="Verdana" w:hAnsi="Verdana"/>
          <w:sz w:val="24"/>
          <w:szCs w:val="24"/>
        </w:rPr>
      </w:pPr>
      <w:r w:rsidRPr="00203C58">
        <w:rPr>
          <w:rFonts w:ascii="Verdana" w:hAnsi="Verdana"/>
          <w:sz w:val="24"/>
          <w:szCs w:val="24"/>
        </w:rPr>
        <w:t>to provide therapy in an intensive manner with minimal intrusions or distractions to the student.</w:t>
      </w:r>
    </w:p>
    <w:p w:rsidR="00B91A7C" w:rsidRPr="00203C58" w:rsidRDefault="00B91A7C" w:rsidP="00362926">
      <w:pPr>
        <w:numPr>
          <w:ilvl w:val="0"/>
          <w:numId w:val="22"/>
        </w:numPr>
        <w:spacing w:after="0" w:line="240" w:lineRule="auto"/>
        <w:rPr>
          <w:rFonts w:ascii="Verdana" w:hAnsi="Verdana"/>
          <w:sz w:val="24"/>
          <w:szCs w:val="24"/>
          <w:u w:val="single"/>
        </w:rPr>
      </w:pPr>
      <w:r w:rsidRPr="00203C58">
        <w:rPr>
          <w:rFonts w:ascii="Verdana" w:hAnsi="Verdana"/>
          <w:sz w:val="24"/>
          <w:szCs w:val="24"/>
          <w:u w:val="single"/>
        </w:rPr>
        <w:t>Instructional Services (Communication Disorders Classroom)</w:t>
      </w:r>
    </w:p>
    <w:p w:rsidR="00203C58" w:rsidRDefault="00B91A7C" w:rsidP="00203C58">
      <w:pPr>
        <w:spacing w:after="0"/>
        <w:rPr>
          <w:rFonts w:ascii="Verdana" w:hAnsi="Verdana"/>
          <w:sz w:val="24"/>
          <w:szCs w:val="24"/>
        </w:rPr>
      </w:pPr>
      <w:r w:rsidRPr="00203C58">
        <w:rPr>
          <w:rFonts w:ascii="Verdana" w:hAnsi="Verdana"/>
          <w:sz w:val="24"/>
          <w:szCs w:val="24"/>
        </w:rPr>
        <w:t xml:space="preserve">                 Students whose primary disability is speech and language and</w:t>
      </w:r>
    </w:p>
    <w:p w:rsidR="00B91A7C" w:rsidRDefault="00203C58" w:rsidP="00203C58">
      <w:pPr>
        <w:spacing w:after="0"/>
        <w:rPr>
          <w:rFonts w:ascii="Verdana" w:hAnsi="Verdana"/>
          <w:sz w:val="24"/>
          <w:szCs w:val="24"/>
        </w:rPr>
      </w:pPr>
      <w:r>
        <w:rPr>
          <w:rFonts w:ascii="Verdana" w:hAnsi="Verdana"/>
          <w:sz w:val="24"/>
          <w:szCs w:val="24"/>
        </w:rPr>
        <w:t xml:space="preserve">       </w:t>
      </w:r>
      <w:r w:rsidR="00B91A7C" w:rsidRPr="00203C58">
        <w:rPr>
          <w:rFonts w:ascii="Verdana" w:hAnsi="Verdana"/>
          <w:sz w:val="24"/>
          <w:szCs w:val="24"/>
        </w:rPr>
        <w:t xml:space="preserve"> </w:t>
      </w:r>
      <w:r>
        <w:rPr>
          <w:rFonts w:ascii="Verdana" w:hAnsi="Verdana"/>
          <w:sz w:val="24"/>
          <w:szCs w:val="24"/>
        </w:rPr>
        <w:t xml:space="preserve">       </w:t>
      </w:r>
      <w:r w:rsidR="00B91A7C" w:rsidRPr="00203C58">
        <w:rPr>
          <w:rFonts w:ascii="Verdana" w:hAnsi="Verdana"/>
          <w:sz w:val="24"/>
          <w:szCs w:val="24"/>
        </w:rPr>
        <w:t>whose needs</w:t>
      </w:r>
      <w:r>
        <w:rPr>
          <w:rFonts w:ascii="Verdana" w:hAnsi="Verdana"/>
          <w:sz w:val="24"/>
          <w:szCs w:val="24"/>
        </w:rPr>
        <w:t xml:space="preserve"> are so great that they cannot be achieved satis-</w:t>
      </w:r>
    </w:p>
    <w:p w:rsidR="00203C58" w:rsidRDefault="00203C58" w:rsidP="00203C58">
      <w:pPr>
        <w:spacing w:after="0"/>
        <w:rPr>
          <w:rFonts w:ascii="Verdana" w:hAnsi="Verdana"/>
          <w:sz w:val="24"/>
          <w:szCs w:val="24"/>
        </w:rPr>
      </w:pPr>
      <w:r>
        <w:rPr>
          <w:rFonts w:ascii="Verdana" w:hAnsi="Verdana"/>
          <w:sz w:val="24"/>
          <w:szCs w:val="24"/>
        </w:rPr>
        <w:t xml:space="preserve">               factorily in regular classes with the use of appropriate supple-</w:t>
      </w:r>
    </w:p>
    <w:p w:rsidR="00203C58" w:rsidRDefault="00203C58" w:rsidP="00203C58">
      <w:pPr>
        <w:spacing w:after="0"/>
        <w:rPr>
          <w:rFonts w:ascii="Verdana" w:hAnsi="Verdana"/>
          <w:sz w:val="24"/>
          <w:szCs w:val="24"/>
        </w:rPr>
      </w:pPr>
      <w:r>
        <w:rPr>
          <w:rFonts w:ascii="Verdana" w:hAnsi="Verdana"/>
          <w:sz w:val="24"/>
          <w:szCs w:val="24"/>
        </w:rPr>
        <w:t xml:space="preserve">               mentary aids and services have the option of being placed in an</w:t>
      </w:r>
    </w:p>
    <w:p w:rsidR="00203C58" w:rsidRDefault="00203C58" w:rsidP="00203C58">
      <w:pPr>
        <w:spacing w:after="0"/>
        <w:rPr>
          <w:rFonts w:ascii="Verdana" w:hAnsi="Verdana"/>
          <w:sz w:val="24"/>
          <w:szCs w:val="24"/>
        </w:rPr>
      </w:pPr>
      <w:r>
        <w:rPr>
          <w:rFonts w:ascii="Verdana" w:hAnsi="Verdana"/>
          <w:sz w:val="24"/>
          <w:szCs w:val="24"/>
        </w:rPr>
        <w:t xml:space="preserve">               instructional (self-contained) special education class for students </w:t>
      </w:r>
    </w:p>
    <w:p w:rsidR="00203C58" w:rsidRDefault="00203C58" w:rsidP="00203C58">
      <w:pPr>
        <w:spacing w:after="0"/>
        <w:rPr>
          <w:rFonts w:ascii="Verdana" w:hAnsi="Verdana"/>
          <w:sz w:val="24"/>
          <w:szCs w:val="24"/>
        </w:rPr>
      </w:pPr>
      <w:r>
        <w:rPr>
          <w:rFonts w:ascii="Verdana" w:hAnsi="Verdana"/>
          <w:sz w:val="24"/>
          <w:szCs w:val="24"/>
        </w:rPr>
        <w:t xml:space="preserve">               with speech and language impairments.</w:t>
      </w:r>
    </w:p>
    <w:p w:rsidR="003004FB" w:rsidRDefault="003004FB" w:rsidP="00203C58">
      <w:pPr>
        <w:spacing w:after="0"/>
        <w:rPr>
          <w:rFonts w:ascii="Verdana" w:hAnsi="Verdana"/>
          <w:sz w:val="24"/>
          <w:szCs w:val="24"/>
        </w:rPr>
      </w:pPr>
    </w:p>
    <w:p w:rsidR="003004FB" w:rsidRDefault="003004FB" w:rsidP="00203C58">
      <w:pPr>
        <w:spacing w:after="0"/>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7C2061" w:rsidRDefault="007C2061" w:rsidP="00C26091">
      <w:pPr>
        <w:spacing w:after="0"/>
        <w:jc w:val="center"/>
        <w:rPr>
          <w:rFonts w:ascii="Verdana" w:hAnsi="Verdana"/>
          <w:sz w:val="24"/>
          <w:szCs w:val="24"/>
        </w:rPr>
      </w:pPr>
    </w:p>
    <w:p w:rsidR="003004FB" w:rsidRDefault="00B51014" w:rsidP="00C26091">
      <w:pPr>
        <w:spacing w:after="0"/>
        <w:jc w:val="center"/>
        <w:rPr>
          <w:rFonts w:ascii="Verdana" w:hAnsi="Verdana"/>
          <w:sz w:val="24"/>
          <w:szCs w:val="24"/>
        </w:rPr>
      </w:pPr>
      <w:r>
        <w:rPr>
          <w:rFonts w:ascii="Verdana" w:hAnsi="Verdana"/>
          <w:sz w:val="24"/>
          <w:szCs w:val="24"/>
        </w:rPr>
        <w:t>47</w:t>
      </w:r>
    </w:p>
    <w:p w:rsidR="00203C58" w:rsidRPr="00203C58" w:rsidRDefault="00B91A7C" w:rsidP="00232B6F">
      <w:pPr>
        <w:jc w:val="right"/>
        <w:rPr>
          <w:rFonts w:ascii="Verdana" w:hAnsi="Verdana"/>
          <w:sz w:val="24"/>
          <w:szCs w:val="24"/>
        </w:rPr>
      </w:pPr>
      <w:r w:rsidRPr="00203C58">
        <w:rPr>
          <w:rFonts w:ascii="Verdana" w:hAnsi="Verdana"/>
          <w:sz w:val="24"/>
          <w:szCs w:val="24"/>
        </w:rPr>
        <w:lastRenderedPageBreak/>
        <w:t xml:space="preserve">                                            </w:t>
      </w:r>
    </w:p>
    <w:p w:rsidR="00FE55CD" w:rsidRDefault="00FE55CD" w:rsidP="008975A3">
      <w:pPr>
        <w:spacing w:after="0"/>
        <w:jc w:val="center"/>
      </w:pPr>
      <w:r>
        <w:rPr>
          <w:rFonts w:ascii="Verdana" w:hAnsi="Verdana"/>
          <w:b/>
          <w:sz w:val="28"/>
          <w:szCs w:val="28"/>
        </w:rPr>
        <w:t xml:space="preserve">IEP for </w:t>
      </w:r>
      <w:r w:rsidR="00302220">
        <w:rPr>
          <w:rFonts w:ascii="Verdana" w:hAnsi="Verdana"/>
          <w:b/>
          <w:sz w:val="28"/>
          <w:szCs w:val="28"/>
        </w:rPr>
        <w:t>“</w:t>
      </w:r>
      <w:r>
        <w:rPr>
          <w:rFonts w:ascii="Verdana" w:hAnsi="Verdana"/>
          <w:b/>
          <w:sz w:val="28"/>
          <w:szCs w:val="28"/>
        </w:rPr>
        <w:t>Speech/Language-Only</w:t>
      </w:r>
      <w:r w:rsidR="00302220">
        <w:rPr>
          <w:rFonts w:ascii="Verdana" w:hAnsi="Verdana"/>
          <w:b/>
          <w:sz w:val="28"/>
          <w:szCs w:val="28"/>
        </w:rPr>
        <w:t>”</w:t>
      </w:r>
    </w:p>
    <w:p w:rsidR="00FE55CD" w:rsidRPr="00B916CA" w:rsidRDefault="00FE55CD" w:rsidP="00FE55CD"/>
    <w:p w:rsidR="00FE55CD" w:rsidRPr="004A14BF" w:rsidRDefault="00FE55CD" w:rsidP="00FE55CD">
      <w:pPr>
        <w:rPr>
          <w:rFonts w:ascii="Verdana" w:hAnsi="Verdana"/>
          <w:sz w:val="24"/>
          <w:szCs w:val="24"/>
        </w:rPr>
      </w:pPr>
      <w:r w:rsidRPr="004A14BF">
        <w:rPr>
          <w:rFonts w:ascii="Verdana" w:hAnsi="Verdana"/>
          <w:sz w:val="24"/>
          <w:szCs w:val="24"/>
        </w:rPr>
        <w:t>If, according to P.L. 101-476/IDEA, a student is determined eligible for special education and related services, an IEP must be developed for the student within 30 school days.</w:t>
      </w:r>
    </w:p>
    <w:p w:rsidR="00FE55CD" w:rsidRPr="004A14BF" w:rsidRDefault="00FE55CD" w:rsidP="00FE55CD">
      <w:pPr>
        <w:spacing w:after="0"/>
        <w:rPr>
          <w:rFonts w:ascii="Verdana" w:hAnsi="Verdana"/>
          <w:sz w:val="24"/>
          <w:szCs w:val="24"/>
        </w:rPr>
      </w:pPr>
      <w:r w:rsidRPr="004A14BF">
        <w:rPr>
          <w:rFonts w:ascii="Verdana" w:hAnsi="Verdana"/>
          <w:b/>
          <w:sz w:val="24"/>
          <w:szCs w:val="24"/>
          <w:u w:val="single"/>
        </w:rPr>
        <w:t>NOTE</w:t>
      </w:r>
      <w:r w:rsidRPr="004A14BF">
        <w:rPr>
          <w:rFonts w:ascii="Verdana" w:hAnsi="Verdana"/>
          <w:sz w:val="24"/>
          <w:szCs w:val="24"/>
          <w:u w:val="single"/>
        </w:rPr>
        <w:t>:</w:t>
      </w:r>
      <w:r w:rsidRPr="004A14BF">
        <w:rPr>
          <w:rFonts w:ascii="Verdana" w:hAnsi="Verdana"/>
          <w:sz w:val="24"/>
          <w:szCs w:val="24"/>
        </w:rPr>
        <w:t xml:space="preserve">   The development of an IEP and placement decision may immediately follow the EDC.  However, an IEP meeting held within 30 school days of the EDC is still considered in compliance with the regulations.</w:t>
      </w:r>
    </w:p>
    <w:p w:rsidR="00FE55CD" w:rsidRPr="004A14BF" w:rsidRDefault="00FE55CD" w:rsidP="00FE55CD">
      <w:pPr>
        <w:rPr>
          <w:rFonts w:ascii="Verdana" w:hAnsi="Verdana"/>
          <w:sz w:val="24"/>
          <w:szCs w:val="24"/>
        </w:rPr>
      </w:pPr>
    </w:p>
    <w:p w:rsidR="00FE55CD" w:rsidRPr="004A14BF" w:rsidRDefault="00FE55CD" w:rsidP="00FE55CD">
      <w:pPr>
        <w:rPr>
          <w:rFonts w:ascii="Verdana" w:hAnsi="Verdana"/>
          <w:sz w:val="24"/>
          <w:szCs w:val="24"/>
        </w:rPr>
      </w:pPr>
      <w:r w:rsidRPr="004A14BF">
        <w:rPr>
          <w:rFonts w:ascii="Verdana" w:hAnsi="Verdana"/>
          <w:b/>
          <w:sz w:val="24"/>
          <w:szCs w:val="24"/>
          <w:u w:val="single"/>
        </w:rPr>
        <w:t>NOTE</w:t>
      </w:r>
      <w:r w:rsidRPr="004A14BF">
        <w:rPr>
          <w:rFonts w:ascii="Verdana" w:hAnsi="Verdana"/>
          <w:sz w:val="24"/>
          <w:szCs w:val="24"/>
          <w:u w:val="single"/>
        </w:rPr>
        <w:t>:</w:t>
      </w:r>
      <w:r w:rsidRPr="004A14BF">
        <w:rPr>
          <w:rFonts w:ascii="Verdana" w:hAnsi="Verdana"/>
          <w:sz w:val="24"/>
          <w:szCs w:val="24"/>
        </w:rPr>
        <w:t xml:space="preserve">  The IEP meeting must also be conducted within 60 school days of the date of</w:t>
      </w:r>
      <w:r w:rsidRPr="004A14BF">
        <w:rPr>
          <w:rFonts w:ascii="Verdana" w:hAnsi="Verdana"/>
          <w:sz w:val="24"/>
          <w:szCs w:val="24"/>
          <w:u w:val="single"/>
        </w:rPr>
        <w:t xml:space="preserve"> </w:t>
      </w:r>
      <w:r w:rsidRPr="004A14BF">
        <w:rPr>
          <w:rFonts w:ascii="Verdana" w:hAnsi="Verdana"/>
          <w:sz w:val="24"/>
          <w:szCs w:val="24"/>
        </w:rPr>
        <w:t>signed consent to evaluate to be in compliance.</w:t>
      </w:r>
    </w:p>
    <w:p w:rsidR="00FE55CD" w:rsidRPr="00FE55CD" w:rsidRDefault="00FE55CD" w:rsidP="00FE55CD">
      <w:pPr>
        <w:rPr>
          <w:rFonts w:ascii="Verdana" w:hAnsi="Verdana"/>
          <w:b/>
        </w:rPr>
      </w:pPr>
      <w:r w:rsidRPr="00FE55CD">
        <w:rPr>
          <w:rFonts w:ascii="Verdana" w:hAnsi="Verdana"/>
          <w:b/>
          <w:u w:val="single"/>
        </w:rPr>
        <w:t>SLP Responsibilities:</w:t>
      </w:r>
    </w:p>
    <w:p w:rsidR="00FE55CD" w:rsidRPr="004A14BF" w:rsidRDefault="00FE55CD" w:rsidP="00362926">
      <w:pPr>
        <w:numPr>
          <w:ilvl w:val="0"/>
          <w:numId w:val="24"/>
        </w:numPr>
        <w:tabs>
          <w:tab w:val="clear" w:pos="1080"/>
        </w:tabs>
        <w:spacing w:after="0" w:line="240" w:lineRule="auto"/>
        <w:ind w:left="0" w:firstLine="0"/>
        <w:rPr>
          <w:rFonts w:ascii="Verdana" w:hAnsi="Verdana"/>
          <w:sz w:val="24"/>
          <w:szCs w:val="24"/>
        </w:rPr>
      </w:pPr>
      <w:r w:rsidRPr="00A101C5">
        <w:rPr>
          <w:rFonts w:ascii="Verdana" w:hAnsi="Verdana"/>
        </w:rPr>
        <w:t xml:space="preserve">     </w:t>
      </w:r>
      <w:r w:rsidRPr="004A14BF">
        <w:rPr>
          <w:rFonts w:ascii="Verdana" w:hAnsi="Verdana"/>
          <w:sz w:val="24"/>
          <w:szCs w:val="24"/>
          <w:u w:val="single"/>
        </w:rPr>
        <w:t>Notification:</w:t>
      </w:r>
      <w:r w:rsidR="00966B78">
        <w:rPr>
          <w:rFonts w:ascii="Verdana" w:hAnsi="Verdana"/>
          <w:sz w:val="24"/>
          <w:szCs w:val="24"/>
        </w:rPr>
        <w:t xml:space="preserve">  The SLP needs to</w:t>
      </w:r>
      <w:r w:rsidRPr="004A14BF">
        <w:rPr>
          <w:rFonts w:ascii="Verdana" w:hAnsi="Verdana"/>
          <w:sz w:val="24"/>
          <w:szCs w:val="24"/>
        </w:rPr>
        <w:t xml:space="preserve"> schedule the meeting and</w:t>
      </w:r>
      <w:r w:rsidR="00966B78">
        <w:rPr>
          <w:rFonts w:ascii="Verdana" w:hAnsi="Verdana"/>
          <w:sz w:val="24"/>
          <w:szCs w:val="24"/>
        </w:rPr>
        <w:t xml:space="preserve"> notify all</w:t>
      </w:r>
    </w:p>
    <w:p w:rsidR="00FE55CD" w:rsidRPr="004A14BF" w:rsidRDefault="00966B78" w:rsidP="00FE55CD">
      <w:pPr>
        <w:spacing w:after="0" w:line="240" w:lineRule="auto"/>
        <w:rPr>
          <w:rFonts w:ascii="Verdana" w:hAnsi="Verdana"/>
          <w:sz w:val="24"/>
          <w:szCs w:val="24"/>
        </w:rPr>
      </w:pPr>
      <w:r>
        <w:rPr>
          <w:rFonts w:ascii="Verdana" w:hAnsi="Verdana"/>
          <w:sz w:val="24"/>
          <w:szCs w:val="24"/>
        </w:rPr>
        <w:t xml:space="preserve">             </w:t>
      </w:r>
      <w:r w:rsidR="00FE55CD" w:rsidRPr="004A14BF">
        <w:rPr>
          <w:rFonts w:ascii="Verdana" w:hAnsi="Verdana"/>
          <w:sz w:val="24"/>
          <w:szCs w:val="24"/>
        </w:rPr>
        <w:t>participants.</w:t>
      </w:r>
    </w:p>
    <w:p w:rsidR="00FE55CD" w:rsidRPr="004A14BF" w:rsidRDefault="00FE55CD" w:rsidP="00FE55CD">
      <w:pPr>
        <w:spacing w:after="0" w:line="240" w:lineRule="auto"/>
        <w:rPr>
          <w:rFonts w:ascii="Verdana" w:hAnsi="Verdana"/>
          <w:sz w:val="24"/>
          <w:szCs w:val="24"/>
        </w:rPr>
      </w:pPr>
    </w:p>
    <w:p w:rsidR="00FE55CD" w:rsidRPr="004A14BF" w:rsidRDefault="00FE55CD" w:rsidP="00FE55CD">
      <w:pPr>
        <w:ind w:left="1080"/>
        <w:rPr>
          <w:rFonts w:ascii="Verdana" w:hAnsi="Verdana"/>
          <w:sz w:val="24"/>
          <w:szCs w:val="24"/>
        </w:rPr>
      </w:pPr>
      <w:r w:rsidRPr="004A14BF">
        <w:rPr>
          <w:rFonts w:ascii="Verdana" w:hAnsi="Verdana"/>
          <w:b/>
          <w:sz w:val="24"/>
          <w:szCs w:val="24"/>
          <w:u w:val="single"/>
        </w:rPr>
        <w:t>NOTE</w:t>
      </w:r>
      <w:r w:rsidRPr="004A14BF">
        <w:rPr>
          <w:rFonts w:ascii="Verdana" w:hAnsi="Verdana"/>
          <w:b/>
          <w:sz w:val="24"/>
          <w:szCs w:val="24"/>
        </w:rPr>
        <w:t>:</w:t>
      </w:r>
      <w:r w:rsidRPr="004A14BF">
        <w:rPr>
          <w:rFonts w:ascii="Verdana" w:hAnsi="Verdana"/>
          <w:sz w:val="24"/>
          <w:szCs w:val="24"/>
        </w:rPr>
        <w:t xml:space="preserve">  If the IEP meeting is not held immediately following the EDC, a new meeting date must be scheduled.</w:t>
      </w:r>
    </w:p>
    <w:p w:rsidR="00FE55CD" w:rsidRDefault="00FE55CD" w:rsidP="00FE55CD">
      <w:pPr>
        <w:ind w:left="1080"/>
        <w:rPr>
          <w:rFonts w:ascii="Verdana" w:hAnsi="Verdana"/>
          <w:sz w:val="24"/>
          <w:szCs w:val="24"/>
        </w:rPr>
      </w:pPr>
      <w:r w:rsidRPr="004A14BF">
        <w:rPr>
          <w:rFonts w:ascii="Verdana" w:hAnsi="Verdana"/>
          <w:sz w:val="24"/>
          <w:szCs w:val="24"/>
        </w:rPr>
        <w:t>Follow the Notification guidelines outlined in the Evaluation: Spe</w:t>
      </w:r>
      <w:r w:rsidR="00853436">
        <w:rPr>
          <w:rFonts w:ascii="Verdana" w:hAnsi="Verdana"/>
          <w:sz w:val="24"/>
          <w:szCs w:val="24"/>
        </w:rPr>
        <w:t>ech/Language-Only section (p. 25</w:t>
      </w:r>
      <w:r w:rsidRPr="004A14BF">
        <w:rPr>
          <w:rFonts w:ascii="Verdana" w:hAnsi="Verdana"/>
          <w:sz w:val="24"/>
          <w:szCs w:val="24"/>
        </w:rPr>
        <w:t>).</w:t>
      </w:r>
    </w:p>
    <w:p w:rsidR="003D0831" w:rsidRPr="003D0831" w:rsidRDefault="003D0831" w:rsidP="00FE55CD">
      <w:pPr>
        <w:ind w:left="1080"/>
        <w:rPr>
          <w:rFonts w:ascii="Verdana" w:hAnsi="Verdana"/>
          <w:sz w:val="24"/>
          <w:szCs w:val="24"/>
        </w:rPr>
      </w:pPr>
      <w:r>
        <w:rPr>
          <w:rFonts w:ascii="Verdana" w:hAnsi="Verdana"/>
          <w:sz w:val="24"/>
          <w:szCs w:val="24"/>
          <w:u w:val="single"/>
        </w:rPr>
        <w:t xml:space="preserve">Prior to the IEP meeting:  </w:t>
      </w:r>
      <w:r>
        <w:rPr>
          <w:rFonts w:ascii="Verdana" w:hAnsi="Verdana"/>
          <w:sz w:val="24"/>
          <w:szCs w:val="24"/>
        </w:rPr>
        <w:t>complete</w:t>
      </w:r>
      <w:r w:rsidR="00800C9B">
        <w:rPr>
          <w:rFonts w:ascii="Verdana" w:hAnsi="Verdana"/>
          <w:sz w:val="24"/>
          <w:szCs w:val="24"/>
        </w:rPr>
        <w:t xml:space="preserve"> the IEP forms in Embrace.</w:t>
      </w:r>
    </w:p>
    <w:p w:rsidR="00FE55CD" w:rsidRPr="004A14BF" w:rsidRDefault="00FE55CD" w:rsidP="008975A3">
      <w:pPr>
        <w:rPr>
          <w:rFonts w:ascii="Verdana" w:hAnsi="Verdana"/>
          <w:sz w:val="24"/>
          <w:szCs w:val="24"/>
        </w:rPr>
      </w:pPr>
      <w:r w:rsidRPr="004A14BF">
        <w:rPr>
          <w:rFonts w:ascii="Verdana" w:hAnsi="Verdana"/>
          <w:sz w:val="24"/>
          <w:szCs w:val="24"/>
        </w:rPr>
        <w:t>II.</w:t>
      </w:r>
      <w:r w:rsidRPr="004A14BF">
        <w:rPr>
          <w:rFonts w:ascii="Verdana" w:hAnsi="Verdana"/>
          <w:sz w:val="24"/>
          <w:szCs w:val="24"/>
        </w:rPr>
        <w:tab/>
        <w:t xml:space="preserve">      </w:t>
      </w:r>
      <w:r w:rsidR="003D0831" w:rsidRPr="003D0831">
        <w:rPr>
          <w:rFonts w:ascii="Verdana" w:hAnsi="Verdana"/>
          <w:sz w:val="24"/>
          <w:szCs w:val="24"/>
          <w:u w:val="single"/>
        </w:rPr>
        <w:t>At t</w:t>
      </w:r>
      <w:r w:rsidRPr="003D0831">
        <w:rPr>
          <w:rFonts w:ascii="Verdana" w:hAnsi="Verdana"/>
          <w:sz w:val="24"/>
          <w:szCs w:val="24"/>
          <w:u w:val="single"/>
        </w:rPr>
        <w:t>he</w:t>
      </w:r>
      <w:r w:rsidRPr="004A14BF">
        <w:rPr>
          <w:rFonts w:ascii="Verdana" w:hAnsi="Verdana"/>
          <w:sz w:val="24"/>
          <w:szCs w:val="24"/>
          <w:u w:val="single"/>
        </w:rPr>
        <w:t xml:space="preserve"> IEP meeting:</w:t>
      </w:r>
      <w:r w:rsidRPr="004A14BF">
        <w:rPr>
          <w:rFonts w:ascii="Verdana" w:hAnsi="Verdana"/>
          <w:sz w:val="24"/>
          <w:szCs w:val="24"/>
        </w:rPr>
        <w:t xml:space="preserve">  </w:t>
      </w:r>
      <w:r w:rsidRPr="004A14BF">
        <w:rPr>
          <w:rFonts w:ascii="Verdana" w:hAnsi="Verdana"/>
          <w:sz w:val="24"/>
          <w:szCs w:val="24"/>
          <w:u w:val="single"/>
        </w:rPr>
        <w:t xml:space="preserve"> </w:t>
      </w:r>
    </w:p>
    <w:p w:rsidR="00FE55CD" w:rsidRPr="004A14BF" w:rsidRDefault="00FE55CD" w:rsidP="00362926">
      <w:pPr>
        <w:numPr>
          <w:ilvl w:val="0"/>
          <w:numId w:val="25"/>
        </w:numPr>
        <w:spacing w:after="0" w:line="240" w:lineRule="auto"/>
        <w:rPr>
          <w:rFonts w:ascii="Verdana" w:hAnsi="Verdana"/>
          <w:sz w:val="24"/>
          <w:szCs w:val="24"/>
        </w:rPr>
      </w:pPr>
      <w:r w:rsidRPr="004A14BF">
        <w:rPr>
          <w:rFonts w:ascii="Verdana" w:hAnsi="Verdana"/>
          <w:sz w:val="24"/>
          <w:szCs w:val="24"/>
        </w:rPr>
        <w:t>Present the information on the IEP form</w:t>
      </w:r>
      <w:r w:rsidR="008975A3">
        <w:rPr>
          <w:rFonts w:ascii="Verdana" w:hAnsi="Verdana"/>
          <w:sz w:val="24"/>
          <w:szCs w:val="24"/>
        </w:rPr>
        <w:t>s</w:t>
      </w:r>
      <w:r w:rsidRPr="004A14BF">
        <w:rPr>
          <w:rFonts w:ascii="Verdana" w:hAnsi="Verdana"/>
          <w:sz w:val="24"/>
          <w:szCs w:val="24"/>
        </w:rPr>
        <w:t xml:space="preserve"> with input from other team members.</w:t>
      </w:r>
    </w:p>
    <w:p w:rsidR="00FE55CD" w:rsidRPr="004A14BF" w:rsidRDefault="00FE55CD" w:rsidP="00362926">
      <w:pPr>
        <w:numPr>
          <w:ilvl w:val="0"/>
          <w:numId w:val="25"/>
        </w:numPr>
        <w:spacing w:after="0" w:line="240" w:lineRule="auto"/>
        <w:rPr>
          <w:rFonts w:ascii="Verdana" w:hAnsi="Verdana"/>
          <w:sz w:val="24"/>
          <w:szCs w:val="24"/>
        </w:rPr>
      </w:pPr>
      <w:r w:rsidRPr="004A14BF">
        <w:rPr>
          <w:rFonts w:ascii="Verdana" w:hAnsi="Verdana"/>
          <w:sz w:val="24"/>
          <w:szCs w:val="24"/>
        </w:rPr>
        <w:t>Plan to edit the document during</w:t>
      </w:r>
      <w:r w:rsidR="00800C9B">
        <w:rPr>
          <w:rFonts w:ascii="Verdana" w:hAnsi="Verdana"/>
          <w:sz w:val="24"/>
          <w:szCs w:val="24"/>
        </w:rPr>
        <w:t xml:space="preserve"> discussion.  Use Embrace</w:t>
      </w:r>
      <w:r w:rsidR="008975A3">
        <w:rPr>
          <w:rFonts w:ascii="Verdana" w:hAnsi="Verdana"/>
          <w:sz w:val="24"/>
          <w:szCs w:val="24"/>
        </w:rPr>
        <w:t xml:space="preserve"> </w:t>
      </w:r>
      <w:r w:rsidRPr="004A14BF">
        <w:rPr>
          <w:rFonts w:ascii="Verdana" w:hAnsi="Verdana"/>
          <w:sz w:val="24"/>
          <w:szCs w:val="24"/>
        </w:rPr>
        <w:t>to make changes.</w:t>
      </w:r>
    </w:p>
    <w:p w:rsidR="00FE55CD" w:rsidRPr="004A14BF" w:rsidRDefault="00FE55CD" w:rsidP="00362926">
      <w:pPr>
        <w:numPr>
          <w:ilvl w:val="0"/>
          <w:numId w:val="25"/>
        </w:numPr>
        <w:spacing w:after="0" w:line="240" w:lineRule="auto"/>
        <w:rPr>
          <w:rFonts w:ascii="Verdana" w:hAnsi="Verdana"/>
          <w:sz w:val="24"/>
          <w:szCs w:val="24"/>
        </w:rPr>
      </w:pPr>
      <w:r w:rsidRPr="004A14BF">
        <w:rPr>
          <w:rFonts w:ascii="Verdana" w:hAnsi="Verdana"/>
          <w:sz w:val="24"/>
          <w:szCs w:val="24"/>
        </w:rPr>
        <w:t>The educational setting placement must be determined.</w:t>
      </w:r>
    </w:p>
    <w:p w:rsidR="00FE55CD" w:rsidRPr="00831903" w:rsidRDefault="00FE55CD" w:rsidP="00FE55CD">
      <w:pPr>
        <w:ind w:left="1106"/>
        <w:rPr>
          <w:rFonts w:ascii="Verdana" w:hAnsi="Verdana"/>
          <w:sz w:val="24"/>
          <w:szCs w:val="24"/>
        </w:rPr>
      </w:pPr>
      <w:r w:rsidRPr="002840BF">
        <w:rPr>
          <w:rFonts w:ascii="Verdana" w:hAnsi="Verdana"/>
          <w:b/>
          <w:u w:val="single"/>
        </w:rPr>
        <w:t>NOTE</w:t>
      </w:r>
      <w:r w:rsidRPr="002840BF">
        <w:rPr>
          <w:rFonts w:ascii="Verdana" w:hAnsi="Verdana"/>
          <w:b/>
        </w:rPr>
        <w:t>:</w:t>
      </w:r>
      <w:r w:rsidRPr="002840BF">
        <w:rPr>
          <w:rFonts w:ascii="Verdana" w:hAnsi="Verdana"/>
        </w:rPr>
        <w:t xml:space="preserve">  </w:t>
      </w:r>
      <w:r w:rsidRPr="00831903">
        <w:rPr>
          <w:rFonts w:ascii="Verdana" w:hAnsi="Verdana"/>
          <w:sz w:val="24"/>
          <w:szCs w:val="24"/>
        </w:rPr>
        <w:t>The SLP needs to reference the “Eligibility Criteria/Matrix” for assistance in determining number of service minutes per week and the service delivery model(s).</w:t>
      </w:r>
    </w:p>
    <w:p w:rsidR="000E28D4" w:rsidRDefault="000E28D4" w:rsidP="004A14BF">
      <w:pPr>
        <w:ind w:left="1106"/>
        <w:jc w:val="center"/>
        <w:rPr>
          <w:rFonts w:ascii="Verdana" w:hAnsi="Verdana"/>
          <w:sz w:val="24"/>
          <w:szCs w:val="24"/>
        </w:rPr>
      </w:pPr>
    </w:p>
    <w:p w:rsidR="000E28D4" w:rsidRDefault="000E28D4" w:rsidP="004A14BF">
      <w:pPr>
        <w:ind w:left="1106"/>
        <w:jc w:val="center"/>
        <w:rPr>
          <w:rFonts w:ascii="Verdana" w:hAnsi="Verdana"/>
          <w:sz w:val="24"/>
          <w:szCs w:val="24"/>
        </w:rPr>
      </w:pPr>
    </w:p>
    <w:p w:rsidR="004A14BF" w:rsidRDefault="00D40D06" w:rsidP="004A14BF">
      <w:pPr>
        <w:ind w:left="1106"/>
        <w:jc w:val="center"/>
        <w:rPr>
          <w:rFonts w:ascii="Verdana" w:hAnsi="Verdana"/>
          <w:sz w:val="24"/>
          <w:szCs w:val="24"/>
        </w:rPr>
      </w:pPr>
      <w:r>
        <w:rPr>
          <w:rFonts w:ascii="Verdana" w:hAnsi="Verdana"/>
          <w:sz w:val="24"/>
          <w:szCs w:val="24"/>
        </w:rPr>
        <w:t>51</w:t>
      </w:r>
    </w:p>
    <w:p w:rsidR="00801F6E" w:rsidRDefault="00801F6E" w:rsidP="00801F6E">
      <w:pPr>
        <w:ind w:left="1106"/>
        <w:jc w:val="right"/>
        <w:rPr>
          <w:rFonts w:ascii="Verdana" w:hAnsi="Verdana"/>
          <w:sz w:val="24"/>
          <w:szCs w:val="24"/>
        </w:rPr>
      </w:pPr>
    </w:p>
    <w:p w:rsidR="00FE55CD" w:rsidRPr="00FE55CD" w:rsidRDefault="00FE55CD" w:rsidP="00FE55CD">
      <w:pPr>
        <w:ind w:left="1106"/>
        <w:jc w:val="center"/>
        <w:rPr>
          <w:rFonts w:ascii="Verdana" w:hAnsi="Verdana"/>
          <w:sz w:val="24"/>
          <w:szCs w:val="24"/>
        </w:rPr>
      </w:pPr>
    </w:p>
    <w:p w:rsidR="006F3BC0" w:rsidRDefault="006F3BC0" w:rsidP="00362926">
      <w:pPr>
        <w:pStyle w:val="ListParagraph"/>
        <w:numPr>
          <w:ilvl w:val="0"/>
          <w:numId w:val="27"/>
        </w:numPr>
        <w:spacing w:after="0" w:line="240" w:lineRule="auto"/>
        <w:rPr>
          <w:rFonts w:ascii="Verdana" w:hAnsi="Verdana"/>
          <w:sz w:val="24"/>
          <w:szCs w:val="24"/>
        </w:rPr>
      </w:pPr>
      <w:r w:rsidRPr="00016022">
        <w:rPr>
          <w:rFonts w:ascii="Verdana" w:hAnsi="Verdana"/>
          <w:sz w:val="24"/>
          <w:szCs w:val="24"/>
        </w:rPr>
        <w:t>Finalize the IEP document, and review any changes with the parent.</w:t>
      </w:r>
    </w:p>
    <w:p w:rsidR="00CE09F5" w:rsidRPr="00016022" w:rsidRDefault="00CE09F5" w:rsidP="00362926">
      <w:pPr>
        <w:pStyle w:val="ListParagraph"/>
        <w:numPr>
          <w:ilvl w:val="0"/>
          <w:numId w:val="27"/>
        </w:numPr>
        <w:spacing w:after="0" w:line="240" w:lineRule="auto"/>
        <w:rPr>
          <w:rFonts w:ascii="Verdana" w:hAnsi="Verdana"/>
          <w:sz w:val="24"/>
          <w:szCs w:val="24"/>
        </w:rPr>
      </w:pPr>
      <w:r>
        <w:rPr>
          <w:rFonts w:ascii="Verdana" w:hAnsi="Verdana"/>
          <w:sz w:val="24"/>
          <w:szCs w:val="24"/>
        </w:rPr>
        <w:t>All partici</w:t>
      </w:r>
      <w:r w:rsidR="00800C9B">
        <w:rPr>
          <w:rFonts w:ascii="Verdana" w:hAnsi="Verdana"/>
          <w:sz w:val="24"/>
          <w:szCs w:val="24"/>
        </w:rPr>
        <w:t xml:space="preserve">pants should sign on the appropriate space </w:t>
      </w:r>
      <w:r>
        <w:rPr>
          <w:rFonts w:ascii="Verdana" w:hAnsi="Verdana"/>
          <w:sz w:val="24"/>
          <w:szCs w:val="24"/>
        </w:rPr>
        <w:t>on the Conference Summary Report.</w:t>
      </w:r>
    </w:p>
    <w:p w:rsidR="006F3BC0" w:rsidRDefault="006F3BC0" w:rsidP="00362926">
      <w:pPr>
        <w:numPr>
          <w:ilvl w:val="0"/>
          <w:numId w:val="27"/>
        </w:numPr>
        <w:spacing w:after="0" w:line="240" w:lineRule="auto"/>
        <w:rPr>
          <w:rFonts w:ascii="Verdana" w:hAnsi="Verdana"/>
          <w:sz w:val="24"/>
          <w:szCs w:val="24"/>
        </w:rPr>
      </w:pPr>
      <w:r w:rsidRPr="00016022">
        <w:rPr>
          <w:rFonts w:ascii="Verdana" w:hAnsi="Verdana"/>
          <w:b/>
          <w:sz w:val="24"/>
          <w:szCs w:val="24"/>
        </w:rPr>
        <w:t xml:space="preserve">IMPORTANT:  </w:t>
      </w:r>
      <w:r w:rsidRPr="00016022">
        <w:rPr>
          <w:rFonts w:ascii="Verdana" w:hAnsi="Verdana"/>
          <w:sz w:val="24"/>
          <w:szCs w:val="24"/>
        </w:rPr>
        <w:t xml:space="preserve">Complete </w:t>
      </w:r>
      <w:r w:rsidR="00406707">
        <w:rPr>
          <w:rFonts w:ascii="Verdana" w:hAnsi="Verdana"/>
          <w:sz w:val="24"/>
          <w:szCs w:val="24"/>
        </w:rPr>
        <w:t xml:space="preserve">and print </w:t>
      </w:r>
      <w:r w:rsidRPr="00016022">
        <w:rPr>
          <w:rFonts w:ascii="Verdana" w:hAnsi="Verdana"/>
          <w:sz w:val="24"/>
          <w:szCs w:val="24"/>
        </w:rPr>
        <w:t>t</w:t>
      </w:r>
      <w:r w:rsidR="00800C9B">
        <w:rPr>
          <w:rFonts w:ascii="Verdana" w:hAnsi="Verdana"/>
          <w:sz w:val="24"/>
          <w:szCs w:val="24"/>
        </w:rPr>
        <w:t xml:space="preserve">he </w:t>
      </w:r>
      <w:r w:rsidR="00406707">
        <w:rPr>
          <w:rFonts w:ascii="Verdana" w:hAnsi="Verdana"/>
          <w:sz w:val="24"/>
          <w:szCs w:val="24"/>
        </w:rPr>
        <w:t>“Student Tracking/FACTS form”</w:t>
      </w:r>
      <w:r w:rsidR="00800C9B">
        <w:rPr>
          <w:rFonts w:ascii="Verdana" w:hAnsi="Verdana"/>
          <w:sz w:val="24"/>
          <w:szCs w:val="24"/>
        </w:rPr>
        <w:t xml:space="preserve"> in Embrace.</w:t>
      </w:r>
      <w:r w:rsidRPr="00016022">
        <w:rPr>
          <w:rFonts w:ascii="Verdana" w:hAnsi="Verdana"/>
          <w:sz w:val="24"/>
          <w:szCs w:val="24"/>
        </w:rPr>
        <w:t xml:space="preserve">  </w:t>
      </w:r>
      <w:r w:rsidR="00406707">
        <w:rPr>
          <w:rFonts w:ascii="Verdana" w:hAnsi="Verdana"/>
          <w:sz w:val="24"/>
          <w:szCs w:val="24"/>
        </w:rPr>
        <w:t>Place this in your file for this student. This will be the information you need for the turn-around reports.</w:t>
      </w:r>
      <w:r w:rsidR="00CE09F5">
        <w:rPr>
          <w:rFonts w:ascii="Verdana" w:hAnsi="Verdana"/>
          <w:sz w:val="24"/>
          <w:szCs w:val="24"/>
        </w:rPr>
        <w:t xml:space="preserve"> </w:t>
      </w:r>
    </w:p>
    <w:p w:rsidR="00CE09F5" w:rsidRDefault="00CE09F5" w:rsidP="00362926">
      <w:pPr>
        <w:numPr>
          <w:ilvl w:val="0"/>
          <w:numId w:val="27"/>
        </w:numPr>
        <w:spacing w:after="0" w:line="240" w:lineRule="auto"/>
        <w:rPr>
          <w:rFonts w:ascii="Verdana" w:hAnsi="Verdana"/>
          <w:sz w:val="24"/>
          <w:szCs w:val="24"/>
        </w:rPr>
      </w:pPr>
      <w:r>
        <w:rPr>
          <w:rFonts w:ascii="Verdana" w:hAnsi="Verdana"/>
          <w:sz w:val="24"/>
          <w:szCs w:val="24"/>
        </w:rPr>
        <w:t>Parent shou</w:t>
      </w:r>
      <w:r w:rsidR="00051235">
        <w:rPr>
          <w:rFonts w:ascii="Verdana" w:hAnsi="Verdana"/>
          <w:sz w:val="24"/>
          <w:szCs w:val="24"/>
        </w:rPr>
        <w:t>l</w:t>
      </w:r>
      <w:r>
        <w:rPr>
          <w:rFonts w:ascii="Verdana" w:hAnsi="Verdana"/>
          <w:sz w:val="24"/>
          <w:szCs w:val="24"/>
        </w:rPr>
        <w:t xml:space="preserve">d </w:t>
      </w:r>
      <w:r w:rsidR="00406707">
        <w:rPr>
          <w:rFonts w:ascii="Verdana" w:hAnsi="Verdana"/>
          <w:sz w:val="24"/>
          <w:szCs w:val="24"/>
        </w:rPr>
        <w:t>sign the P/G /Consent for Initial Services.</w:t>
      </w:r>
    </w:p>
    <w:p w:rsidR="006F3BC0" w:rsidRPr="00016022" w:rsidRDefault="00CE09F5" w:rsidP="00362926">
      <w:pPr>
        <w:pStyle w:val="ListParagraph"/>
        <w:numPr>
          <w:ilvl w:val="0"/>
          <w:numId w:val="27"/>
        </w:numPr>
        <w:spacing w:after="0" w:line="240" w:lineRule="auto"/>
        <w:rPr>
          <w:rFonts w:ascii="Verdana" w:hAnsi="Verdana"/>
          <w:sz w:val="24"/>
          <w:szCs w:val="24"/>
        </w:rPr>
      </w:pPr>
      <w:r>
        <w:rPr>
          <w:rFonts w:ascii="Verdana" w:hAnsi="Verdana"/>
          <w:sz w:val="24"/>
          <w:szCs w:val="24"/>
        </w:rPr>
        <w:t>Print the IEP and other forms.</w:t>
      </w:r>
      <w:r w:rsidR="006F3BC0" w:rsidRPr="00016022">
        <w:rPr>
          <w:rFonts w:ascii="Verdana" w:hAnsi="Verdana"/>
          <w:sz w:val="24"/>
          <w:szCs w:val="24"/>
        </w:rPr>
        <w:t xml:space="preserve">                                    </w:t>
      </w:r>
    </w:p>
    <w:p w:rsidR="006F3BC0" w:rsidRPr="00016022" w:rsidRDefault="006F3BC0" w:rsidP="00362926">
      <w:pPr>
        <w:numPr>
          <w:ilvl w:val="0"/>
          <w:numId w:val="27"/>
        </w:numPr>
        <w:spacing w:after="0" w:line="240" w:lineRule="auto"/>
        <w:rPr>
          <w:rFonts w:ascii="Verdana" w:hAnsi="Verdana"/>
          <w:sz w:val="24"/>
          <w:szCs w:val="24"/>
        </w:rPr>
      </w:pPr>
      <w:r w:rsidRPr="00016022">
        <w:rPr>
          <w:rFonts w:ascii="Verdana" w:hAnsi="Verdana"/>
          <w:sz w:val="24"/>
          <w:szCs w:val="24"/>
        </w:rPr>
        <w:t>The parent/guardian receives a copy of the IEP</w:t>
      </w:r>
      <w:r w:rsidR="00051235">
        <w:rPr>
          <w:rFonts w:ascii="Verdana" w:hAnsi="Verdana"/>
          <w:sz w:val="24"/>
          <w:szCs w:val="24"/>
        </w:rPr>
        <w:t xml:space="preserve"> and all forms</w:t>
      </w:r>
      <w:r w:rsidRPr="00016022">
        <w:rPr>
          <w:rFonts w:ascii="Verdana" w:hAnsi="Verdana"/>
          <w:sz w:val="24"/>
          <w:szCs w:val="24"/>
        </w:rPr>
        <w:t>.</w:t>
      </w:r>
    </w:p>
    <w:p w:rsidR="006F3BC0" w:rsidRPr="00016022" w:rsidRDefault="006F3BC0" w:rsidP="00362926">
      <w:pPr>
        <w:numPr>
          <w:ilvl w:val="0"/>
          <w:numId w:val="27"/>
        </w:numPr>
        <w:spacing w:after="0" w:line="240" w:lineRule="auto"/>
        <w:rPr>
          <w:rFonts w:ascii="Verdana" w:hAnsi="Verdana"/>
          <w:sz w:val="24"/>
          <w:szCs w:val="24"/>
        </w:rPr>
      </w:pPr>
      <w:r w:rsidRPr="00016022">
        <w:rPr>
          <w:rFonts w:ascii="Verdana" w:hAnsi="Verdana"/>
          <w:sz w:val="24"/>
          <w:szCs w:val="24"/>
        </w:rPr>
        <w:t>Copies of the IEP are disseminated to appropriate individuals.</w:t>
      </w:r>
    </w:p>
    <w:p w:rsidR="006F3BC0" w:rsidRPr="00016022" w:rsidRDefault="006F3BC0" w:rsidP="00362926">
      <w:pPr>
        <w:numPr>
          <w:ilvl w:val="0"/>
          <w:numId w:val="27"/>
        </w:numPr>
        <w:spacing w:after="0" w:line="240" w:lineRule="auto"/>
        <w:rPr>
          <w:rFonts w:ascii="Verdana" w:hAnsi="Verdana"/>
          <w:sz w:val="24"/>
          <w:szCs w:val="24"/>
        </w:rPr>
      </w:pPr>
      <w:r w:rsidRPr="00016022">
        <w:rPr>
          <w:rFonts w:ascii="Verdana" w:hAnsi="Verdana"/>
          <w:sz w:val="24"/>
          <w:szCs w:val="24"/>
        </w:rPr>
        <w:t>A copy of the IEP is placed in files designated by the school district.</w:t>
      </w:r>
    </w:p>
    <w:p w:rsidR="00BC195E" w:rsidRPr="00C55C13" w:rsidRDefault="00C55C13" w:rsidP="00362926">
      <w:pPr>
        <w:pStyle w:val="ListParagraph"/>
        <w:numPr>
          <w:ilvl w:val="0"/>
          <w:numId w:val="27"/>
        </w:numPr>
        <w:spacing w:after="0" w:line="240" w:lineRule="auto"/>
        <w:rPr>
          <w:rFonts w:ascii="Verdana" w:hAnsi="Verdana"/>
          <w:sz w:val="24"/>
          <w:szCs w:val="24"/>
        </w:rPr>
      </w:pPr>
      <w:r>
        <w:rPr>
          <w:rFonts w:ascii="Verdana" w:hAnsi="Verdana"/>
          <w:sz w:val="24"/>
          <w:szCs w:val="24"/>
        </w:rPr>
        <w:t>The SLP needs to email Laurie Harpenau</w:t>
      </w:r>
      <w:r w:rsidR="006F3BC0" w:rsidRPr="00C55C13">
        <w:rPr>
          <w:rFonts w:ascii="Verdana" w:hAnsi="Verdana"/>
          <w:sz w:val="24"/>
          <w:szCs w:val="24"/>
        </w:rPr>
        <w:t xml:space="preserve"> at Tri-County (</w:t>
      </w:r>
      <w:hyperlink r:id="rId8" w:history="1">
        <w:r w:rsidR="006F3BC0" w:rsidRPr="00C55C13">
          <w:rPr>
            <w:rStyle w:val="Hyperlink"/>
            <w:rFonts w:ascii="Verdana" w:hAnsi="Verdana"/>
            <w:sz w:val="24"/>
            <w:szCs w:val="24"/>
          </w:rPr>
          <w:t>harpenaul@tcsea.org</w:t>
        </w:r>
      </w:hyperlink>
      <w:r>
        <w:rPr>
          <w:rFonts w:ascii="Verdana" w:hAnsi="Verdana"/>
          <w:sz w:val="24"/>
          <w:szCs w:val="24"/>
        </w:rPr>
        <w:t>).  Give her the student’s name, DOB and start date for your new student.</w:t>
      </w:r>
    </w:p>
    <w:p w:rsidR="006F3BC0" w:rsidRPr="00016022" w:rsidRDefault="00BC195E" w:rsidP="00C55C13">
      <w:pPr>
        <w:spacing w:after="0" w:line="240" w:lineRule="auto"/>
        <w:rPr>
          <w:rFonts w:ascii="Verdana" w:hAnsi="Verdana"/>
          <w:b/>
          <w:sz w:val="24"/>
          <w:szCs w:val="24"/>
        </w:rPr>
      </w:pPr>
      <w:r>
        <w:rPr>
          <w:rFonts w:ascii="Verdana" w:hAnsi="Verdana"/>
          <w:sz w:val="24"/>
          <w:szCs w:val="24"/>
        </w:rPr>
        <w:t xml:space="preserve">            </w:t>
      </w:r>
      <w:r w:rsidR="006F3BC0" w:rsidRPr="007A1685">
        <w:rPr>
          <w:rFonts w:ascii="Verdana" w:hAnsi="Verdana"/>
          <w:sz w:val="24"/>
          <w:szCs w:val="24"/>
        </w:rPr>
        <w:t xml:space="preserve"> </w:t>
      </w:r>
      <w:r>
        <w:rPr>
          <w:rFonts w:ascii="Verdana" w:hAnsi="Verdana"/>
          <w:sz w:val="24"/>
          <w:szCs w:val="24"/>
        </w:rPr>
        <w:t xml:space="preserve">  </w:t>
      </w:r>
      <w:r w:rsidR="006F3BC0" w:rsidRPr="00016022">
        <w:rPr>
          <w:rFonts w:ascii="Verdana" w:hAnsi="Verdana"/>
          <w:b/>
          <w:sz w:val="24"/>
          <w:szCs w:val="24"/>
          <w:u w:val="single"/>
        </w:rPr>
        <w:t>NOTE</w:t>
      </w:r>
      <w:r w:rsidR="006F3BC0" w:rsidRPr="00016022">
        <w:rPr>
          <w:rFonts w:ascii="Verdana" w:hAnsi="Verdana"/>
          <w:b/>
          <w:sz w:val="24"/>
          <w:szCs w:val="24"/>
        </w:rPr>
        <w:t>:</w:t>
      </w:r>
    </w:p>
    <w:p w:rsidR="006F3BC0" w:rsidRPr="00016022" w:rsidRDefault="006F3BC0" w:rsidP="00362926">
      <w:pPr>
        <w:numPr>
          <w:ilvl w:val="0"/>
          <w:numId w:val="26"/>
        </w:numPr>
        <w:spacing w:after="0" w:line="240" w:lineRule="auto"/>
        <w:rPr>
          <w:rFonts w:ascii="Verdana" w:hAnsi="Verdana"/>
          <w:sz w:val="24"/>
          <w:szCs w:val="24"/>
        </w:rPr>
      </w:pPr>
      <w:r w:rsidRPr="00016022">
        <w:rPr>
          <w:rFonts w:ascii="Verdana" w:hAnsi="Verdana"/>
          <w:sz w:val="24"/>
          <w:szCs w:val="24"/>
          <w:u w:val="single"/>
        </w:rPr>
        <w:t>If the parent is in attendance</w:t>
      </w:r>
      <w:r w:rsidRPr="00016022">
        <w:rPr>
          <w:rFonts w:ascii="Verdana" w:hAnsi="Verdana"/>
          <w:sz w:val="24"/>
          <w:szCs w:val="24"/>
        </w:rPr>
        <w:t>, they will sign to either waive the 10 day</w:t>
      </w:r>
    </w:p>
    <w:p w:rsidR="006F3BC0" w:rsidRPr="00016022" w:rsidRDefault="006F3BC0" w:rsidP="006F3BC0">
      <w:pPr>
        <w:spacing w:after="0"/>
        <w:ind w:left="1815"/>
        <w:rPr>
          <w:rFonts w:ascii="Verdana" w:hAnsi="Verdana"/>
          <w:sz w:val="24"/>
          <w:szCs w:val="24"/>
        </w:rPr>
      </w:pPr>
      <w:r w:rsidRPr="00016022">
        <w:rPr>
          <w:rFonts w:ascii="Verdana" w:hAnsi="Verdana"/>
          <w:sz w:val="24"/>
          <w:szCs w:val="24"/>
        </w:rPr>
        <w:t>interval before placement occurs, or not agree to waive the 10 day interval.  * Determine the IEP starting date accordingly.</w:t>
      </w:r>
    </w:p>
    <w:p w:rsidR="006F3BC0" w:rsidRPr="00016022" w:rsidRDefault="006F3BC0" w:rsidP="00362926">
      <w:pPr>
        <w:numPr>
          <w:ilvl w:val="0"/>
          <w:numId w:val="26"/>
        </w:numPr>
        <w:spacing w:after="0" w:line="240" w:lineRule="auto"/>
        <w:rPr>
          <w:rFonts w:ascii="Verdana" w:hAnsi="Verdana"/>
          <w:sz w:val="24"/>
          <w:szCs w:val="24"/>
        </w:rPr>
      </w:pPr>
      <w:r w:rsidRPr="00016022">
        <w:rPr>
          <w:rFonts w:ascii="Verdana" w:hAnsi="Verdana"/>
          <w:sz w:val="24"/>
          <w:szCs w:val="24"/>
          <w:u w:val="single"/>
        </w:rPr>
        <w:t>If the parent is not in attendance</w:t>
      </w:r>
      <w:r w:rsidRPr="00016022">
        <w:rPr>
          <w:rFonts w:ascii="Verdana" w:hAnsi="Verdana"/>
          <w:sz w:val="24"/>
          <w:szCs w:val="24"/>
        </w:rPr>
        <w:t>, the IEP starting date should be 10 calendar days from the date of that meeting.</w:t>
      </w:r>
    </w:p>
    <w:p w:rsidR="00051235" w:rsidRDefault="00406707" w:rsidP="00051235">
      <w:pPr>
        <w:spacing w:after="0"/>
        <w:rPr>
          <w:rFonts w:ascii="Verdana" w:hAnsi="Verdana"/>
          <w:b/>
          <w:sz w:val="24"/>
          <w:szCs w:val="24"/>
          <w:u w:val="single"/>
        </w:rPr>
      </w:pPr>
      <w:r>
        <w:rPr>
          <w:rFonts w:ascii="Verdana" w:hAnsi="Verdana"/>
          <w:b/>
          <w:sz w:val="24"/>
          <w:szCs w:val="24"/>
          <w:u w:val="single"/>
        </w:rPr>
        <w:t xml:space="preserve">Embrace Forms for </w:t>
      </w:r>
      <w:r w:rsidR="00880B41">
        <w:rPr>
          <w:rFonts w:ascii="Verdana" w:hAnsi="Verdana"/>
          <w:b/>
          <w:sz w:val="24"/>
          <w:szCs w:val="24"/>
          <w:u w:val="single"/>
        </w:rPr>
        <w:t>IEP</w:t>
      </w:r>
      <w:r>
        <w:rPr>
          <w:rFonts w:ascii="Verdana" w:hAnsi="Verdana"/>
          <w:b/>
          <w:sz w:val="24"/>
          <w:szCs w:val="24"/>
          <w:u w:val="single"/>
        </w:rPr>
        <w:t xml:space="preserve"> </w:t>
      </w:r>
      <w:r w:rsidR="0046211A">
        <w:rPr>
          <w:rFonts w:ascii="Verdana" w:hAnsi="Verdana"/>
          <w:b/>
          <w:sz w:val="24"/>
          <w:szCs w:val="24"/>
          <w:u w:val="single"/>
        </w:rPr>
        <w:t>“S/L-only”</w:t>
      </w:r>
      <w:r w:rsidR="006F3BC0" w:rsidRPr="00016022">
        <w:rPr>
          <w:rFonts w:ascii="Verdana" w:hAnsi="Verdana"/>
          <w:b/>
          <w:sz w:val="24"/>
          <w:szCs w:val="24"/>
          <w:u w:val="single"/>
        </w:rPr>
        <w:t>:</w:t>
      </w:r>
    </w:p>
    <w:p w:rsidR="00051235" w:rsidRDefault="006F3BC0" w:rsidP="00051235">
      <w:pPr>
        <w:spacing w:after="0"/>
        <w:rPr>
          <w:rFonts w:ascii="Verdana" w:hAnsi="Verdana"/>
          <w:sz w:val="24"/>
          <w:szCs w:val="24"/>
        </w:rPr>
      </w:pPr>
      <w:r w:rsidRPr="00016022">
        <w:rPr>
          <w:rFonts w:ascii="Verdana" w:hAnsi="Verdana"/>
          <w:sz w:val="24"/>
          <w:szCs w:val="24"/>
        </w:rPr>
        <w:t>Notification of Conference</w:t>
      </w:r>
    </w:p>
    <w:p w:rsidR="006F3BC0" w:rsidRPr="00016022" w:rsidRDefault="00406707" w:rsidP="00051235">
      <w:pPr>
        <w:spacing w:after="0"/>
        <w:rPr>
          <w:rFonts w:ascii="Verdana" w:hAnsi="Verdana"/>
          <w:sz w:val="24"/>
          <w:szCs w:val="24"/>
        </w:rPr>
      </w:pPr>
      <w:r>
        <w:rPr>
          <w:rFonts w:ascii="Verdana" w:hAnsi="Verdana"/>
          <w:sz w:val="24"/>
          <w:szCs w:val="24"/>
        </w:rPr>
        <w:t>Conference Summary Report</w:t>
      </w:r>
    </w:p>
    <w:p w:rsidR="006F3BC0" w:rsidRPr="00016022" w:rsidRDefault="00406707" w:rsidP="00016022">
      <w:pPr>
        <w:spacing w:after="0"/>
        <w:rPr>
          <w:rFonts w:ascii="Verdana" w:hAnsi="Verdana"/>
          <w:sz w:val="24"/>
          <w:szCs w:val="24"/>
        </w:rPr>
      </w:pPr>
      <w:r>
        <w:rPr>
          <w:rFonts w:ascii="Verdana" w:hAnsi="Verdana"/>
          <w:sz w:val="24"/>
          <w:szCs w:val="24"/>
        </w:rPr>
        <w:t>Present Levels of Educational Performance</w:t>
      </w:r>
    </w:p>
    <w:p w:rsidR="006F3BC0" w:rsidRDefault="00406707" w:rsidP="00016022">
      <w:pPr>
        <w:spacing w:after="0"/>
        <w:rPr>
          <w:rFonts w:ascii="Verdana" w:hAnsi="Verdana"/>
          <w:sz w:val="24"/>
          <w:szCs w:val="24"/>
        </w:rPr>
      </w:pPr>
      <w:r>
        <w:rPr>
          <w:rFonts w:ascii="Verdana" w:hAnsi="Verdana"/>
          <w:sz w:val="24"/>
          <w:szCs w:val="24"/>
        </w:rPr>
        <w:t>Conference Goals and Objectives</w:t>
      </w:r>
    </w:p>
    <w:p w:rsidR="00D102AA" w:rsidRPr="00016022" w:rsidRDefault="00D102AA" w:rsidP="00016022">
      <w:pPr>
        <w:spacing w:after="0"/>
        <w:rPr>
          <w:rFonts w:ascii="Verdana" w:hAnsi="Verdana"/>
          <w:sz w:val="24"/>
          <w:szCs w:val="24"/>
        </w:rPr>
      </w:pPr>
      <w:r>
        <w:rPr>
          <w:rFonts w:ascii="Verdana" w:hAnsi="Verdana"/>
          <w:sz w:val="24"/>
          <w:szCs w:val="24"/>
        </w:rPr>
        <w:t>Educati</w:t>
      </w:r>
      <w:r w:rsidR="00406707">
        <w:rPr>
          <w:rFonts w:ascii="Verdana" w:hAnsi="Verdana"/>
          <w:sz w:val="24"/>
          <w:szCs w:val="24"/>
        </w:rPr>
        <w:t>onal Accommodations</w:t>
      </w:r>
    </w:p>
    <w:p w:rsidR="007A1685" w:rsidRPr="00016022" w:rsidRDefault="006F3BC0" w:rsidP="00016022">
      <w:pPr>
        <w:spacing w:after="0"/>
        <w:rPr>
          <w:rFonts w:ascii="Verdana" w:hAnsi="Verdana"/>
          <w:sz w:val="24"/>
          <w:szCs w:val="24"/>
        </w:rPr>
      </w:pPr>
      <w:r w:rsidRPr="00016022">
        <w:rPr>
          <w:rFonts w:ascii="Verdana" w:hAnsi="Verdana"/>
          <w:sz w:val="24"/>
          <w:szCs w:val="24"/>
        </w:rPr>
        <w:t>Assessment</w:t>
      </w:r>
    </w:p>
    <w:p w:rsidR="006F3BC0" w:rsidRDefault="006F3BC0" w:rsidP="00016022">
      <w:pPr>
        <w:spacing w:after="0"/>
        <w:rPr>
          <w:rFonts w:ascii="Verdana" w:hAnsi="Verdana"/>
          <w:sz w:val="24"/>
          <w:szCs w:val="24"/>
        </w:rPr>
      </w:pPr>
      <w:r w:rsidRPr="00016022">
        <w:rPr>
          <w:rFonts w:ascii="Verdana" w:hAnsi="Verdana"/>
          <w:sz w:val="24"/>
          <w:szCs w:val="24"/>
        </w:rPr>
        <w:t>Educational Services and Placement</w:t>
      </w:r>
    </w:p>
    <w:p w:rsidR="00406707" w:rsidRPr="00016022" w:rsidRDefault="00406707" w:rsidP="00016022">
      <w:pPr>
        <w:spacing w:after="0"/>
        <w:rPr>
          <w:rFonts w:ascii="Verdana" w:hAnsi="Verdana"/>
          <w:sz w:val="24"/>
          <w:szCs w:val="24"/>
        </w:rPr>
      </w:pPr>
      <w:r>
        <w:rPr>
          <w:rFonts w:ascii="Verdana" w:hAnsi="Verdana"/>
          <w:sz w:val="24"/>
          <w:szCs w:val="24"/>
        </w:rPr>
        <w:t>Conference Recommendations</w:t>
      </w:r>
    </w:p>
    <w:p w:rsidR="006F3BC0" w:rsidRDefault="00406707" w:rsidP="00016022">
      <w:pPr>
        <w:spacing w:after="0"/>
        <w:rPr>
          <w:rFonts w:ascii="Verdana" w:hAnsi="Verdana"/>
          <w:sz w:val="24"/>
          <w:szCs w:val="24"/>
        </w:rPr>
      </w:pPr>
      <w:r>
        <w:rPr>
          <w:rFonts w:ascii="Verdana" w:hAnsi="Verdana"/>
          <w:sz w:val="24"/>
          <w:szCs w:val="24"/>
        </w:rPr>
        <w:t>Student Tracking/FACTS form</w:t>
      </w:r>
    </w:p>
    <w:p w:rsidR="00641A1E" w:rsidRPr="00016022" w:rsidRDefault="00641A1E" w:rsidP="00016022">
      <w:pPr>
        <w:spacing w:after="0"/>
        <w:rPr>
          <w:rFonts w:ascii="Verdana" w:hAnsi="Verdana"/>
          <w:sz w:val="24"/>
          <w:szCs w:val="24"/>
        </w:rPr>
      </w:pPr>
      <w:r>
        <w:rPr>
          <w:rFonts w:ascii="Verdana" w:hAnsi="Verdana"/>
          <w:sz w:val="24"/>
          <w:szCs w:val="24"/>
        </w:rPr>
        <w:t xml:space="preserve">P/G </w:t>
      </w:r>
      <w:r w:rsidR="00DE5F99">
        <w:rPr>
          <w:rFonts w:ascii="Verdana" w:hAnsi="Verdana"/>
          <w:sz w:val="24"/>
          <w:szCs w:val="24"/>
        </w:rPr>
        <w:t>Consent for Ini</w:t>
      </w:r>
      <w:r w:rsidR="00406707">
        <w:rPr>
          <w:rFonts w:ascii="Verdana" w:hAnsi="Verdana"/>
          <w:sz w:val="24"/>
          <w:szCs w:val="24"/>
        </w:rPr>
        <w:t>tial Services</w:t>
      </w:r>
    </w:p>
    <w:p w:rsidR="006F3BC0" w:rsidRDefault="006F3BC0" w:rsidP="006F3BC0">
      <w:pPr>
        <w:rPr>
          <w:rFonts w:ascii="Verdana" w:hAnsi="Verdana"/>
          <w:sz w:val="24"/>
          <w:szCs w:val="24"/>
        </w:rPr>
      </w:pPr>
    </w:p>
    <w:p w:rsidR="00406707" w:rsidRPr="00051235" w:rsidRDefault="00406707" w:rsidP="006F3BC0">
      <w:pPr>
        <w:rPr>
          <w:rFonts w:ascii="Verdana" w:hAnsi="Verdana"/>
          <w:sz w:val="24"/>
          <w:szCs w:val="24"/>
        </w:rPr>
      </w:pPr>
      <w:r>
        <w:rPr>
          <w:rFonts w:ascii="Verdana" w:hAnsi="Verdana"/>
          <w:sz w:val="24"/>
          <w:szCs w:val="24"/>
        </w:rPr>
        <w:t>(other forms may be added and used as appropriate).</w:t>
      </w:r>
    </w:p>
    <w:p w:rsidR="00C60E34" w:rsidRDefault="00C60E34" w:rsidP="006F3BC0">
      <w:pPr>
        <w:ind w:left="1455" w:firstLine="360"/>
        <w:jc w:val="center"/>
        <w:rPr>
          <w:rFonts w:ascii="Verdana" w:hAnsi="Verdana"/>
          <w:sz w:val="24"/>
          <w:szCs w:val="24"/>
        </w:rPr>
      </w:pPr>
    </w:p>
    <w:p w:rsidR="00C60E34" w:rsidRDefault="00C60E34" w:rsidP="006F3BC0">
      <w:pPr>
        <w:ind w:left="1455" w:firstLine="360"/>
        <w:jc w:val="center"/>
        <w:rPr>
          <w:rFonts w:ascii="Verdana" w:hAnsi="Verdana"/>
          <w:sz w:val="24"/>
          <w:szCs w:val="24"/>
        </w:rPr>
      </w:pPr>
    </w:p>
    <w:p w:rsidR="006F3BC0" w:rsidRDefault="00DC7D20" w:rsidP="006F3BC0">
      <w:pPr>
        <w:ind w:left="1455" w:firstLine="360"/>
        <w:jc w:val="center"/>
        <w:rPr>
          <w:rFonts w:ascii="Verdana" w:hAnsi="Verdana"/>
          <w:sz w:val="24"/>
          <w:szCs w:val="24"/>
        </w:rPr>
      </w:pPr>
      <w:r>
        <w:rPr>
          <w:rFonts w:ascii="Verdana" w:hAnsi="Verdana"/>
          <w:sz w:val="24"/>
          <w:szCs w:val="24"/>
        </w:rPr>
        <w:t>52</w:t>
      </w:r>
    </w:p>
    <w:p w:rsidR="00DC7D20" w:rsidRDefault="00DC7D20" w:rsidP="00DC7D20">
      <w:pPr>
        <w:ind w:left="1455" w:firstLine="360"/>
        <w:jc w:val="right"/>
        <w:rPr>
          <w:rFonts w:ascii="Verdana" w:hAnsi="Verdana"/>
          <w:sz w:val="24"/>
          <w:szCs w:val="24"/>
        </w:rPr>
      </w:pPr>
    </w:p>
    <w:p w:rsidR="00280D9F" w:rsidRDefault="00784294" w:rsidP="009A1D47">
      <w:r>
        <w:tab/>
      </w:r>
      <w:r>
        <w:tab/>
      </w:r>
      <w:r>
        <w:tab/>
      </w:r>
    </w:p>
    <w:p w:rsidR="0046211A" w:rsidRDefault="0046211A" w:rsidP="009A1D47"/>
    <w:p w:rsidR="00937B5D" w:rsidRPr="00280D9F" w:rsidRDefault="00280D9F" w:rsidP="003B7C9B">
      <w:pPr>
        <w:jc w:val="center"/>
      </w:pPr>
      <w:r w:rsidRPr="00280D9F">
        <w:rPr>
          <w:rFonts w:ascii="Verdana" w:hAnsi="Verdana"/>
          <w:b/>
          <w:sz w:val="28"/>
          <w:szCs w:val="28"/>
        </w:rPr>
        <w:t>IEP for</w:t>
      </w:r>
      <w:r>
        <w:rPr>
          <w:sz w:val="28"/>
          <w:szCs w:val="28"/>
        </w:rPr>
        <w:t xml:space="preserve"> </w:t>
      </w:r>
      <w:r w:rsidR="00937B5D" w:rsidRPr="00237ACA">
        <w:rPr>
          <w:rFonts w:ascii="Verdana" w:hAnsi="Verdana"/>
          <w:b/>
          <w:sz w:val="28"/>
          <w:szCs w:val="28"/>
        </w:rPr>
        <w:t>SPEECH/LANGUAGE AS RELATED OR SECONDARY</w:t>
      </w:r>
    </w:p>
    <w:p w:rsidR="00937B5D" w:rsidRPr="00237ACA" w:rsidRDefault="00937B5D" w:rsidP="00937B5D">
      <w:pPr>
        <w:jc w:val="center"/>
        <w:rPr>
          <w:rFonts w:ascii="Verdana" w:hAnsi="Verdana"/>
          <w:b/>
          <w:sz w:val="28"/>
          <w:szCs w:val="28"/>
        </w:rPr>
      </w:pPr>
    </w:p>
    <w:p w:rsidR="00204855" w:rsidRDefault="00937B5D" w:rsidP="00204855">
      <w:pPr>
        <w:spacing w:after="0"/>
        <w:rPr>
          <w:rFonts w:ascii="Verdana" w:hAnsi="Verdana"/>
          <w:sz w:val="24"/>
          <w:szCs w:val="24"/>
        </w:rPr>
      </w:pPr>
      <w:r w:rsidRPr="001E6231">
        <w:rPr>
          <w:rFonts w:ascii="Verdana" w:hAnsi="Verdana"/>
          <w:b/>
          <w:u w:val="single"/>
        </w:rPr>
        <w:t>NOTE:</w:t>
      </w:r>
      <w:r w:rsidRPr="001E6231">
        <w:rPr>
          <w:rFonts w:ascii="Verdana" w:hAnsi="Verdana"/>
        </w:rPr>
        <w:t xml:space="preserve">  </w:t>
      </w:r>
      <w:r w:rsidRPr="008333A4">
        <w:rPr>
          <w:rFonts w:ascii="Verdana" w:hAnsi="Verdana"/>
          <w:sz w:val="24"/>
          <w:szCs w:val="24"/>
        </w:rPr>
        <w:t>The procedure is the</w:t>
      </w:r>
      <w:r w:rsidR="00B16A6B">
        <w:rPr>
          <w:rFonts w:ascii="Verdana" w:hAnsi="Verdana"/>
          <w:sz w:val="24"/>
          <w:szCs w:val="24"/>
        </w:rPr>
        <w:t xml:space="preserve"> same as explained on pps. 51-52</w:t>
      </w:r>
      <w:r w:rsidR="00703A95">
        <w:rPr>
          <w:rFonts w:ascii="Verdana" w:hAnsi="Verdana"/>
          <w:sz w:val="24"/>
          <w:szCs w:val="24"/>
        </w:rPr>
        <w:t>; h</w:t>
      </w:r>
      <w:r w:rsidRPr="008333A4">
        <w:rPr>
          <w:rFonts w:ascii="Verdana" w:hAnsi="Verdana"/>
          <w:sz w:val="24"/>
          <w:szCs w:val="24"/>
        </w:rPr>
        <w:t xml:space="preserve">owever,  </w:t>
      </w:r>
    </w:p>
    <w:p w:rsidR="00937B5D" w:rsidRPr="008333A4" w:rsidRDefault="00937B5D" w:rsidP="00937B5D">
      <w:pPr>
        <w:rPr>
          <w:rFonts w:ascii="Verdana" w:hAnsi="Verdana"/>
          <w:sz w:val="24"/>
          <w:szCs w:val="24"/>
        </w:rPr>
      </w:pPr>
      <w:r w:rsidRPr="008333A4">
        <w:rPr>
          <w:rFonts w:ascii="Verdana" w:hAnsi="Verdana"/>
          <w:sz w:val="24"/>
          <w:szCs w:val="24"/>
        </w:rPr>
        <w:t xml:space="preserve">            the responsibilities of the SLP are minimized.</w:t>
      </w:r>
      <w:r w:rsidRPr="008333A4">
        <w:rPr>
          <w:rFonts w:ascii="Verdana" w:hAnsi="Verdana"/>
          <w:sz w:val="24"/>
          <w:szCs w:val="24"/>
        </w:rPr>
        <w:tab/>
        <w:t xml:space="preserve">   </w:t>
      </w:r>
    </w:p>
    <w:p w:rsidR="00937B5D" w:rsidRPr="008333A4" w:rsidRDefault="00937B5D" w:rsidP="00937B5D">
      <w:pPr>
        <w:rPr>
          <w:rFonts w:ascii="Verdana" w:hAnsi="Verdana"/>
          <w:sz w:val="24"/>
          <w:szCs w:val="24"/>
        </w:rPr>
      </w:pPr>
    </w:p>
    <w:p w:rsidR="00937B5D" w:rsidRPr="00880B41" w:rsidRDefault="00937B5D" w:rsidP="008333A4">
      <w:pPr>
        <w:spacing w:after="0"/>
        <w:rPr>
          <w:rFonts w:ascii="Verdana" w:hAnsi="Verdana"/>
          <w:b/>
          <w:sz w:val="24"/>
          <w:szCs w:val="24"/>
        </w:rPr>
      </w:pPr>
      <w:r w:rsidRPr="00880B41">
        <w:rPr>
          <w:rFonts w:ascii="Verdana" w:hAnsi="Verdana"/>
          <w:b/>
          <w:sz w:val="24"/>
          <w:szCs w:val="24"/>
          <w:u w:val="single"/>
        </w:rPr>
        <w:t>SLP Responsibilities</w:t>
      </w:r>
      <w:r w:rsidRPr="00880B41">
        <w:rPr>
          <w:rFonts w:ascii="Verdana" w:hAnsi="Verdana"/>
          <w:b/>
          <w:sz w:val="24"/>
          <w:szCs w:val="24"/>
        </w:rPr>
        <w:t>:</w:t>
      </w:r>
    </w:p>
    <w:p w:rsidR="00937B5D" w:rsidRPr="008333A4" w:rsidRDefault="00937B5D" w:rsidP="00937B5D">
      <w:pPr>
        <w:rPr>
          <w:rFonts w:ascii="Verdana" w:hAnsi="Verdana"/>
          <w:sz w:val="24"/>
          <w:szCs w:val="24"/>
        </w:rPr>
      </w:pPr>
    </w:p>
    <w:p w:rsidR="00937B5D" w:rsidRPr="008333A4" w:rsidRDefault="00937B5D" w:rsidP="00362926">
      <w:pPr>
        <w:numPr>
          <w:ilvl w:val="0"/>
          <w:numId w:val="28"/>
        </w:numPr>
        <w:spacing w:after="0" w:line="240" w:lineRule="auto"/>
        <w:rPr>
          <w:rFonts w:ascii="Verdana" w:hAnsi="Verdana"/>
          <w:sz w:val="24"/>
          <w:szCs w:val="24"/>
        </w:rPr>
      </w:pPr>
      <w:r w:rsidRPr="008333A4">
        <w:rPr>
          <w:rFonts w:ascii="Verdana" w:hAnsi="Verdana"/>
          <w:sz w:val="24"/>
          <w:szCs w:val="24"/>
        </w:rPr>
        <w:t>Enter data into IEP document:  recommended weekly service minutes and delivery models, goals and objectives, communication skills strengths and needs</w:t>
      </w:r>
      <w:r w:rsidR="00572FF0">
        <w:rPr>
          <w:rFonts w:ascii="Verdana" w:hAnsi="Verdana"/>
          <w:sz w:val="24"/>
          <w:szCs w:val="24"/>
        </w:rPr>
        <w:t xml:space="preserve"> (enter in either Academic Achievement or Functional Performance area</w:t>
      </w:r>
      <w:r w:rsidR="00880B41">
        <w:rPr>
          <w:rFonts w:ascii="Verdana" w:hAnsi="Verdana"/>
          <w:sz w:val="24"/>
          <w:szCs w:val="24"/>
        </w:rPr>
        <w:t>)</w:t>
      </w:r>
      <w:r w:rsidRPr="008333A4">
        <w:rPr>
          <w:rFonts w:ascii="Verdana" w:hAnsi="Verdana"/>
          <w:sz w:val="24"/>
          <w:szCs w:val="24"/>
        </w:rPr>
        <w:t xml:space="preserve"> </w:t>
      </w:r>
      <w:r w:rsidR="00880B41">
        <w:rPr>
          <w:rFonts w:ascii="Verdana" w:hAnsi="Verdana"/>
          <w:sz w:val="24"/>
          <w:szCs w:val="24"/>
        </w:rPr>
        <w:t>and accommodations/</w:t>
      </w:r>
      <w:r w:rsidRPr="008333A4">
        <w:rPr>
          <w:rFonts w:ascii="Verdana" w:hAnsi="Verdana"/>
          <w:sz w:val="24"/>
          <w:szCs w:val="24"/>
        </w:rPr>
        <w:t>modifications.</w:t>
      </w:r>
    </w:p>
    <w:p w:rsidR="00937B5D" w:rsidRDefault="00937B5D" w:rsidP="00362926">
      <w:pPr>
        <w:numPr>
          <w:ilvl w:val="0"/>
          <w:numId w:val="28"/>
        </w:numPr>
        <w:spacing w:after="0" w:line="240" w:lineRule="auto"/>
        <w:rPr>
          <w:rFonts w:ascii="Verdana" w:hAnsi="Verdana"/>
          <w:sz w:val="24"/>
          <w:szCs w:val="24"/>
        </w:rPr>
      </w:pPr>
      <w:r w:rsidRPr="008333A4">
        <w:rPr>
          <w:rFonts w:ascii="Verdana" w:hAnsi="Verdana"/>
          <w:sz w:val="24"/>
          <w:szCs w:val="24"/>
        </w:rPr>
        <w:t>Ensure that S/L is listed a</w:t>
      </w:r>
      <w:r w:rsidR="00F92BDB">
        <w:rPr>
          <w:rFonts w:ascii="Verdana" w:hAnsi="Verdana"/>
          <w:sz w:val="24"/>
          <w:szCs w:val="24"/>
        </w:rPr>
        <w:t>ppropriately in the IEP forms</w:t>
      </w:r>
      <w:r w:rsidRPr="008333A4">
        <w:rPr>
          <w:rFonts w:ascii="Verdana" w:hAnsi="Verdana"/>
          <w:sz w:val="24"/>
          <w:szCs w:val="24"/>
        </w:rPr>
        <w:t xml:space="preserve">, as either a secondary </w:t>
      </w:r>
      <w:r w:rsidR="00F92BDB">
        <w:rPr>
          <w:rFonts w:ascii="Verdana" w:hAnsi="Verdana"/>
          <w:sz w:val="24"/>
          <w:szCs w:val="24"/>
        </w:rPr>
        <w:t>disability or a related service- “</w:t>
      </w:r>
      <w:r w:rsidRPr="008333A4">
        <w:rPr>
          <w:rFonts w:ascii="Verdana" w:hAnsi="Verdana"/>
          <w:sz w:val="24"/>
          <w:szCs w:val="24"/>
        </w:rPr>
        <w:t>Educational Servic</w:t>
      </w:r>
      <w:r w:rsidR="0046211A">
        <w:rPr>
          <w:rFonts w:ascii="Verdana" w:hAnsi="Verdana"/>
          <w:sz w:val="24"/>
          <w:szCs w:val="24"/>
        </w:rPr>
        <w:t>es and Placement</w:t>
      </w:r>
      <w:r w:rsidR="00F92BDB">
        <w:rPr>
          <w:rFonts w:ascii="Verdana" w:hAnsi="Verdana"/>
          <w:sz w:val="24"/>
          <w:szCs w:val="24"/>
        </w:rPr>
        <w:t xml:space="preserve">” </w:t>
      </w:r>
      <w:r w:rsidR="0046211A">
        <w:rPr>
          <w:rFonts w:ascii="Verdana" w:hAnsi="Verdana"/>
          <w:sz w:val="24"/>
          <w:szCs w:val="24"/>
        </w:rPr>
        <w:t xml:space="preserve">and “Student Tracking/FACTS Form.” </w:t>
      </w:r>
    </w:p>
    <w:p w:rsidR="00880B41" w:rsidRPr="008333A4" w:rsidRDefault="00880B41" w:rsidP="00362926">
      <w:pPr>
        <w:numPr>
          <w:ilvl w:val="0"/>
          <w:numId w:val="28"/>
        </w:numPr>
        <w:spacing w:after="0" w:line="240" w:lineRule="auto"/>
        <w:rPr>
          <w:rFonts w:ascii="Verdana" w:hAnsi="Verdana"/>
          <w:sz w:val="24"/>
          <w:szCs w:val="24"/>
        </w:rPr>
      </w:pPr>
      <w:r>
        <w:rPr>
          <w:rFonts w:ascii="Verdana" w:hAnsi="Verdana"/>
          <w:sz w:val="24"/>
          <w:szCs w:val="24"/>
        </w:rPr>
        <w:t xml:space="preserve">On the </w:t>
      </w:r>
      <w:r w:rsidR="0046211A">
        <w:rPr>
          <w:rFonts w:ascii="Verdana" w:hAnsi="Verdana"/>
          <w:sz w:val="24"/>
          <w:szCs w:val="24"/>
        </w:rPr>
        <w:t>“</w:t>
      </w:r>
      <w:r>
        <w:rPr>
          <w:rFonts w:ascii="Verdana" w:hAnsi="Verdana"/>
          <w:sz w:val="24"/>
          <w:szCs w:val="24"/>
        </w:rPr>
        <w:t>Educational Services and Placement</w:t>
      </w:r>
      <w:r w:rsidR="0046211A">
        <w:rPr>
          <w:rFonts w:ascii="Verdana" w:hAnsi="Verdana"/>
          <w:sz w:val="24"/>
          <w:szCs w:val="24"/>
        </w:rPr>
        <w:t>”</w:t>
      </w:r>
      <w:r>
        <w:rPr>
          <w:rFonts w:ascii="Verdana" w:hAnsi="Verdana"/>
          <w:sz w:val="24"/>
          <w:szCs w:val="24"/>
        </w:rPr>
        <w:t xml:space="preserve"> form, if S/L services </w:t>
      </w:r>
      <w:r w:rsidR="0046211A">
        <w:rPr>
          <w:rFonts w:ascii="Verdana" w:hAnsi="Verdana"/>
          <w:sz w:val="24"/>
          <w:szCs w:val="24"/>
        </w:rPr>
        <w:t xml:space="preserve">are </w:t>
      </w:r>
      <w:r>
        <w:rPr>
          <w:rFonts w:ascii="Verdana" w:hAnsi="Verdana"/>
          <w:sz w:val="24"/>
          <w:szCs w:val="24"/>
        </w:rPr>
        <w:t xml:space="preserve">“Related,” enter your </w:t>
      </w:r>
      <w:r w:rsidRPr="00880B41">
        <w:rPr>
          <w:rFonts w:ascii="Verdana" w:hAnsi="Verdana"/>
          <w:b/>
          <w:sz w:val="24"/>
          <w:szCs w:val="24"/>
        </w:rPr>
        <w:t>last name comma first name</w:t>
      </w:r>
      <w:r>
        <w:rPr>
          <w:rFonts w:ascii="Verdana" w:hAnsi="Verdana"/>
          <w:sz w:val="24"/>
          <w:szCs w:val="24"/>
        </w:rPr>
        <w:t xml:space="preserve"> in the “Provider Name” space. </w:t>
      </w:r>
    </w:p>
    <w:p w:rsidR="00937B5D" w:rsidRPr="008333A4" w:rsidRDefault="00937B5D" w:rsidP="00362926">
      <w:pPr>
        <w:numPr>
          <w:ilvl w:val="0"/>
          <w:numId w:val="28"/>
        </w:numPr>
        <w:spacing w:after="0" w:line="240" w:lineRule="auto"/>
        <w:rPr>
          <w:rFonts w:ascii="Verdana" w:hAnsi="Verdana"/>
          <w:sz w:val="24"/>
          <w:szCs w:val="24"/>
        </w:rPr>
      </w:pPr>
      <w:r w:rsidRPr="008333A4">
        <w:rPr>
          <w:rFonts w:ascii="Verdana" w:hAnsi="Verdana"/>
          <w:sz w:val="24"/>
          <w:szCs w:val="24"/>
        </w:rPr>
        <w:t xml:space="preserve">Present S/L information and recommendations at the IEP meeting.  </w:t>
      </w:r>
      <w:r w:rsidRPr="008333A4">
        <w:rPr>
          <w:rFonts w:ascii="Verdana" w:hAnsi="Verdana"/>
          <w:sz w:val="24"/>
          <w:szCs w:val="24"/>
        </w:rPr>
        <w:tab/>
      </w:r>
      <w:r w:rsidRPr="008333A4">
        <w:rPr>
          <w:rFonts w:ascii="Verdana" w:hAnsi="Verdana"/>
          <w:sz w:val="24"/>
          <w:szCs w:val="24"/>
        </w:rPr>
        <w:tab/>
      </w:r>
    </w:p>
    <w:p w:rsidR="00937B5D" w:rsidRPr="008333A4" w:rsidRDefault="00937B5D" w:rsidP="00937B5D">
      <w:pPr>
        <w:rPr>
          <w:rFonts w:ascii="Verdana" w:hAnsi="Verdana"/>
          <w:sz w:val="24"/>
          <w:szCs w:val="24"/>
        </w:rPr>
      </w:pPr>
    </w:p>
    <w:p w:rsidR="00937B5D" w:rsidRPr="008333A4" w:rsidRDefault="00937B5D" w:rsidP="00937B5D">
      <w:pPr>
        <w:ind w:left="1092"/>
        <w:rPr>
          <w:rFonts w:ascii="Verdana" w:hAnsi="Verdana"/>
          <w:sz w:val="24"/>
          <w:szCs w:val="24"/>
        </w:rPr>
      </w:pPr>
    </w:p>
    <w:p w:rsidR="002517C4" w:rsidRDefault="002517C4"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A347FD" w:rsidRDefault="00A347FD" w:rsidP="00BC28C8">
      <w:pPr>
        <w:jc w:val="center"/>
        <w:rPr>
          <w:rFonts w:ascii="Verdana" w:hAnsi="Verdana"/>
          <w:sz w:val="24"/>
          <w:szCs w:val="24"/>
        </w:rPr>
      </w:pPr>
    </w:p>
    <w:p w:rsidR="00FF7BEF" w:rsidRDefault="00FF7BEF" w:rsidP="00BC28C8">
      <w:pPr>
        <w:jc w:val="center"/>
        <w:rPr>
          <w:rFonts w:ascii="Verdana" w:hAnsi="Verdana"/>
          <w:sz w:val="24"/>
          <w:szCs w:val="24"/>
        </w:rPr>
      </w:pPr>
    </w:p>
    <w:p w:rsidR="00FF7BEF" w:rsidRDefault="00FF7BEF" w:rsidP="00BC28C8">
      <w:pPr>
        <w:jc w:val="center"/>
        <w:rPr>
          <w:rFonts w:ascii="Verdana" w:hAnsi="Verdana"/>
          <w:sz w:val="24"/>
          <w:szCs w:val="24"/>
        </w:rPr>
      </w:pPr>
    </w:p>
    <w:p w:rsidR="00FF7BEF" w:rsidRDefault="00FF7BEF" w:rsidP="00BC28C8">
      <w:pPr>
        <w:jc w:val="center"/>
        <w:rPr>
          <w:rFonts w:ascii="Verdana" w:hAnsi="Verdana"/>
          <w:sz w:val="24"/>
          <w:szCs w:val="24"/>
        </w:rPr>
      </w:pPr>
      <w:r>
        <w:rPr>
          <w:rFonts w:ascii="Verdana" w:hAnsi="Verdana"/>
          <w:sz w:val="24"/>
          <w:szCs w:val="24"/>
        </w:rPr>
        <w:t>53</w:t>
      </w:r>
    </w:p>
    <w:p w:rsidR="00FF7BEF" w:rsidRDefault="00FF7BEF" w:rsidP="00FF7BEF">
      <w:pPr>
        <w:jc w:val="right"/>
        <w:rPr>
          <w:rFonts w:ascii="Verdana" w:hAnsi="Verdana"/>
          <w:sz w:val="24"/>
          <w:szCs w:val="24"/>
        </w:rPr>
      </w:pPr>
    </w:p>
    <w:p w:rsidR="000E28D4" w:rsidRDefault="000E28D4" w:rsidP="00FF7BEF">
      <w:pPr>
        <w:jc w:val="right"/>
        <w:rPr>
          <w:rFonts w:ascii="Verdana" w:hAnsi="Verdana"/>
          <w:sz w:val="24"/>
          <w:szCs w:val="24"/>
        </w:rPr>
      </w:pPr>
    </w:p>
    <w:p w:rsidR="00FD1166" w:rsidRPr="00326F2A" w:rsidRDefault="00FD1166" w:rsidP="00AD1664">
      <w:pPr>
        <w:jc w:val="center"/>
        <w:rPr>
          <w:rFonts w:ascii="Verdana" w:hAnsi="Verdana"/>
          <w:b/>
          <w:sz w:val="28"/>
          <w:szCs w:val="28"/>
        </w:rPr>
      </w:pPr>
      <w:r w:rsidRPr="00326F2A">
        <w:rPr>
          <w:rFonts w:ascii="Verdana" w:hAnsi="Verdana"/>
          <w:b/>
          <w:sz w:val="28"/>
          <w:szCs w:val="28"/>
        </w:rPr>
        <w:t>Misc. Information about IEP Content</w:t>
      </w:r>
    </w:p>
    <w:p w:rsidR="00FD1166" w:rsidRPr="00326F2A" w:rsidRDefault="00FD1166" w:rsidP="00FD1166">
      <w:pPr>
        <w:jc w:val="center"/>
        <w:rPr>
          <w:rFonts w:ascii="Verdana" w:hAnsi="Verdana"/>
          <w:b/>
          <w:sz w:val="28"/>
          <w:szCs w:val="28"/>
        </w:rPr>
      </w:pPr>
    </w:p>
    <w:p w:rsidR="00FD1166" w:rsidRPr="0075247C" w:rsidRDefault="00FD1166" w:rsidP="00362926">
      <w:pPr>
        <w:pStyle w:val="ListParagraph"/>
        <w:numPr>
          <w:ilvl w:val="0"/>
          <w:numId w:val="29"/>
        </w:numPr>
        <w:spacing w:after="0" w:line="240" w:lineRule="auto"/>
        <w:rPr>
          <w:rFonts w:ascii="Verdana" w:hAnsi="Verdana"/>
          <w:b/>
          <w:sz w:val="24"/>
          <w:szCs w:val="24"/>
          <w:u w:val="single"/>
        </w:rPr>
      </w:pPr>
      <w:r w:rsidRPr="0075247C">
        <w:rPr>
          <w:rFonts w:ascii="Verdana" w:hAnsi="Verdana"/>
          <w:b/>
          <w:sz w:val="24"/>
          <w:szCs w:val="24"/>
          <w:u w:val="single"/>
        </w:rPr>
        <w:t>The SLP may administer tests to a current IEP student without obtaining parental written consent as long as information is included in the IEP:</w:t>
      </w:r>
    </w:p>
    <w:p w:rsidR="00FD1166" w:rsidRPr="00762AE6" w:rsidRDefault="00FD1166" w:rsidP="00362926">
      <w:pPr>
        <w:pStyle w:val="ListParagraph"/>
        <w:numPr>
          <w:ilvl w:val="0"/>
          <w:numId w:val="30"/>
        </w:numPr>
        <w:spacing w:after="0" w:line="240" w:lineRule="auto"/>
        <w:rPr>
          <w:rFonts w:ascii="Verdana" w:hAnsi="Verdana"/>
          <w:sz w:val="24"/>
          <w:szCs w:val="24"/>
        </w:rPr>
      </w:pPr>
      <w:r w:rsidRPr="00762AE6">
        <w:rPr>
          <w:rFonts w:ascii="Verdana" w:hAnsi="Verdana"/>
          <w:sz w:val="24"/>
          <w:szCs w:val="24"/>
        </w:rPr>
        <w:t xml:space="preserve">“Current performance levels will be assessed prior to the annual review and used to develop the next IEP.”  </w:t>
      </w:r>
      <w:r w:rsidRPr="00762AE6">
        <w:rPr>
          <w:rFonts w:ascii="Verdana" w:hAnsi="Verdana"/>
          <w:b/>
          <w:sz w:val="24"/>
          <w:szCs w:val="24"/>
        </w:rPr>
        <w:t xml:space="preserve">OR </w:t>
      </w:r>
      <w:r w:rsidRPr="00762AE6">
        <w:rPr>
          <w:rFonts w:ascii="Verdana" w:hAnsi="Verdana"/>
          <w:sz w:val="24"/>
          <w:szCs w:val="24"/>
        </w:rPr>
        <w:t>“For instructional planning purposes, S/L testing may be administered prior to the IEP annual review.”</w:t>
      </w:r>
      <w:r w:rsidR="00762AE6" w:rsidRPr="00762AE6">
        <w:rPr>
          <w:rFonts w:ascii="Verdana" w:hAnsi="Verdana"/>
          <w:sz w:val="24"/>
          <w:szCs w:val="24"/>
        </w:rPr>
        <w:t xml:space="preserve">  Add as much detail as possible (i.e. if you know the name of the assessment instrument, list that).</w:t>
      </w:r>
      <w:r w:rsidR="0075247C">
        <w:rPr>
          <w:rFonts w:ascii="Verdana" w:hAnsi="Verdana"/>
          <w:sz w:val="24"/>
          <w:szCs w:val="24"/>
        </w:rPr>
        <w:t xml:space="preserve">  This statement may be added on the “Educational Accommodations and Supports” form.</w:t>
      </w:r>
    </w:p>
    <w:p w:rsidR="00FD1166" w:rsidRPr="00326F2A" w:rsidRDefault="00FD1166" w:rsidP="00762AE6">
      <w:pPr>
        <w:pStyle w:val="ListParagraph"/>
        <w:spacing w:after="0" w:line="240" w:lineRule="auto"/>
        <w:ind w:left="1080"/>
        <w:rPr>
          <w:rFonts w:ascii="Verdana" w:hAnsi="Verdana"/>
          <w:sz w:val="24"/>
          <w:szCs w:val="24"/>
        </w:rPr>
      </w:pPr>
    </w:p>
    <w:p w:rsidR="00FD1166" w:rsidRDefault="00FD1166" w:rsidP="00362926">
      <w:pPr>
        <w:pStyle w:val="ListParagraph"/>
        <w:numPr>
          <w:ilvl w:val="0"/>
          <w:numId w:val="30"/>
        </w:numPr>
        <w:spacing w:after="0" w:line="240" w:lineRule="auto"/>
        <w:rPr>
          <w:rFonts w:ascii="Verdana" w:hAnsi="Verdana"/>
          <w:sz w:val="24"/>
          <w:szCs w:val="24"/>
        </w:rPr>
      </w:pPr>
      <w:r w:rsidRPr="00326F2A">
        <w:rPr>
          <w:rFonts w:ascii="Verdana" w:hAnsi="Verdana"/>
          <w:sz w:val="24"/>
          <w:szCs w:val="24"/>
        </w:rPr>
        <w:t>Do NOT follow this procedure for 3-year re-evaluations.</w:t>
      </w:r>
      <w:r w:rsidR="000E0FB3">
        <w:rPr>
          <w:rFonts w:ascii="Verdana" w:hAnsi="Verdana"/>
          <w:sz w:val="24"/>
          <w:szCs w:val="24"/>
        </w:rPr>
        <w:t xml:space="preserve">  A domain meeting must be held for S/L as a Primary or Secondary disability, </w:t>
      </w:r>
      <w:r w:rsidRPr="00326F2A">
        <w:rPr>
          <w:rFonts w:ascii="Verdana" w:hAnsi="Verdana"/>
          <w:sz w:val="24"/>
          <w:szCs w:val="24"/>
        </w:rPr>
        <w:t>with parental written consent obtained.</w:t>
      </w:r>
    </w:p>
    <w:p w:rsidR="003C453D" w:rsidRPr="003C453D" w:rsidRDefault="003C453D" w:rsidP="003C453D">
      <w:pPr>
        <w:pStyle w:val="ListParagraph"/>
        <w:rPr>
          <w:rFonts w:ascii="Verdana" w:hAnsi="Verdana"/>
          <w:sz w:val="24"/>
          <w:szCs w:val="24"/>
        </w:rPr>
      </w:pPr>
    </w:p>
    <w:p w:rsidR="003C453D" w:rsidRDefault="003C453D" w:rsidP="00362926">
      <w:pPr>
        <w:pStyle w:val="ListParagraph"/>
        <w:numPr>
          <w:ilvl w:val="0"/>
          <w:numId w:val="30"/>
        </w:numPr>
        <w:spacing w:after="0" w:line="240" w:lineRule="auto"/>
        <w:rPr>
          <w:rFonts w:ascii="Verdana" w:hAnsi="Verdana"/>
          <w:sz w:val="24"/>
          <w:szCs w:val="24"/>
        </w:rPr>
      </w:pPr>
      <w:r>
        <w:rPr>
          <w:rFonts w:ascii="Verdana" w:hAnsi="Verdana"/>
          <w:sz w:val="24"/>
          <w:szCs w:val="24"/>
        </w:rPr>
        <w:t>S/L information is entered in one of two areas on the IEP:  Academic Achievement or Functional Performance.  Include strengths as well as areas needing improvement.</w:t>
      </w:r>
      <w:r w:rsidR="009E73C3">
        <w:rPr>
          <w:rFonts w:ascii="Verdana" w:hAnsi="Verdana"/>
          <w:sz w:val="24"/>
          <w:szCs w:val="24"/>
        </w:rPr>
        <w:t xml:space="preserve"> Gather information from the teacher prior to the meeting and link it to performance in the classroom/school setting.</w:t>
      </w:r>
    </w:p>
    <w:p w:rsidR="00A319EE" w:rsidRPr="00A319EE" w:rsidRDefault="00A319EE" w:rsidP="00A319EE">
      <w:pPr>
        <w:pStyle w:val="ListParagraph"/>
        <w:rPr>
          <w:rFonts w:ascii="Verdana" w:hAnsi="Verdana"/>
          <w:sz w:val="24"/>
          <w:szCs w:val="24"/>
        </w:rPr>
      </w:pPr>
    </w:p>
    <w:p w:rsidR="00A319EE" w:rsidRDefault="001B22D3" w:rsidP="00362926">
      <w:pPr>
        <w:pStyle w:val="ListParagraph"/>
        <w:numPr>
          <w:ilvl w:val="0"/>
          <w:numId w:val="30"/>
        </w:numPr>
        <w:spacing w:after="0" w:line="240" w:lineRule="auto"/>
        <w:rPr>
          <w:rFonts w:ascii="Verdana" w:hAnsi="Verdana"/>
          <w:sz w:val="24"/>
          <w:szCs w:val="24"/>
        </w:rPr>
      </w:pPr>
      <w:r>
        <w:rPr>
          <w:rFonts w:ascii="Verdana" w:hAnsi="Verdana"/>
          <w:b/>
          <w:sz w:val="24"/>
          <w:szCs w:val="24"/>
        </w:rPr>
        <w:t xml:space="preserve">AS of Fall 2014: Tri-County will keep these files: </w:t>
      </w:r>
      <w:r w:rsidR="00A319EE">
        <w:rPr>
          <w:rFonts w:ascii="Verdana" w:hAnsi="Verdana"/>
          <w:sz w:val="24"/>
          <w:szCs w:val="24"/>
        </w:rPr>
        <w:t>S</w:t>
      </w:r>
      <w:r>
        <w:rPr>
          <w:rFonts w:ascii="Verdana" w:hAnsi="Verdana"/>
          <w:sz w:val="24"/>
          <w:szCs w:val="24"/>
        </w:rPr>
        <w:t>peech Language Impairment- only WITH</w:t>
      </w:r>
      <w:r w:rsidR="00A319EE">
        <w:rPr>
          <w:rFonts w:ascii="Verdana" w:hAnsi="Verdana"/>
          <w:sz w:val="24"/>
          <w:szCs w:val="24"/>
        </w:rPr>
        <w:t xml:space="preserve"> services from the special educ</w:t>
      </w:r>
      <w:r>
        <w:rPr>
          <w:rFonts w:ascii="Verdana" w:hAnsi="Verdana"/>
          <w:sz w:val="24"/>
          <w:szCs w:val="24"/>
        </w:rPr>
        <w:t>ation teacher to support the student’s</w:t>
      </w:r>
      <w:r w:rsidR="00A319EE">
        <w:rPr>
          <w:rFonts w:ascii="Verdana" w:hAnsi="Verdana"/>
          <w:sz w:val="24"/>
          <w:szCs w:val="24"/>
        </w:rPr>
        <w:t xml:space="preserve"> langua</w:t>
      </w:r>
      <w:r>
        <w:rPr>
          <w:rFonts w:ascii="Verdana" w:hAnsi="Verdana"/>
          <w:sz w:val="24"/>
          <w:szCs w:val="24"/>
        </w:rPr>
        <w:t>ge disability in the classroom.</w:t>
      </w:r>
    </w:p>
    <w:p w:rsidR="00C5489B" w:rsidRDefault="00C5489B" w:rsidP="00C5489B">
      <w:pPr>
        <w:pStyle w:val="ListParagraph"/>
        <w:spacing w:after="0" w:line="240" w:lineRule="auto"/>
        <w:ind w:left="1080"/>
        <w:rPr>
          <w:rFonts w:ascii="Verdana" w:hAnsi="Verdana"/>
          <w:sz w:val="24"/>
          <w:szCs w:val="24"/>
        </w:rPr>
      </w:pPr>
    </w:p>
    <w:p w:rsidR="00295CB5" w:rsidRDefault="00295CB5" w:rsidP="00362926">
      <w:pPr>
        <w:pStyle w:val="ListParagraph"/>
        <w:numPr>
          <w:ilvl w:val="0"/>
          <w:numId w:val="30"/>
        </w:numPr>
        <w:spacing w:after="0" w:line="240" w:lineRule="auto"/>
        <w:rPr>
          <w:rFonts w:ascii="Verdana" w:hAnsi="Verdana"/>
          <w:sz w:val="24"/>
          <w:szCs w:val="24"/>
        </w:rPr>
      </w:pPr>
      <w:r>
        <w:rPr>
          <w:rFonts w:ascii="Verdana" w:hAnsi="Verdana"/>
          <w:sz w:val="24"/>
          <w:szCs w:val="24"/>
        </w:rPr>
        <w:t>Align your IEP goal</w:t>
      </w:r>
      <w:r w:rsidR="00EB0303">
        <w:rPr>
          <w:rFonts w:ascii="Verdana" w:hAnsi="Verdana"/>
          <w:sz w:val="24"/>
          <w:szCs w:val="24"/>
        </w:rPr>
        <w:t>s with either Core Standards or State Standards on the Goal/Objectives form.</w:t>
      </w:r>
      <w:r>
        <w:rPr>
          <w:rFonts w:ascii="Verdana" w:hAnsi="Verdana"/>
          <w:sz w:val="24"/>
          <w:szCs w:val="24"/>
        </w:rPr>
        <w:t xml:space="preserve">  </w:t>
      </w:r>
    </w:p>
    <w:p w:rsidR="00C5489B" w:rsidRPr="00EB0303" w:rsidRDefault="00EB0303" w:rsidP="00EB0303">
      <w:pPr>
        <w:pStyle w:val="ListParagraph"/>
        <w:spacing w:after="0" w:line="240" w:lineRule="auto"/>
        <w:ind w:left="1080"/>
        <w:rPr>
          <w:rFonts w:ascii="Verdana" w:hAnsi="Verdana"/>
          <w:sz w:val="24"/>
          <w:szCs w:val="24"/>
        </w:rPr>
      </w:pPr>
      <w:r>
        <w:rPr>
          <w:rFonts w:ascii="Verdana" w:hAnsi="Verdana"/>
          <w:sz w:val="24"/>
          <w:szCs w:val="24"/>
        </w:rPr>
        <w:t>1. Utilize the drop-down menus.</w:t>
      </w:r>
    </w:p>
    <w:p w:rsidR="00C5489B" w:rsidRPr="00C5489B" w:rsidRDefault="00EB0303" w:rsidP="00C5489B">
      <w:pPr>
        <w:pStyle w:val="ListParagraph"/>
        <w:spacing w:after="0" w:line="240" w:lineRule="auto"/>
        <w:ind w:left="1080"/>
        <w:rPr>
          <w:rFonts w:ascii="Verdana" w:hAnsi="Verdana"/>
          <w:sz w:val="24"/>
          <w:szCs w:val="24"/>
          <w:u w:val="single"/>
        </w:rPr>
      </w:pPr>
      <w:r>
        <w:rPr>
          <w:rFonts w:ascii="Verdana" w:hAnsi="Verdana"/>
          <w:sz w:val="24"/>
          <w:szCs w:val="24"/>
        </w:rPr>
        <w:t xml:space="preserve">2. Align it with a standard for the grade level the student will be in </w:t>
      </w:r>
      <w:r>
        <w:rPr>
          <w:rFonts w:ascii="Verdana" w:hAnsi="Verdana"/>
          <w:sz w:val="24"/>
          <w:szCs w:val="24"/>
          <w:u w:val="single"/>
        </w:rPr>
        <w:t>when the current IEP expires.</w:t>
      </w:r>
    </w:p>
    <w:p w:rsidR="00C5489B" w:rsidRDefault="00C5489B" w:rsidP="00C5489B">
      <w:pPr>
        <w:pStyle w:val="ListParagraph"/>
        <w:spacing w:after="0" w:line="240" w:lineRule="auto"/>
        <w:ind w:left="1080"/>
        <w:rPr>
          <w:rFonts w:ascii="Verdana" w:hAnsi="Verdana"/>
          <w:sz w:val="24"/>
          <w:szCs w:val="24"/>
        </w:rPr>
      </w:pPr>
    </w:p>
    <w:p w:rsidR="009E73C3" w:rsidRPr="00EB0303" w:rsidRDefault="00EB0303" w:rsidP="00362926">
      <w:pPr>
        <w:pStyle w:val="ListParagraph"/>
        <w:numPr>
          <w:ilvl w:val="0"/>
          <w:numId w:val="30"/>
        </w:numPr>
        <w:spacing w:after="0" w:line="240" w:lineRule="auto"/>
        <w:rPr>
          <w:rFonts w:ascii="Verdana" w:hAnsi="Verdana"/>
          <w:sz w:val="24"/>
          <w:szCs w:val="24"/>
        </w:rPr>
      </w:pPr>
      <w:r>
        <w:rPr>
          <w:rFonts w:ascii="Verdana" w:hAnsi="Verdana"/>
          <w:b/>
          <w:sz w:val="24"/>
          <w:szCs w:val="24"/>
        </w:rPr>
        <w:t xml:space="preserve">Starting Fall 2018, </w:t>
      </w:r>
      <w:r>
        <w:rPr>
          <w:rFonts w:ascii="Verdana" w:hAnsi="Verdana"/>
          <w:sz w:val="24"/>
          <w:szCs w:val="24"/>
        </w:rPr>
        <w:t xml:space="preserve">objectives MUST include a </w:t>
      </w:r>
      <w:r w:rsidRPr="00EB0303">
        <w:rPr>
          <w:rFonts w:ascii="Verdana" w:hAnsi="Verdana"/>
          <w:sz w:val="24"/>
          <w:szCs w:val="24"/>
          <w:u w:val="single"/>
        </w:rPr>
        <w:t>Baseline</w:t>
      </w:r>
      <w:r>
        <w:rPr>
          <w:rFonts w:ascii="Verdana" w:hAnsi="Verdana"/>
          <w:sz w:val="24"/>
          <w:szCs w:val="24"/>
        </w:rPr>
        <w:t xml:space="preserve"> and </w:t>
      </w:r>
      <w:r w:rsidRPr="00EB0303">
        <w:rPr>
          <w:rFonts w:ascii="Verdana" w:hAnsi="Verdana"/>
          <w:sz w:val="24"/>
          <w:szCs w:val="24"/>
          <w:u w:val="single"/>
        </w:rPr>
        <w:t>Target.</w:t>
      </w:r>
    </w:p>
    <w:p w:rsidR="00EB0303" w:rsidRPr="00EB0303" w:rsidRDefault="00EB0303" w:rsidP="00EB0303">
      <w:pPr>
        <w:pStyle w:val="ListParagraph"/>
        <w:spacing w:after="0" w:line="240" w:lineRule="auto"/>
        <w:ind w:left="1080"/>
        <w:rPr>
          <w:rFonts w:ascii="Verdana" w:hAnsi="Verdana"/>
          <w:sz w:val="24"/>
          <w:szCs w:val="24"/>
        </w:rPr>
      </w:pPr>
    </w:p>
    <w:p w:rsidR="00295CB5" w:rsidRDefault="00295CB5" w:rsidP="00295CB5">
      <w:pPr>
        <w:spacing w:after="0" w:line="240" w:lineRule="auto"/>
        <w:rPr>
          <w:rFonts w:ascii="Verdana" w:hAnsi="Verdana"/>
          <w:sz w:val="24"/>
          <w:szCs w:val="24"/>
        </w:rPr>
      </w:pPr>
    </w:p>
    <w:p w:rsidR="00295CB5" w:rsidRPr="00295CB5" w:rsidRDefault="00295CB5" w:rsidP="00295CB5">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FD1166" w:rsidRDefault="00FD1166" w:rsidP="00FD1166">
      <w:pPr>
        <w:spacing w:after="0" w:line="240" w:lineRule="auto"/>
        <w:rPr>
          <w:rFonts w:ascii="Verdana" w:hAnsi="Verdana"/>
          <w:sz w:val="24"/>
          <w:szCs w:val="24"/>
        </w:rPr>
      </w:pPr>
    </w:p>
    <w:p w:rsidR="009E73C3" w:rsidRDefault="009E73C3" w:rsidP="00FD1166">
      <w:pPr>
        <w:spacing w:after="0" w:line="240" w:lineRule="auto"/>
        <w:rPr>
          <w:rFonts w:ascii="Verdana" w:hAnsi="Verdana"/>
          <w:sz w:val="24"/>
          <w:szCs w:val="24"/>
        </w:rPr>
      </w:pPr>
    </w:p>
    <w:p w:rsidR="009E73C3" w:rsidRDefault="009E73C3" w:rsidP="00FD1166">
      <w:pPr>
        <w:spacing w:after="0" w:line="240" w:lineRule="auto"/>
        <w:rPr>
          <w:rFonts w:ascii="Verdana" w:hAnsi="Verdana"/>
          <w:sz w:val="24"/>
          <w:szCs w:val="24"/>
        </w:rPr>
      </w:pPr>
    </w:p>
    <w:p w:rsidR="00FD1166" w:rsidRDefault="00FB5F59" w:rsidP="00FB5F59">
      <w:pPr>
        <w:spacing w:after="0" w:line="240" w:lineRule="auto"/>
        <w:jc w:val="center"/>
        <w:rPr>
          <w:rFonts w:ascii="Verdana" w:hAnsi="Verdana"/>
          <w:sz w:val="24"/>
          <w:szCs w:val="24"/>
        </w:rPr>
      </w:pPr>
      <w:r>
        <w:rPr>
          <w:rFonts w:ascii="Verdana" w:hAnsi="Verdana"/>
          <w:sz w:val="24"/>
          <w:szCs w:val="24"/>
        </w:rPr>
        <w:t>54</w:t>
      </w:r>
    </w:p>
    <w:p w:rsidR="00FF3B0E" w:rsidRDefault="00FF3B0E" w:rsidP="00FF3B0E">
      <w:pPr>
        <w:spacing w:after="0" w:line="240" w:lineRule="auto"/>
        <w:jc w:val="right"/>
        <w:rPr>
          <w:rFonts w:ascii="Verdana" w:hAnsi="Verdana"/>
          <w:sz w:val="24"/>
          <w:szCs w:val="24"/>
        </w:rPr>
      </w:pPr>
    </w:p>
    <w:p w:rsidR="00EC040B" w:rsidRDefault="00EC040B" w:rsidP="00FF3B0E">
      <w:pPr>
        <w:spacing w:after="0" w:line="240" w:lineRule="auto"/>
        <w:jc w:val="right"/>
        <w:rPr>
          <w:rFonts w:ascii="Verdana" w:hAnsi="Verdana"/>
          <w:sz w:val="24"/>
          <w:szCs w:val="24"/>
        </w:rPr>
      </w:pPr>
    </w:p>
    <w:p w:rsidR="00407385" w:rsidRDefault="00EC040B" w:rsidP="00EC040B">
      <w:pPr>
        <w:pStyle w:val="Heading1"/>
        <w:jc w:val="center"/>
        <w:rPr>
          <w:rFonts w:ascii="Verdana" w:hAnsi="Verdana"/>
          <w:color w:val="auto"/>
        </w:rPr>
      </w:pPr>
      <w:r w:rsidRPr="008619B2">
        <w:rPr>
          <w:rFonts w:ascii="Verdana" w:hAnsi="Verdana"/>
          <w:color w:val="auto"/>
        </w:rPr>
        <w:t>Suggested Agenda fo</w:t>
      </w:r>
      <w:r w:rsidR="00F038B5">
        <w:rPr>
          <w:rFonts w:ascii="Verdana" w:hAnsi="Verdana"/>
          <w:color w:val="auto"/>
        </w:rPr>
        <w:t>r IE</w:t>
      </w:r>
      <w:r w:rsidR="00407385">
        <w:rPr>
          <w:rFonts w:ascii="Verdana" w:hAnsi="Verdana"/>
          <w:color w:val="auto"/>
        </w:rPr>
        <w:t>P Meetings</w:t>
      </w:r>
    </w:p>
    <w:p w:rsidR="00EC040B" w:rsidRPr="008619B2" w:rsidRDefault="00EC040B" w:rsidP="00EC040B">
      <w:pPr>
        <w:rPr>
          <w:b/>
          <w:sz w:val="24"/>
          <w:u w:val="single"/>
        </w:rPr>
      </w:pPr>
    </w:p>
    <w:p w:rsidR="00EC040B" w:rsidRPr="008E18BB" w:rsidRDefault="0083232A" w:rsidP="008E18BB">
      <w:pPr>
        <w:pStyle w:val="Heading2"/>
        <w:rPr>
          <w:rFonts w:ascii="Verdana" w:hAnsi="Verdana"/>
          <w:b w:val="0"/>
        </w:rPr>
      </w:pPr>
      <w:r w:rsidRPr="008E18BB">
        <w:rPr>
          <w:rFonts w:ascii="Verdana" w:hAnsi="Verdana"/>
          <w:b w:val="0"/>
        </w:rPr>
        <w:t xml:space="preserve">Greet everyone </w:t>
      </w:r>
      <w:r w:rsidR="00EC040B" w:rsidRPr="008E18BB">
        <w:rPr>
          <w:rFonts w:ascii="Verdana" w:hAnsi="Verdana"/>
          <w:b w:val="0"/>
        </w:rPr>
        <w:t>&amp; state the purpose of the meeting.</w:t>
      </w:r>
    </w:p>
    <w:p w:rsidR="00EC040B" w:rsidRPr="008E18BB" w:rsidRDefault="0083232A" w:rsidP="00EC040B">
      <w:pPr>
        <w:pStyle w:val="Heading2"/>
        <w:rPr>
          <w:rFonts w:ascii="Verdana" w:hAnsi="Verdana"/>
          <w:b w:val="0"/>
        </w:rPr>
      </w:pPr>
      <w:r w:rsidRPr="008E18BB">
        <w:rPr>
          <w:rFonts w:ascii="Verdana" w:hAnsi="Verdana"/>
          <w:b w:val="0"/>
        </w:rPr>
        <w:t>Everyone introduces themselves, including their title/role.</w:t>
      </w:r>
    </w:p>
    <w:p w:rsidR="00EC040B" w:rsidRPr="008E18BB" w:rsidRDefault="0026413B" w:rsidP="00EC040B">
      <w:pPr>
        <w:pStyle w:val="Heading2"/>
        <w:rPr>
          <w:rFonts w:ascii="Verdana" w:hAnsi="Verdana"/>
          <w:b w:val="0"/>
          <w:szCs w:val="24"/>
        </w:rPr>
      </w:pPr>
      <w:r w:rsidRPr="008E18BB">
        <w:rPr>
          <w:rFonts w:ascii="Verdana" w:hAnsi="Verdana"/>
          <w:b w:val="0"/>
        </w:rPr>
        <w:t>Check student information (e.g.,</w:t>
      </w:r>
      <w:r w:rsidR="00EC040B" w:rsidRPr="008E18BB">
        <w:rPr>
          <w:rFonts w:ascii="Verdana" w:hAnsi="Verdana"/>
          <w:b w:val="0"/>
        </w:rPr>
        <w:t xml:space="preserve"> a</w:t>
      </w:r>
      <w:r w:rsidRPr="008E18BB">
        <w:rPr>
          <w:rFonts w:ascii="Verdana" w:hAnsi="Verdana"/>
          <w:b w:val="0"/>
        </w:rPr>
        <w:t>ddress, phone numbers, email address)</w:t>
      </w:r>
      <w:r w:rsidR="00EC040B" w:rsidRPr="008E18BB">
        <w:rPr>
          <w:rFonts w:ascii="Verdana" w:hAnsi="Verdana"/>
          <w:b w:val="0"/>
        </w:rPr>
        <w:t xml:space="preserve"> with </w:t>
      </w:r>
      <w:r w:rsidRPr="008E18BB">
        <w:rPr>
          <w:rFonts w:ascii="Verdana" w:hAnsi="Verdana"/>
          <w:b w:val="0"/>
        </w:rPr>
        <w:t xml:space="preserve">the </w:t>
      </w:r>
      <w:r w:rsidR="00EC040B" w:rsidRPr="008E18BB">
        <w:rPr>
          <w:rFonts w:ascii="Verdana" w:hAnsi="Verdana"/>
          <w:b w:val="0"/>
        </w:rPr>
        <w:t>parent and make corrections</w:t>
      </w:r>
      <w:r w:rsidRPr="008E18BB">
        <w:rPr>
          <w:rFonts w:ascii="Verdana" w:hAnsi="Verdana"/>
          <w:b w:val="0"/>
        </w:rPr>
        <w:t>.</w:t>
      </w:r>
    </w:p>
    <w:p w:rsidR="008E18BB" w:rsidRPr="008E18BB" w:rsidRDefault="008E18BB" w:rsidP="00362926">
      <w:pPr>
        <w:numPr>
          <w:ilvl w:val="0"/>
          <w:numId w:val="77"/>
        </w:numPr>
        <w:spacing w:after="0" w:line="240" w:lineRule="auto"/>
        <w:rPr>
          <w:rFonts w:ascii="Verdana" w:hAnsi="Verdana"/>
          <w:sz w:val="24"/>
        </w:rPr>
      </w:pPr>
      <w:r w:rsidRPr="008E18BB">
        <w:rPr>
          <w:rFonts w:ascii="Verdana" w:hAnsi="Verdana"/>
          <w:sz w:val="24"/>
        </w:rPr>
        <w:t xml:space="preserve">The general education teacher &amp; each service provider reports on current classroom/goal performance (include strengths and needs.) </w:t>
      </w:r>
    </w:p>
    <w:p w:rsidR="008E18BB" w:rsidRDefault="008E18BB" w:rsidP="00EC040B">
      <w:pPr>
        <w:pStyle w:val="Heading2"/>
        <w:rPr>
          <w:rFonts w:ascii="Verdana" w:hAnsi="Verdana"/>
          <w:b w:val="0"/>
        </w:rPr>
      </w:pPr>
      <w:r>
        <w:rPr>
          <w:rFonts w:ascii="Verdana" w:hAnsi="Verdana"/>
          <w:b w:val="0"/>
        </w:rPr>
        <w:t>Parent Input/Vision</w:t>
      </w:r>
    </w:p>
    <w:p w:rsidR="008E18BB" w:rsidRDefault="008E18BB" w:rsidP="00EC040B">
      <w:pPr>
        <w:pStyle w:val="Heading2"/>
        <w:rPr>
          <w:rFonts w:ascii="Verdana" w:hAnsi="Verdana"/>
          <w:b w:val="0"/>
        </w:rPr>
      </w:pPr>
      <w:r>
        <w:rPr>
          <w:rFonts w:ascii="Verdana" w:hAnsi="Verdana"/>
          <w:b w:val="0"/>
        </w:rPr>
        <w:t>Present suggested Goals &amp; Objectives</w:t>
      </w:r>
    </w:p>
    <w:p w:rsidR="008E18BB" w:rsidRDefault="008E18BB" w:rsidP="00EC040B">
      <w:pPr>
        <w:pStyle w:val="Heading2"/>
        <w:rPr>
          <w:rFonts w:ascii="Verdana" w:hAnsi="Verdana"/>
          <w:b w:val="0"/>
        </w:rPr>
      </w:pPr>
      <w:r>
        <w:rPr>
          <w:rFonts w:ascii="Verdana" w:hAnsi="Verdana"/>
          <w:b w:val="0"/>
        </w:rPr>
        <w:t>Discuss current Accommodations &amp; Modifications and make changes as needed</w:t>
      </w:r>
    </w:p>
    <w:p w:rsidR="008E18BB" w:rsidRDefault="008E18BB" w:rsidP="00EC040B">
      <w:pPr>
        <w:pStyle w:val="Heading2"/>
        <w:rPr>
          <w:rFonts w:ascii="Verdana" w:hAnsi="Verdana"/>
          <w:b w:val="0"/>
        </w:rPr>
      </w:pPr>
      <w:r>
        <w:rPr>
          <w:rFonts w:ascii="Verdana" w:hAnsi="Verdana"/>
          <w:b w:val="0"/>
        </w:rPr>
        <w:t>Review the rest of the IEP forms and discuss and make changes as needed</w:t>
      </w:r>
    </w:p>
    <w:p w:rsidR="00EC040B" w:rsidRPr="008E18BB" w:rsidRDefault="008E18BB" w:rsidP="00EC040B">
      <w:pPr>
        <w:pStyle w:val="Heading2"/>
        <w:rPr>
          <w:rFonts w:ascii="Verdana" w:hAnsi="Verdana"/>
          <w:b w:val="0"/>
        </w:rPr>
      </w:pPr>
      <w:r>
        <w:rPr>
          <w:rFonts w:ascii="Verdana" w:hAnsi="Verdana"/>
          <w:b w:val="0"/>
        </w:rPr>
        <w:t>Determine level of support needed for child to meet next year’s goals:  LRE and minutes for each service.</w:t>
      </w:r>
    </w:p>
    <w:p w:rsidR="00EC040B" w:rsidRPr="008E18BB" w:rsidRDefault="00EC040B" w:rsidP="008E18BB">
      <w:pPr>
        <w:spacing w:after="0" w:line="240" w:lineRule="auto"/>
        <w:ind w:left="720"/>
        <w:rPr>
          <w:rFonts w:ascii="Verdana" w:hAnsi="Verdana"/>
          <w:sz w:val="24"/>
        </w:rPr>
      </w:pPr>
    </w:p>
    <w:p w:rsidR="00EC040B" w:rsidRPr="008E18BB" w:rsidRDefault="00EC040B" w:rsidP="008E18BB">
      <w:pPr>
        <w:spacing w:after="0" w:line="240" w:lineRule="auto"/>
        <w:ind w:left="720"/>
        <w:rPr>
          <w:rFonts w:ascii="Verdana" w:hAnsi="Verdana"/>
          <w:sz w:val="24"/>
        </w:rPr>
      </w:pPr>
    </w:p>
    <w:p w:rsidR="00EC040B" w:rsidRPr="00724A95" w:rsidRDefault="008E18BB" w:rsidP="00EC040B">
      <w:pPr>
        <w:pStyle w:val="Heading1"/>
        <w:rPr>
          <w:rFonts w:ascii="Verdana" w:hAnsi="Verdana"/>
          <w:color w:val="auto"/>
        </w:rPr>
      </w:pPr>
      <w:r>
        <w:rPr>
          <w:rFonts w:ascii="Verdana" w:hAnsi="Verdana"/>
          <w:color w:val="auto"/>
        </w:rPr>
        <w:t>S</w:t>
      </w:r>
      <w:r w:rsidR="00EC040B" w:rsidRPr="00724A95">
        <w:rPr>
          <w:rFonts w:ascii="Verdana" w:hAnsi="Verdana"/>
          <w:color w:val="auto"/>
        </w:rPr>
        <w:t>uggestions for Efficiency</w:t>
      </w:r>
    </w:p>
    <w:p w:rsidR="00EC040B" w:rsidRPr="0048413E" w:rsidRDefault="00EC040B" w:rsidP="00EC040B">
      <w:pPr>
        <w:rPr>
          <w:sz w:val="24"/>
        </w:rPr>
      </w:pPr>
    </w:p>
    <w:p w:rsidR="00EC040B" w:rsidRPr="00724A95" w:rsidRDefault="00EC040B" w:rsidP="00362926">
      <w:pPr>
        <w:numPr>
          <w:ilvl w:val="0"/>
          <w:numId w:val="78"/>
        </w:numPr>
        <w:spacing w:after="0" w:line="240" w:lineRule="auto"/>
        <w:rPr>
          <w:rFonts w:ascii="Verdana" w:hAnsi="Verdana"/>
          <w:sz w:val="24"/>
        </w:rPr>
      </w:pPr>
      <w:r w:rsidRPr="00724A95">
        <w:rPr>
          <w:rFonts w:ascii="Verdana" w:hAnsi="Verdana"/>
          <w:sz w:val="24"/>
        </w:rPr>
        <w:t>Make oral reports brief.  Oral reports should contain the most important/relevant information, not all information.</w:t>
      </w:r>
    </w:p>
    <w:p w:rsidR="00EC040B" w:rsidRPr="00724A95" w:rsidRDefault="00EC040B" w:rsidP="00362926">
      <w:pPr>
        <w:numPr>
          <w:ilvl w:val="0"/>
          <w:numId w:val="78"/>
        </w:numPr>
        <w:spacing w:after="0" w:line="240" w:lineRule="auto"/>
        <w:rPr>
          <w:rFonts w:ascii="Verdana" w:hAnsi="Verdana"/>
          <w:sz w:val="24"/>
        </w:rPr>
      </w:pPr>
      <w:r w:rsidRPr="00724A95">
        <w:rPr>
          <w:rFonts w:ascii="Verdana" w:hAnsi="Verdana"/>
          <w:sz w:val="24"/>
        </w:rPr>
        <w:t>Focus IEP team on those areas of schooling where the child’s disability adversely affects performance/participation.</w:t>
      </w:r>
    </w:p>
    <w:p w:rsidR="00EC040B" w:rsidRPr="00724A95" w:rsidRDefault="00EC040B" w:rsidP="00362926">
      <w:pPr>
        <w:numPr>
          <w:ilvl w:val="0"/>
          <w:numId w:val="78"/>
        </w:numPr>
        <w:spacing w:after="0" w:line="240" w:lineRule="auto"/>
        <w:rPr>
          <w:rFonts w:ascii="Verdana" w:hAnsi="Verdana"/>
          <w:sz w:val="24"/>
        </w:rPr>
      </w:pPr>
      <w:r w:rsidRPr="00724A95">
        <w:rPr>
          <w:rFonts w:ascii="Verdana" w:hAnsi="Verdana"/>
          <w:sz w:val="24"/>
        </w:rPr>
        <w:t>Prepare as much of the IEP prior to the annual review.</w:t>
      </w:r>
    </w:p>
    <w:p w:rsidR="00EC040B" w:rsidRPr="00724A95" w:rsidRDefault="00EC040B" w:rsidP="00362926">
      <w:pPr>
        <w:numPr>
          <w:ilvl w:val="0"/>
          <w:numId w:val="78"/>
        </w:numPr>
        <w:spacing w:after="0" w:line="240" w:lineRule="auto"/>
        <w:rPr>
          <w:rFonts w:ascii="Verdana" w:hAnsi="Verdana"/>
          <w:sz w:val="24"/>
        </w:rPr>
      </w:pPr>
      <w:r w:rsidRPr="00724A95">
        <w:rPr>
          <w:rFonts w:ascii="Verdana" w:hAnsi="Verdana"/>
          <w:sz w:val="24"/>
        </w:rPr>
        <w:t>Send suggested/draft goals home in advance for review.</w:t>
      </w:r>
    </w:p>
    <w:p w:rsidR="00EC040B" w:rsidRPr="00724A95" w:rsidRDefault="00EC040B" w:rsidP="00362926">
      <w:pPr>
        <w:numPr>
          <w:ilvl w:val="0"/>
          <w:numId w:val="78"/>
        </w:numPr>
        <w:spacing w:after="0" w:line="240" w:lineRule="auto"/>
        <w:rPr>
          <w:rFonts w:ascii="Verdana" w:hAnsi="Verdana"/>
          <w:sz w:val="24"/>
        </w:rPr>
      </w:pPr>
      <w:r w:rsidRPr="00724A95">
        <w:rPr>
          <w:rFonts w:ascii="Verdana" w:hAnsi="Verdana"/>
          <w:sz w:val="24"/>
        </w:rPr>
        <w:t>Generate possible solutions to “hot” issues before the meeting</w:t>
      </w:r>
    </w:p>
    <w:p w:rsidR="00830CBA" w:rsidRPr="00724A95" w:rsidRDefault="00830CBA" w:rsidP="00AA5BC9">
      <w:pPr>
        <w:spacing w:after="0" w:line="240" w:lineRule="auto"/>
        <w:rPr>
          <w:rFonts w:ascii="Verdana" w:hAnsi="Verdana"/>
          <w:sz w:val="24"/>
          <w:szCs w:val="24"/>
        </w:rPr>
      </w:pPr>
    </w:p>
    <w:p w:rsidR="00830CBA" w:rsidRDefault="00830CBA"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Default="008E18BB" w:rsidP="00AA5BC9">
      <w:pPr>
        <w:spacing w:after="0" w:line="240" w:lineRule="auto"/>
        <w:rPr>
          <w:rFonts w:ascii="Verdana" w:hAnsi="Verdana"/>
          <w:sz w:val="24"/>
          <w:szCs w:val="24"/>
        </w:rPr>
      </w:pPr>
    </w:p>
    <w:p w:rsidR="008E18BB" w:rsidRPr="00724A95" w:rsidRDefault="008E18BB" w:rsidP="00AA5BC9">
      <w:pPr>
        <w:spacing w:after="0" w:line="240" w:lineRule="auto"/>
        <w:rPr>
          <w:rFonts w:ascii="Verdana" w:hAnsi="Verdana"/>
          <w:sz w:val="24"/>
          <w:szCs w:val="24"/>
        </w:rPr>
      </w:pPr>
    </w:p>
    <w:p w:rsidR="00830CBA" w:rsidRDefault="008C32A2" w:rsidP="008C32A2">
      <w:pPr>
        <w:spacing w:after="0" w:line="240" w:lineRule="auto"/>
        <w:jc w:val="center"/>
        <w:rPr>
          <w:rFonts w:ascii="Verdana" w:hAnsi="Verdana"/>
          <w:sz w:val="24"/>
          <w:szCs w:val="24"/>
        </w:rPr>
      </w:pPr>
      <w:r>
        <w:rPr>
          <w:rFonts w:ascii="Verdana" w:hAnsi="Verdana"/>
          <w:sz w:val="24"/>
          <w:szCs w:val="24"/>
        </w:rPr>
        <w:t>55</w:t>
      </w:r>
    </w:p>
    <w:p w:rsidR="00F26AE6" w:rsidRDefault="00F26AE6" w:rsidP="001953C6">
      <w:pPr>
        <w:spacing w:after="0" w:line="240" w:lineRule="auto"/>
        <w:rPr>
          <w:rFonts w:ascii="Verdana" w:hAnsi="Verdana"/>
          <w:sz w:val="24"/>
          <w:szCs w:val="24"/>
        </w:rPr>
      </w:pPr>
    </w:p>
    <w:p w:rsidR="00912047" w:rsidRDefault="00912047" w:rsidP="00933EFA">
      <w:pPr>
        <w:spacing w:after="0" w:line="240" w:lineRule="auto"/>
        <w:jc w:val="right"/>
        <w:rPr>
          <w:rFonts w:ascii="Verdana" w:hAnsi="Verdana"/>
          <w:sz w:val="24"/>
          <w:szCs w:val="24"/>
        </w:rPr>
      </w:pPr>
    </w:p>
    <w:p w:rsidR="00407385" w:rsidRDefault="00407385" w:rsidP="00933EFA">
      <w:pPr>
        <w:spacing w:after="0" w:line="240" w:lineRule="auto"/>
        <w:jc w:val="right"/>
        <w:rPr>
          <w:rFonts w:ascii="Verdana" w:hAnsi="Verdana"/>
          <w:sz w:val="24"/>
          <w:szCs w:val="24"/>
        </w:rPr>
      </w:pPr>
    </w:p>
    <w:p w:rsidR="00BE55A0" w:rsidRPr="004C13CC" w:rsidRDefault="00FB5F59" w:rsidP="00FD633B">
      <w:pPr>
        <w:jc w:val="center"/>
        <w:rPr>
          <w:rFonts w:ascii="Verdana" w:hAnsi="Verdana"/>
          <w:b/>
          <w:sz w:val="28"/>
          <w:szCs w:val="28"/>
        </w:rPr>
      </w:pPr>
      <w:r>
        <w:rPr>
          <w:rFonts w:ascii="Verdana" w:hAnsi="Verdana"/>
          <w:b/>
          <w:sz w:val="28"/>
          <w:szCs w:val="28"/>
        </w:rPr>
        <w:t>3</w:t>
      </w:r>
      <w:r w:rsidR="00BE55A0" w:rsidRPr="00BE55A0">
        <w:rPr>
          <w:rFonts w:ascii="Verdana" w:hAnsi="Verdana"/>
          <w:b/>
          <w:sz w:val="28"/>
          <w:szCs w:val="28"/>
        </w:rPr>
        <w:t>-YEAR RE-EVALUATION</w:t>
      </w:r>
    </w:p>
    <w:p w:rsidR="00BE55A0" w:rsidRPr="00FE5F2F" w:rsidRDefault="00BE55A0" w:rsidP="00BE55A0">
      <w:pPr>
        <w:rPr>
          <w:rFonts w:ascii="Verdana" w:hAnsi="Verdana"/>
          <w:sz w:val="24"/>
          <w:szCs w:val="24"/>
        </w:rPr>
      </w:pPr>
      <w:r w:rsidRPr="00FE5F2F">
        <w:rPr>
          <w:rFonts w:ascii="Verdana" w:hAnsi="Verdana"/>
          <w:sz w:val="24"/>
          <w:szCs w:val="24"/>
        </w:rPr>
        <w:t>Each student with an IEP or a service plan is required to have re-evaluation paperwork completed every three years.  This is to determine whether or not a re-evaluation is needed.</w:t>
      </w: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Pr="00FE5F2F">
        <w:rPr>
          <w:rFonts w:ascii="Verdana" w:hAnsi="Verdana"/>
          <w:sz w:val="24"/>
          <w:szCs w:val="24"/>
        </w:rPr>
        <w:t xml:space="preserve">  The re-evaluation due date is 3 years from the “Date of Evaluation” on the </w:t>
      </w:r>
      <w:r w:rsidR="00260104">
        <w:rPr>
          <w:rFonts w:ascii="Verdana" w:hAnsi="Verdana"/>
          <w:sz w:val="24"/>
          <w:szCs w:val="24"/>
        </w:rPr>
        <w:t>“</w:t>
      </w:r>
      <w:r w:rsidR="00FE5F2F">
        <w:rPr>
          <w:rFonts w:ascii="Verdana" w:hAnsi="Verdana"/>
          <w:sz w:val="24"/>
          <w:szCs w:val="24"/>
        </w:rPr>
        <w:t>Conference Summary Report.</w:t>
      </w:r>
      <w:r w:rsidR="00260104">
        <w:rPr>
          <w:rFonts w:ascii="Verdana" w:hAnsi="Verdana"/>
          <w:sz w:val="24"/>
          <w:szCs w:val="24"/>
        </w:rPr>
        <w:t>”</w:t>
      </w:r>
      <w:r w:rsidRPr="00FE5F2F">
        <w:rPr>
          <w:rFonts w:ascii="Verdana" w:hAnsi="Verdana"/>
          <w:sz w:val="24"/>
          <w:szCs w:val="24"/>
        </w:rPr>
        <w:t xml:space="preserve">         </w:t>
      </w: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00F72A1A">
        <w:rPr>
          <w:rFonts w:ascii="Verdana" w:hAnsi="Verdana"/>
          <w:sz w:val="24"/>
          <w:szCs w:val="24"/>
        </w:rPr>
        <w:t xml:space="preserve">  SLPs</w:t>
      </w:r>
      <w:r w:rsidRPr="00FE5F2F">
        <w:rPr>
          <w:rFonts w:ascii="Verdana" w:hAnsi="Verdana"/>
          <w:sz w:val="24"/>
          <w:szCs w:val="24"/>
        </w:rPr>
        <w:t xml:space="preserve"> initiate the </w:t>
      </w:r>
      <w:r w:rsidR="00FD055B">
        <w:rPr>
          <w:rFonts w:ascii="Verdana" w:hAnsi="Verdana"/>
          <w:sz w:val="24"/>
          <w:szCs w:val="24"/>
        </w:rPr>
        <w:t>completion of paperwork for S/L-</w:t>
      </w:r>
      <w:r w:rsidRPr="00FE5F2F">
        <w:rPr>
          <w:rFonts w:ascii="Verdana" w:hAnsi="Verdana"/>
          <w:sz w:val="24"/>
          <w:szCs w:val="24"/>
        </w:rPr>
        <w:t>only students, (SLP as case</w:t>
      </w:r>
      <w:r w:rsidR="00FE5F2F">
        <w:rPr>
          <w:rFonts w:ascii="Verdana" w:hAnsi="Verdana"/>
          <w:sz w:val="24"/>
          <w:szCs w:val="24"/>
        </w:rPr>
        <w:t xml:space="preserve"> manager).</w:t>
      </w:r>
    </w:p>
    <w:p w:rsidR="00FE5F2F"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sz w:val="24"/>
          <w:szCs w:val="24"/>
        </w:rPr>
        <w:t xml:space="preserve">  For S/L as a secondary disability or a related service, the case manager initiates </w:t>
      </w:r>
      <w:r w:rsidR="00FE5F2F">
        <w:rPr>
          <w:rFonts w:ascii="Verdana" w:hAnsi="Verdana"/>
          <w:sz w:val="24"/>
          <w:szCs w:val="24"/>
        </w:rPr>
        <w:t>the completion of paperwork, and the SLP completes appropriate sections.</w:t>
      </w:r>
    </w:p>
    <w:p w:rsidR="00BE55A0" w:rsidRPr="00FD055B" w:rsidRDefault="00FE5F2F" w:rsidP="00BE55A0">
      <w:pPr>
        <w:rPr>
          <w:b/>
          <w:u w:val="single"/>
        </w:rPr>
      </w:pPr>
      <w:r w:rsidRPr="00FD055B">
        <w:rPr>
          <w:rFonts w:ascii="Verdana" w:hAnsi="Verdana"/>
          <w:b/>
          <w:sz w:val="24"/>
          <w:szCs w:val="24"/>
          <w:u w:val="single"/>
        </w:rPr>
        <w:t>SLP Responsibilities:</w:t>
      </w:r>
    </w:p>
    <w:p w:rsidR="00BE55A0" w:rsidRPr="00FE5F2F" w:rsidRDefault="00BE55A0" w:rsidP="00362926">
      <w:pPr>
        <w:numPr>
          <w:ilvl w:val="0"/>
          <w:numId w:val="31"/>
        </w:numPr>
        <w:spacing w:after="0" w:line="240" w:lineRule="auto"/>
        <w:rPr>
          <w:rFonts w:ascii="Verdana" w:hAnsi="Verdana"/>
          <w:sz w:val="24"/>
          <w:szCs w:val="24"/>
        </w:rPr>
      </w:pPr>
      <w:r w:rsidRPr="00FE5F2F">
        <w:rPr>
          <w:rFonts w:ascii="Verdana" w:hAnsi="Verdana"/>
          <w:sz w:val="24"/>
          <w:szCs w:val="24"/>
          <w:u w:val="single"/>
        </w:rPr>
        <w:t>Schedule a planning meeting</w:t>
      </w:r>
      <w:r w:rsidRPr="00FE5F2F">
        <w:rPr>
          <w:rFonts w:ascii="Verdana" w:hAnsi="Verdana"/>
          <w:sz w:val="24"/>
          <w:szCs w:val="24"/>
        </w:rPr>
        <w:t xml:space="preserve"> called a “Re-Evaluation Decision Guide Meeting” </w:t>
      </w:r>
      <w:r w:rsidRPr="00FE5F2F">
        <w:rPr>
          <w:rFonts w:ascii="Verdana" w:hAnsi="Verdana"/>
          <w:sz w:val="24"/>
          <w:szCs w:val="24"/>
          <w:u w:val="single"/>
        </w:rPr>
        <w:t xml:space="preserve"> </w:t>
      </w:r>
      <w:r w:rsidRPr="00FE5F2F">
        <w:rPr>
          <w:rFonts w:ascii="Verdana" w:hAnsi="Verdana"/>
          <w:sz w:val="24"/>
          <w:szCs w:val="24"/>
        </w:rPr>
        <w:t>(RDG) to d</w:t>
      </w:r>
      <w:r w:rsidR="00C36347">
        <w:rPr>
          <w:rFonts w:ascii="Verdana" w:hAnsi="Verdana"/>
          <w:sz w:val="24"/>
          <w:szCs w:val="24"/>
        </w:rPr>
        <w:t>etermine if there needs to be a</w:t>
      </w:r>
      <w:r w:rsidRPr="00FE5F2F">
        <w:rPr>
          <w:rFonts w:ascii="Verdana" w:hAnsi="Verdana"/>
          <w:sz w:val="24"/>
          <w:szCs w:val="24"/>
        </w:rPr>
        <w:t xml:space="preserve"> </w:t>
      </w:r>
      <w:r w:rsidR="00C36347">
        <w:rPr>
          <w:rFonts w:ascii="Verdana" w:hAnsi="Verdana"/>
          <w:sz w:val="24"/>
          <w:szCs w:val="24"/>
        </w:rPr>
        <w:t>re-</w:t>
      </w:r>
      <w:r w:rsidRPr="00FE5F2F">
        <w:rPr>
          <w:rFonts w:ascii="Verdana" w:hAnsi="Verdana"/>
          <w:sz w:val="24"/>
          <w:szCs w:val="24"/>
        </w:rPr>
        <w:t>evaluation and what information is needed.</w:t>
      </w:r>
    </w:p>
    <w:p w:rsidR="00BE55A0" w:rsidRPr="00FE5F2F" w:rsidRDefault="00BE55A0" w:rsidP="00BE55A0">
      <w:pPr>
        <w:rPr>
          <w:rFonts w:ascii="Verdana" w:hAnsi="Verdana"/>
          <w:sz w:val="24"/>
          <w:szCs w:val="24"/>
        </w:rPr>
      </w:pPr>
    </w:p>
    <w:p w:rsidR="00BE55A0" w:rsidRPr="00FE5F2F" w:rsidRDefault="00BE55A0" w:rsidP="00BE55A0">
      <w:pPr>
        <w:rPr>
          <w:rFonts w:ascii="Verdana" w:hAnsi="Verdana"/>
          <w:sz w:val="24"/>
          <w:szCs w:val="24"/>
        </w:rPr>
      </w:pPr>
      <w:r w:rsidRPr="00FE5F2F">
        <w:rPr>
          <w:rFonts w:ascii="Verdana" w:hAnsi="Verdana"/>
          <w:b/>
          <w:sz w:val="24"/>
          <w:szCs w:val="24"/>
          <w:u w:val="single"/>
        </w:rPr>
        <w:t>Note</w:t>
      </w:r>
      <w:r w:rsidRPr="00FE5F2F">
        <w:rPr>
          <w:rFonts w:ascii="Verdana" w:hAnsi="Verdana"/>
          <w:b/>
          <w:sz w:val="24"/>
          <w:szCs w:val="24"/>
        </w:rPr>
        <w:t>:</w:t>
      </w:r>
      <w:r w:rsidRPr="00FE5F2F">
        <w:rPr>
          <w:rFonts w:ascii="Verdana" w:hAnsi="Verdana"/>
          <w:sz w:val="24"/>
          <w:szCs w:val="24"/>
        </w:rPr>
        <w:t xml:space="preserve">  The timing of the RDG needs to allow for the re-evaluation to be completed and </w:t>
      </w:r>
      <w:r w:rsidR="00FE5F2F">
        <w:rPr>
          <w:rFonts w:ascii="Verdana" w:hAnsi="Verdana"/>
          <w:sz w:val="24"/>
          <w:szCs w:val="24"/>
        </w:rPr>
        <w:t xml:space="preserve">the EDC held </w:t>
      </w:r>
      <w:r w:rsidR="00FE5F2F">
        <w:rPr>
          <w:rFonts w:ascii="Verdana" w:hAnsi="Verdana"/>
          <w:sz w:val="24"/>
          <w:szCs w:val="24"/>
          <w:u w:val="single"/>
        </w:rPr>
        <w:t xml:space="preserve">prior to or on </w:t>
      </w:r>
      <w:r w:rsidR="00FE5F2F">
        <w:rPr>
          <w:rFonts w:ascii="Verdana" w:hAnsi="Verdana"/>
          <w:sz w:val="24"/>
          <w:szCs w:val="24"/>
        </w:rPr>
        <w:t>the date the re-evaluation is due.</w:t>
      </w:r>
    </w:p>
    <w:p w:rsidR="00BE55A0" w:rsidRDefault="00BE55A0" w:rsidP="00362926">
      <w:pPr>
        <w:pStyle w:val="ListParagraph"/>
        <w:numPr>
          <w:ilvl w:val="0"/>
          <w:numId w:val="31"/>
        </w:numPr>
      </w:pPr>
      <w:r w:rsidRPr="00FE5F2F">
        <w:rPr>
          <w:rFonts w:ascii="Verdana" w:hAnsi="Verdana"/>
          <w:sz w:val="24"/>
          <w:szCs w:val="24"/>
          <w:u w:val="single"/>
        </w:rPr>
        <w:t>Send out a</w:t>
      </w:r>
      <w:r w:rsidRPr="00FE5F2F">
        <w:rPr>
          <w:rFonts w:ascii="Verdana" w:hAnsi="Verdana"/>
          <w:sz w:val="24"/>
          <w:szCs w:val="24"/>
        </w:rPr>
        <w:t xml:space="preserve"> “Parent/Guardian Notification of Conference” form for the planning meeting</w:t>
      </w:r>
      <w:r w:rsidR="00FE5F2F" w:rsidRPr="00FE5F2F">
        <w:rPr>
          <w:rFonts w:ascii="Verdana" w:hAnsi="Verdana"/>
          <w:sz w:val="24"/>
          <w:szCs w:val="24"/>
        </w:rPr>
        <w:t xml:space="preserve"> </w:t>
      </w:r>
      <w:r w:rsidRPr="00FE5F2F">
        <w:rPr>
          <w:rFonts w:ascii="Verdana" w:hAnsi="Verdana"/>
          <w:sz w:val="24"/>
          <w:szCs w:val="24"/>
        </w:rPr>
        <w:t>to all participants.</w:t>
      </w:r>
    </w:p>
    <w:p w:rsidR="00BE55A0" w:rsidRDefault="00BE55A0" w:rsidP="00362926">
      <w:pPr>
        <w:numPr>
          <w:ilvl w:val="0"/>
          <w:numId w:val="31"/>
        </w:numPr>
        <w:spacing w:after="0" w:line="240" w:lineRule="auto"/>
        <w:rPr>
          <w:rFonts w:ascii="Verdana" w:hAnsi="Verdana"/>
          <w:sz w:val="24"/>
          <w:szCs w:val="24"/>
        </w:rPr>
      </w:pPr>
      <w:r w:rsidRPr="00FE5F2F">
        <w:rPr>
          <w:rFonts w:ascii="Verdana" w:hAnsi="Verdana"/>
          <w:sz w:val="24"/>
          <w:szCs w:val="24"/>
          <w:u w:val="single"/>
        </w:rPr>
        <w:t>Send out an</w:t>
      </w:r>
      <w:r w:rsidRPr="00FE5F2F">
        <w:rPr>
          <w:rFonts w:ascii="Verdana" w:hAnsi="Verdana"/>
          <w:sz w:val="24"/>
          <w:szCs w:val="24"/>
        </w:rPr>
        <w:t xml:space="preserve"> “Explanation of Procedural Safe</w:t>
      </w:r>
      <w:r w:rsidR="00C36347">
        <w:rPr>
          <w:rFonts w:ascii="Verdana" w:hAnsi="Verdana"/>
          <w:sz w:val="24"/>
          <w:szCs w:val="24"/>
        </w:rPr>
        <w:t>guards</w:t>
      </w:r>
      <w:r w:rsidRPr="00FE5F2F">
        <w:rPr>
          <w:rFonts w:ascii="Verdana" w:hAnsi="Verdana"/>
          <w:sz w:val="24"/>
          <w:szCs w:val="24"/>
        </w:rPr>
        <w:t>,</w:t>
      </w:r>
      <w:r w:rsidR="00C36347">
        <w:rPr>
          <w:rFonts w:ascii="Verdana" w:hAnsi="Verdana"/>
          <w:sz w:val="24"/>
          <w:szCs w:val="24"/>
        </w:rPr>
        <w:t>”</w:t>
      </w:r>
      <w:r w:rsidRPr="00FE5F2F">
        <w:rPr>
          <w:rFonts w:ascii="Verdana" w:hAnsi="Verdana"/>
          <w:sz w:val="24"/>
          <w:szCs w:val="24"/>
        </w:rPr>
        <w:t xml:space="preserve"> to the parent.  Or, make sure the parent is offered a copy at the meeting.</w:t>
      </w:r>
    </w:p>
    <w:p w:rsidR="007661B7" w:rsidRPr="00FE5F2F" w:rsidRDefault="007661B7" w:rsidP="00362926">
      <w:pPr>
        <w:numPr>
          <w:ilvl w:val="0"/>
          <w:numId w:val="31"/>
        </w:numPr>
        <w:spacing w:after="0" w:line="240" w:lineRule="auto"/>
        <w:rPr>
          <w:rFonts w:ascii="Verdana" w:hAnsi="Verdana"/>
          <w:sz w:val="24"/>
          <w:szCs w:val="24"/>
        </w:rPr>
      </w:pPr>
      <w:r>
        <w:rPr>
          <w:rFonts w:ascii="Verdana" w:hAnsi="Verdana"/>
          <w:sz w:val="24"/>
          <w:szCs w:val="24"/>
        </w:rPr>
        <w:t>The SLP may choose to use the “S/L Family Information-Re-Evaluation” form, found in Embrace under “District Documents.”</w:t>
      </w:r>
    </w:p>
    <w:p w:rsidR="00BE55A0" w:rsidRPr="00FE5F2F" w:rsidRDefault="00BE55A0" w:rsidP="00BE55A0">
      <w:pPr>
        <w:rPr>
          <w:rFonts w:ascii="Verdana" w:hAnsi="Verdana"/>
          <w:sz w:val="24"/>
          <w:szCs w:val="24"/>
        </w:rPr>
      </w:pPr>
    </w:p>
    <w:p w:rsidR="00BE55A0" w:rsidRPr="00FE5F2F" w:rsidRDefault="00BE55A0" w:rsidP="00362926">
      <w:pPr>
        <w:numPr>
          <w:ilvl w:val="0"/>
          <w:numId w:val="31"/>
        </w:numPr>
        <w:spacing w:after="0" w:line="240" w:lineRule="auto"/>
        <w:rPr>
          <w:rFonts w:ascii="Verdana" w:hAnsi="Verdana"/>
          <w:sz w:val="24"/>
          <w:szCs w:val="24"/>
          <w:u w:val="single"/>
        </w:rPr>
      </w:pPr>
      <w:r w:rsidRPr="00FE5F2F">
        <w:rPr>
          <w:rFonts w:ascii="Verdana" w:hAnsi="Verdana"/>
          <w:sz w:val="24"/>
          <w:szCs w:val="24"/>
          <w:u w:val="single"/>
        </w:rPr>
        <w:t>Hold the RDG Meeting</w:t>
      </w:r>
      <w:r w:rsidRPr="00FE5F2F">
        <w:rPr>
          <w:rFonts w:ascii="Verdana" w:hAnsi="Verdana"/>
          <w:sz w:val="24"/>
          <w:szCs w:val="24"/>
        </w:rPr>
        <w:t xml:space="preserve"> and fill out the following:</w:t>
      </w:r>
    </w:p>
    <w:p w:rsidR="00BE55A0" w:rsidRPr="00FE5F2F" w:rsidRDefault="00BE55A0" w:rsidP="00362926">
      <w:pPr>
        <w:numPr>
          <w:ilvl w:val="0"/>
          <w:numId w:val="33"/>
        </w:numPr>
        <w:spacing w:after="0" w:line="240" w:lineRule="auto"/>
        <w:rPr>
          <w:rFonts w:ascii="Verdana" w:hAnsi="Verdana"/>
          <w:sz w:val="24"/>
          <w:szCs w:val="24"/>
          <w:u w:val="single"/>
        </w:rPr>
      </w:pPr>
      <w:r w:rsidRPr="00FE5F2F">
        <w:rPr>
          <w:rFonts w:ascii="Verdana" w:hAnsi="Verdana"/>
          <w:sz w:val="24"/>
          <w:szCs w:val="24"/>
        </w:rPr>
        <w:t>Conference Summary Report</w:t>
      </w:r>
    </w:p>
    <w:p w:rsidR="00BE55A0" w:rsidRPr="00FE5F2F" w:rsidRDefault="00BE55A0" w:rsidP="00362926">
      <w:pPr>
        <w:numPr>
          <w:ilvl w:val="0"/>
          <w:numId w:val="33"/>
        </w:numPr>
        <w:spacing w:after="0" w:line="240" w:lineRule="auto"/>
        <w:rPr>
          <w:rFonts w:ascii="Verdana" w:hAnsi="Verdana"/>
          <w:sz w:val="24"/>
          <w:szCs w:val="24"/>
          <w:u w:val="single"/>
        </w:rPr>
      </w:pPr>
      <w:r w:rsidRPr="00FE5F2F">
        <w:rPr>
          <w:rFonts w:ascii="Verdana" w:hAnsi="Verdana"/>
          <w:sz w:val="24"/>
          <w:szCs w:val="24"/>
        </w:rPr>
        <w:t>Consent for Re-evaluation</w:t>
      </w:r>
    </w:p>
    <w:p w:rsidR="00BE55A0" w:rsidRPr="00FD055B" w:rsidRDefault="00BE55A0" w:rsidP="00362926">
      <w:pPr>
        <w:numPr>
          <w:ilvl w:val="0"/>
          <w:numId w:val="33"/>
        </w:numPr>
        <w:spacing w:after="0" w:line="240" w:lineRule="auto"/>
        <w:rPr>
          <w:rFonts w:ascii="Verdana" w:hAnsi="Verdana"/>
          <w:sz w:val="24"/>
          <w:szCs w:val="24"/>
          <w:u w:val="single"/>
        </w:rPr>
      </w:pPr>
      <w:r w:rsidRPr="00FE5F2F">
        <w:rPr>
          <w:rFonts w:ascii="Verdana" w:hAnsi="Verdana"/>
          <w:sz w:val="24"/>
          <w:szCs w:val="24"/>
        </w:rPr>
        <w:t>Consent for Evaluation:  Identification of Needed Assessments (2 pages).</w:t>
      </w:r>
    </w:p>
    <w:p w:rsidR="00FD055B" w:rsidRPr="00FE5F2F" w:rsidRDefault="00FD055B" w:rsidP="00362926">
      <w:pPr>
        <w:numPr>
          <w:ilvl w:val="0"/>
          <w:numId w:val="33"/>
        </w:numPr>
        <w:spacing w:after="0" w:line="240" w:lineRule="auto"/>
        <w:rPr>
          <w:rFonts w:ascii="Verdana" w:hAnsi="Verdana"/>
          <w:sz w:val="24"/>
          <w:szCs w:val="24"/>
          <w:u w:val="single"/>
        </w:rPr>
      </w:pPr>
      <w:r>
        <w:rPr>
          <w:rFonts w:ascii="Verdana" w:hAnsi="Verdana"/>
          <w:sz w:val="24"/>
          <w:szCs w:val="24"/>
        </w:rPr>
        <w:t>Notification of Conference</w:t>
      </w:r>
    </w:p>
    <w:p w:rsidR="00BE55A0" w:rsidRDefault="00BE55A0"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p>
    <w:p w:rsidR="008A3D71" w:rsidRDefault="008A3D71" w:rsidP="00FE5F2F">
      <w:pPr>
        <w:jc w:val="center"/>
        <w:rPr>
          <w:rFonts w:ascii="Verdana" w:hAnsi="Verdana"/>
          <w:sz w:val="24"/>
          <w:szCs w:val="24"/>
        </w:rPr>
      </w:pPr>
      <w:r>
        <w:rPr>
          <w:rFonts w:ascii="Verdana" w:hAnsi="Verdana"/>
          <w:sz w:val="24"/>
          <w:szCs w:val="24"/>
        </w:rPr>
        <w:t>61</w:t>
      </w:r>
    </w:p>
    <w:p w:rsidR="00BE55A0" w:rsidRDefault="00BE55A0" w:rsidP="001A4335">
      <w:pPr>
        <w:jc w:val="right"/>
      </w:pPr>
    </w:p>
    <w:p w:rsidR="00BE55A0" w:rsidRPr="00B8449C" w:rsidRDefault="00BE55A0" w:rsidP="002361D9">
      <w:pPr>
        <w:rPr>
          <w:rFonts w:ascii="Verdana" w:hAnsi="Verdana"/>
          <w:sz w:val="24"/>
          <w:szCs w:val="24"/>
        </w:rPr>
      </w:pPr>
      <w:r w:rsidRPr="00B8449C">
        <w:rPr>
          <w:rFonts w:ascii="Verdana" w:hAnsi="Verdana"/>
          <w:b/>
          <w:sz w:val="24"/>
          <w:szCs w:val="24"/>
          <w:u w:val="single"/>
        </w:rPr>
        <w:t>Note</w:t>
      </w:r>
      <w:r w:rsidRPr="00B8449C">
        <w:rPr>
          <w:rFonts w:ascii="Verdana" w:hAnsi="Verdana"/>
          <w:b/>
          <w:sz w:val="24"/>
          <w:szCs w:val="24"/>
        </w:rPr>
        <w:t>:</w:t>
      </w:r>
      <w:r w:rsidRPr="00B8449C">
        <w:rPr>
          <w:rFonts w:ascii="Verdana" w:hAnsi="Verdana"/>
          <w:sz w:val="24"/>
          <w:szCs w:val="24"/>
        </w:rPr>
        <w:t xml:space="preserve">  Under “Communication Status” the SLP should complete the following:</w:t>
      </w:r>
    </w:p>
    <w:p w:rsidR="00BE55A0" w:rsidRPr="00B8449C" w:rsidRDefault="00BE55A0" w:rsidP="00362926">
      <w:pPr>
        <w:numPr>
          <w:ilvl w:val="0"/>
          <w:numId w:val="32"/>
        </w:numPr>
        <w:spacing w:after="0" w:line="240" w:lineRule="auto"/>
        <w:rPr>
          <w:rFonts w:ascii="Verdana" w:hAnsi="Verdana"/>
          <w:sz w:val="24"/>
          <w:szCs w:val="24"/>
        </w:rPr>
      </w:pPr>
      <w:r w:rsidRPr="00B8449C">
        <w:rPr>
          <w:rFonts w:ascii="Verdana" w:hAnsi="Verdana"/>
          <w:sz w:val="24"/>
          <w:szCs w:val="24"/>
        </w:rPr>
        <w:t>Existing Information About the Child;</w:t>
      </w:r>
    </w:p>
    <w:p w:rsidR="00BE55A0" w:rsidRPr="00B8449C" w:rsidRDefault="00BE55A0" w:rsidP="00362926">
      <w:pPr>
        <w:numPr>
          <w:ilvl w:val="0"/>
          <w:numId w:val="32"/>
        </w:numPr>
        <w:spacing w:after="0" w:line="240" w:lineRule="auto"/>
        <w:rPr>
          <w:rFonts w:ascii="Verdana" w:hAnsi="Verdana"/>
          <w:sz w:val="24"/>
          <w:szCs w:val="24"/>
        </w:rPr>
      </w:pPr>
      <w:r w:rsidRPr="00B8449C">
        <w:rPr>
          <w:rFonts w:ascii="Verdana" w:hAnsi="Verdana"/>
          <w:sz w:val="24"/>
          <w:szCs w:val="24"/>
        </w:rPr>
        <w:t>Additional Evaluation Data Needed;</w:t>
      </w:r>
    </w:p>
    <w:p w:rsidR="00BE55A0" w:rsidRPr="00B8449C" w:rsidRDefault="00BE55A0" w:rsidP="00362926">
      <w:pPr>
        <w:numPr>
          <w:ilvl w:val="0"/>
          <w:numId w:val="32"/>
        </w:numPr>
        <w:spacing w:after="0" w:line="240" w:lineRule="auto"/>
        <w:rPr>
          <w:rFonts w:ascii="Verdana" w:hAnsi="Verdana"/>
          <w:sz w:val="24"/>
          <w:szCs w:val="24"/>
        </w:rPr>
      </w:pPr>
      <w:r w:rsidRPr="00B8449C">
        <w:rPr>
          <w:rFonts w:ascii="Verdana" w:hAnsi="Verdana"/>
          <w:sz w:val="24"/>
          <w:szCs w:val="24"/>
        </w:rPr>
        <w:t>Sources from which Data will be Obtained.</w:t>
      </w:r>
    </w:p>
    <w:p w:rsidR="00BE55A0" w:rsidRPr="00B8449C" w:rsidRDefault="00BE55A0" w:rsidP="00BE55A0">
      <w:pPr>
        <w:jc w:val="center"/>
        <w:rPr>
          <w:rFonts w:ascii="Verdana" w:hAnsi="Verdana"/>
          <w:sz w:val="24"/>
          <w:szCs w:val="24"/>
        </w:rPr>
      </w:pPr>
      <w:r w:rsidRPr="00B8449C">
        <w:rPr>
          <w:rFonts w:ascii="Verdana" w:hAnsi="Verdana"/>
          <w:sz w:val="24"/>
          <w:szCs w:val="24"/>
        </w:rPr>
        <w:t xml:space="preserve">                             </w:t>
      </w:r>
    </w:p>
    <w:p w:rsidR="00BE55A0" w:rsidRDefault="00BE55A0" w:rsidP="00BE55A0">
      <w:pPr>
        <w:rPr>
          <w:rFonts w:ascii="Verdana" w:hAnsi="Verdana"/>
          <w:sz w:val="24"/>
          <w:szCs w:val="24"/>
        </w:rPr>
      </w:pPr>
      <w:r w:rsidRPr="00B8449C">
        <w:rPr>
          <w:rFonts w:ascii="Verdana" w:hAnsi="Verdana"/>
          <w:b/>
          <w:sz w:val="24"/>
          <w:szCs w:val="24"/>
          <w:u w:val="single"/>
        </w:rPr>
        <w:t>Note</w:t>
      </w:r>
      <w:r w:rsidRPr="00B8449C">
        <w:rPr>
          <w:rFonts w:ascii="Verdana" w:hAnsi="Verdana"/>
          <w:b/>
          <w:sz w:val="24"/>
          <w:szCs w:val="24"/>
        </w:rPr>
        <w:t>:</w:t>
      </w:r>
      <w:r w:rsidRPr="00B8449C">
        <w:rPr>
          <w:rFonts w:ascii="Verdana" w:hAnsi="Verdana"/>
          <w:sz w:val="24"/>
          <w:szCs w:val="24"/>
        </w:rPr>
        <w:t xml:space="preserve">  It is recommended that the SLP re-evaluate areas of disability for which the S/L services were given (i.e. language, articulation, etc.).</w:t>
      </w:r>
    </w:p>
    <w:p w:rsidR="00FD055B" w:rsidRDefault="00FD055B" w:rsidP="00BE55A0">
      <w:pPr>
        <w:rPr>
          <w:rFonts w:ascii="Verdana" w:hAnsi="Verdana"/>
          <w:sz w:val="24"/>
          <w:szCs w:val="24"/>
        </w:rPr>
      </w:pPr>
    </w:p>
    <w:p w:rsidR="00FD055B" w:rsidRDefault="00FD055B" w:rsidP="00BE55A0">
      <w:pPr>
        <w:rPr>
          <w:rFonts w:ascii="Verdana" w:hAnsi="Verdana"/>
          <w:sz w:val="24"/>
          <w:szCs w:val="24"/>
        </w:rPr>
      </w:pPr>
      <w:r w:rsidRPr="00FD055B">
        <w:rPr>
          <w:rFonts w:ascii="Verdana" w:hAnsi="Verdana"/>
          <w:b/>
          <w:sz w:val="24"/>
          <w:szCs w:val="24"/>
          <w:u w:val="single"/>
        </w:rPr>
        <w:t xml:space="preserve">Note:  </w:t>
      </w:r>
      <w:r>
        <w:rPr>
          <w:rFonts w:ascii="Verdana" w:hAnsi="Verdana"/>
          <w:sz w:val="24"/>
          <w:szCs w:val="24"/>
        </w:rPr>
        <w:t xml:space="preserve">For </w:t>
      </w:r>
      <w:r w:rsidR="00260104">
        <w:rPr>
          <w:rFonts w:ascii="Verdana" w:hAnsi="Verdana"/>
          <w:sz w:val="24"/>
          <w:szCs w:val="24"/>
        </w:rPr>
        <w:t>“</w:t>
      </w:r>
      <w:r>
        <w:rPr>
          <w:rFonts w:ascii="Verdana" w:hAnsi="Verdana"/>
          <w:sz w:val="24"/>
          <w:szCs w:val="24"/>
        </w:rPr>
        <w:t>S/L-only</w:t>
      </w:r>
      <w:r w:rsidR="00260104">
        <w:rPr>
          <w:rFonts w:ascii="Verdana" w:hAnsi="Verdana"/>
          <w:sz w:val="24"/>
          <w:szCs w:val="24"/>
        </w:rPr>
        <w:t>”</w:t>
      </w:r>
      <w:r>
        <w:rPr>
          <w:rFonts w:ascii="Verdana" w:hAnsi="Verdana"/>
          <w:sz w:val="24"/>
          <w:szCs w:val="24"/>
        </w:rPr>
        <w:t xml:space="preserve"> meetings, the SLP is </w:t>
      </w:r>
      <w:r w:rsidR="001F58E2">
        <w:rPr>
          <w:rFonts w:ascii="Verdana" w:hAnsi="Verdana"/>
          <w:sz w:val="24"/>
          <w:szCs w:val="24"/>
        </w:rPr>
        <w:t xml:space="preserve">responsible for </w:t>
      </w:r>
      <w:r w:rsidR="0082705E">
        <w:rPr>
          <w:rFonts w:ascii="Verdana" w:hAnsi="Verdana"/>
          <w:sz w:val="24"/>
          <w:szCs w:val="24"/>
        </w:rPr>
        <w:t xml:space="preserve">filling in all relevant sections of the “Identification of Needed Assessments” form. </w:t>
      </w:r>
    </w:p>
    <w:p w:rsidR="0082705E" w:rsidRDefault="0082705E" w:rsidP="00BE55A0">
      <w:pPr>
        <w:rPr>
          <w:rFonts w:ascii="Verdana" w:hAnsi="Verdana"/>
          <w:sz w:val="24"/>
          <w:szCs w:val="24"/>
        </w:rPr>
      </w:pPr>
    </w:p>
    <w:p w:rsidR="0082705E" w:rsidRPr="00FD055B" w:rsidRDefault="0082705E" w:rsidP="00BE55A0">
      <w:pPr>
        <w:rPr>
          <w:rFonts w:ascii="Verdana" w:hAnsi="Verdana"/>
          <w:sz w:val="24"/>
          <w:szCs w:val="24"/>
        </w:rPr>
      </w:pPr>
    </w:p>
    <w:p w:rsidR="00BE55A0" w:rsidRPr="00B8449C" w:rsidRDefault="00BE55A0" w:rsidP="00BE55A0">
      <w:pPr>
        <w:rPr>
          <w:rFonts w:ascii="Verdana" w:hAnsi="Verdana"/>
          <w:sz w:val="24"/>
          <w:szCs w:val="24"/>
        </w:rPr>
      </w:pPr>
    </w:p>
    <w:p w:rsidR="00BE55A0" w:rsidRPr="00B8449C" w:rsidRDefault="00BE55A0" w:rsidP="00BE55A0">
      <w:pPr>
        <w:rPr>
          <w:rFonts w:ascii="Verdana" w:hAnsi="Verdana"/>
          <w:sz w:val="24"/>
          <w:szCs w:val="24"/>
        </w:rPr>
      </w:pPr>
    </w:p>
    <w:p w:rsidR="00FD1166" w:rsidRDefault="00FD1166" w:rsidP="00BE55A0">
      <w:pPr>
        <w:pStyle w:val="ListParagraph"/>
        <w:jc w:val="center"/>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FD1166" w:rsidRDefault="00FD1166" w:rsidP="00FD1166">
      <w:pPr>
        <w:pStyle w:val="ListParagraph"/>
        <w:rPr>
          <w:sz w:val="24"/>
          <w:szCs w:val="24"/>
        </w:rPr>
      </w:pPr>
    </w:p>
    <w:p w:rsidR="00091630" w:rsidRDefault="00091630" w:rsidP="00B8449C">
      <w:pPr>
        <w:pStyle w:val="ListParagraph"/>
        <w:jc w:val="center"/>
        <w:rPr>
          <w:rFonts w:ascii="Verdana" w:hAnsi="Verdana"/>
          <w:sz w:val="24"/>
          <w:szCs w:val="24"/>
        </w:rPr>
      </w:pPr>
    </w:p>
    <w:p w:rsidR="00091630" w:rsidRDefault="00091630" w:rsidP="00B8449C">
      <w:pPr>
        <w:pStyle w:val="ListParagraph"/>
        <w:jc w:val="center"/>
        <w:rPr>
          <w:rFonts w:ascii="Verdana" w:hAnsi="Verdana"/>
          <w:sz w:val="24"/>
          <w:szCs w:val="24"/>
        </w:rPr>
      </w:pPr>
    </w:p>
    <w:p w:rsidR="00091630" w:rsidRPr="00B8449C" w:rsidRDefault="00091630" w:rsidP="000A2C9B">
      <w:pPr>
        <w:pStyle w:val="ListParagraph"/>
        <w:jc w:val="center"/>
        <w:rPr>
          <w:rFonts w:ascii="Verdana" w:hAnsi="Verdana"/>
          <w:sz w:val="24"/>
          <w:szCs w:val="24"/>
        </w:rPr>
      </w:pPr>
      <w:r>
        <w:rPr>
          <w:rFonts w:ascii="Verdana" w:hAnsi="Verdana"/>
          <w:sz w:val="24"/>
          <w:szCs w:val="24"/>
        </w:rPr>
        <w:lastRenderedPageBreak/>
        <w:t>62</w:t>
      </w:r>
    </w:p>
    <w:p w:rsidR="00FD1166" w:rsidRDefault="00FD1166" w:rsidP="00FD1166">
      <w:pPr>
        <w:pStyle w:val="ListParagraph"/>
        <w:rPr>
          <w:sz w:val="24"/>
          <w:szCs w:val="24"/>
        </w:rPr>
      </w:pPr>
      <w:r>
        <w:rPr>
          <w:sz w:val="24"/>
          <w:szCs w:val="24"/>
        </w:rPr>
        <w:t xml:space="preserve">                                                                  </w:t>
      </w:r>
    </w:p>
    <w:p w:rsidR="00F92BDB" w:rsidRPr="00546D5B" w:rsidRDefault="00F92BDB" w:rsidP="00FD1166">
      <w:pPr>
        <w:pStyle w:val="ListParagraph"/>
        <w:rPr>
          <w:rFonts w:ascii="Verdana" w:hAnsi="Verdana"/>
          <w:sz w:val="24"/>
          <w:szCs w:val="24"/>
        </w:rPr>
      </w:pPr>
    </w:p>
    <w:p w:rsidR="003B6956" w:rsidRDefault="003D7364" w:rsidP="003D7364">
      <w:pPr>
        <w:ind w:left="700"/>
      </w:pPr>
      <w:r>
        <w:rPr>
          <w:sz w:val="24"/>
          <w:szCs w:val="24"/>
        </w:rPr>
        <w:t xml:space="preserve">                                                           </w:t>
      </w:r>
      <w:r w:rsidRPr="00BA660F">
        <w:rPr>
          <w:sz w:val="28"/>
          <w:szCs w:val="28"/>
        </w:rPr>
        <w:t xml:space="preserve">                              </w:t>
      </w:r>
    </w:p>
    <w:p w:rsidR="00934E93" w:rsidRPr="007A6927" w:rsidRDefault="00934E93" w:rsidP="00D94CEE">
      <w:pPr>
        <w:spacing w:after="0"/>
        <w:jc w:val="center"/>
        <w:rPr>
          <w:rFonts w:ascii="Verdana" w:hAnsi="Verdana"/>
          <w:b/>
          <w:sz w:val="28"/>
          <w:szCs w:val="28"/>
        </w:rPr>
      </w:pPr>
      <w:r w:rsidRPr="007A6927">
        <w:rPr>
          <w:rFonts w:ascii="Verdana" w:hAnsi="Verdana"/>
          <w:b/>
          <w:sz w:val="28"/>
          <w:szCs w:val="28"/>
        </w:rPr>
        <w:t>CONSIDERATION OF TERMINATION</w:t>
      </w:r>
    </w:p>
    <w:p w:rsidR="00934E93" w:rsidRPr="007A6927" w:rsidRDefault="00934E93" w:rsidP="00934E93">
      <w:pPr>
        <w:jc w:val="center"/>
        <w:rPr>
          <w:rFonts w:ascii="Verdana" w:hAnsi="Verdana"/>
          <w:b/>
          <w:sz w:val="28"/>
          <w:szCs w:val="28"/>
        </w:rPr>
      </w:pPr>
      <w:r w:rsidRPr="007A6927">
        <w:rPr>
          <w:rFonts w:ascii="Verdana" w:hAnsi="Verdana"/>
          <w:b/>
          <w:sz w:val="28"/>
          <w:szCs w:val="28"/>
        </w:rPr>
        <w:t>OF SPEECH/LANGUAGE SERVICES</w:t>
      </w:r>
    </w:p>
    <w:p w:rsidR="00934E93" w:rsidRPr="00EE7F60" w:rsidRDefault="00934E93" w:rsidP="00934E93">
      <w:pPr>
        <w:rPr>
          <w:rFonts w:ascii="Verdana" w:hAnsi="Verdana"/>
          <w:sz w:val="24"/>
          <w:szCs w:val="24"/>
        </w:rPr>
      </w:pPr>
      <w:r w:rsidRPr="00EE7F60">
        <w:rPr>
          <w:rFonts w:ascii="Verdana" w:hAnsi="Verdana"/>
          <w:sz w:val="24"/>
          <w:szCs w:val="24"/>
        </w:rPr>
        <w:t>According to P.L. 101-476/IDEA regulations, a student is no longer eligible for special education services and related services when it is determined that:</w:t>
      </w:r>
    </w:p>
    <w:p w:rsidR="00934E93" w:rsidRPr="00EE7F60" w:rsidRDefault="00934E93" w:rsidP="00362926">
      <w:pPr>
        <w:numPr>
          <w:ilvl w:val="0"/>
          <w:numId w:val="34"/>
        </w:numPr>
        <w:spacing w:after="0" w:line="240" w:lineRule="auto"/>
        <w:rPr>
          <w:rFonts w:ascii="Verdana" w:hAnsi="Verdana"/>
          <w:sz w:val="24"/>
          <w:szCs w:val="24"/>
        </w:rPr>
      </w:pPr>
      <w:r w:rsidRPr="00EE7F60">
        <w:rPr>
          <w:rFonts w:ascii="Verdana" w:hAnsi="Verdana"/>
          <w:sz w:val="24"/>
          <w:szCs w:val="24"/>
        </w:rPr>
        <w:t>The need for specialized services to address the adverse effect(s) on educational performance is no longer present.</w:t>
      </w:r>
    </w:p>
    <w:p w:rsidR="00934E93" w:rsidRPr="00EE7F60" w:rsidRDefault="00934E93" w:rsidP="00362926">
      <w:pPr>
        <w:numPr>
          <w:ilvl w:val="0"/>
          <w:numId w:val="34"/>
        </w:numPr>
        <w:spacing w:after="0" w:line="240" w:lineRule="auto"/>
        <w:rPr>
          <w:rFonts w:ascii="Verdana" w:hAnsi="Verdana"/>
          <w:sz w:val="24"/>
          <w:szCs w:val="24"/>
        </w:rPr>
      </w:pPr>
      <w:r w:rsidRPr="00EE7F60">
        <w:rPr>
          <w:rFonts w:ascii="Verdana" w:hAnsi="Verdana"/>
          <w:sz w:val="24"/>
          <w:szCs w:val="24"/>
        </w:rPr>
        <w:t>The disability no longer has an adverse effect on the student’s educational performance.</w:t>
      </w:r>
    </w:p>
    <w:p w:rsidR="00934E93" w:rsidRPr="00EE7F60" w:rsidRDefault="00934E93" w:rsidP="00362926">
      <w:pPr>
        <w:numPr>
          <w:ilvl w:val="0"/>
          <w:numId w:val="34"/>
        </w:numPr>
        <w:spacing w:after="0" w:line="240" w:lineRule="auto"/>
        <w:rPr>
          <w:rFonts w:ascii="Verdana" w:hAnsi="Verdana"/>
          <w:sz w:val="24"/>
          <w:szCs w:val="24"/>
        </w:rPr>
      </w:pPr>
      <w:r w:rsidRPr="00EE7F60">
        <w:rPr>
          <w:rFonts w:ascii="Verdana" w:hAnsi="Verdana"/>
          <w:sz w:val="24"/>
          <w:szCs w:val="24"/>
        </w:rPr>
        <w:t>The disability no longer exists.</w:t>
      </w:r>
    </w:p>
    <w:p w:rsidR="00934E93" w:rsidRPr="00EE7F60" w:rsidRDefault="00934E93" w:rsidP="00934E93">
      <w:pPr>
        <w:ind w:left="720"/>
        <w:rPr>
          <w:rFonts w:ascii="Verdana" w:hAnsi="Verdana"/>
          <w:sz w:val="24"/>
          <w:szCs w:val="24"/>
        </w:rPr>
      </w:pPr>
    </w:p>
    <w:p w:rsidR="00934E93" w:rsidRPr="00EE7F60" w:rsidRDefault="00934E93" w:rsidP="00934E93">
      <w:pPr>
        <w:rPr>
          <w:rFonts w:ascii="Verdana" w:hAnsi="Verdana"/>
          <w:sz w:val="24"/>
          <w:szCs w:val="24"/>
        </w:rPr>
      </w:pPr>
      <w:r w:rsidRPr="00EE7F60">
        <w:rPr>
          <w:rFonts w:ascii="Verdana" w:hAnsi="Verdana"/>
          <w:b/>
          <w:sz w:val="24"/>
          <w:szCs w:val="24"/>
          <w:u w:val="single"/>
        </w:rPr>
        <w:t>NOTE:</w:t>
      </w:r>
      <w:r w:rsidRPr="00EE7F60">
        <w:rPr>
          <w:rFonts w:ascii="Verdana" w:hAnsi="Verdana"/>
          <w:sz w:val="24"/>
          <w:szCs w:val="24"/>
          <w:u w:val="single"/>
        </w:rPr>
        <w:t xml:space="preserve">  </w:t>
      </w:r>
      <w:r w:rsidRPr="00EE7F60">
        <w:rPr>
          <w:rFonts w:ascii="Verdana" w:hAnsi="Verdana"/>
          <w:sz w:val="24"/>
          <w:szCs w:val="24"/>
        </w:rPr>
        <w:t xml:space="preserve">  The SLP typically initiates the process for consideration of termination of S/L services.</w:t>
      </w:r>
    </w:p>
    <w:p w:rsidR="00934E93" w:rsidRPr="00EE7F60" w:rsidRDefault="00934E93" w:rsidP="00934E93">
      <w:pPr>
        <w:ind w:left="360"/>
        <w:rPr>
          <w:rFonts w:ascii="Verdana" w:hAnsi="Verdana"/>
          <w:sz w:val="24"/>
          <w:szCs w:val="24"/>
        </w:rPr>
      </w:pPr>
      <w:r w:rsidRPr="00EE7F60">
        <w:rPr>
          <w:rFonts w:ascii="Verdana" w:hAnsi="Verdana"/>
          <w:b/>
          <w:sz w:val="24"/>
          <w:szCs w:val="24"/>
          <w:u w:val="single"/>
        </w:rPr>
        <w:t xml:space="preserve">When Speech/Language is a Primary or Secondary Disability:  </w:t>
      </w:r>
      <w:r w:rsidRPr="00EE7F60">
        <w:rPr>
          <w:rFonts w:ascii="Verdana" w:hAnsi="Verdana"/>
          <w:sz w:val="24"/>
          <w:szCs w:val="24"/>
        </w:rPr>
        <w:t xml:space="preserve">you are </w:t>
      </w:r>
      <w:r w:rsidRPr="00260104">
        <w:rPr>
          <w:rFonts w:ascii="Verdana" w:hAnsi="Verdana"/>
          <w:b/>
          <w:sz w:val="24"/>
          <w:szCs w:val="24"/>
          <w:u w:val="single"/>
        </w:rPr>
        <w:t>required</w:t>
      </w:r>
      <w:r w:rsidRPr="00EE7F60">
        <w:rPr>
          <w:rFonts w:ascii="Verdana" w:hAnsi="Verdana"/>
          <w:sz w:val="24"/>
          <w:szCs w:val="24"/>
        </w:rPr>
        <w:t xml:space="preserve"> to hold a re-evaluation planning meeting </w:t>
      </w:r>
      <w:r w:rsidR="00A00542">
        <w:rPr>
          <w:rFonts w:ascii="Verdana" w:hAnsi="Verdana"/>
          <w:sz w:val="24"/>
          <w:szCs w:val="24"/>
        </w:rPr>
        <w:t xml:space="preserve">(RDG) </w:t>
      </w:r>
      <w:r w:rsidRPr="00EE7F60">
        <w:rPr>
          <w:rFonts w:ascii="Verdana" w:hAnsi="Verdana"/>
          <w:sz w:val="24"/>
          <w:szCs w:val="24"/>
        </w:rPr>
        <w:t>and c</w:t>
      </w:r>
      <w:r w:rsidR="00847C13" w:rsidRPr="00EE7F60">
        <w:rPr>
          <w:rFonts w:ascii="Verdana" w:hAnsi="Verdana"/>
          <w:sz w:val="24"/>
          <w:szCs w:val="24"/>
        </w:rPr>
        <w:t>omplete re-evaluation paperwork, as well as EDC paperwork.</w:t>
      </w:r>
    </w:p>
    <w:p w:rsidR="00934E93" w:rsidRPr="00EE7F60" w:rsidRDefault="00934E93" w:rsidP="00362926">
      <w:pPr>
        <w:numPr>
          <w:ilvl w:val="0"/>
          <w:numId w:val="35"/>
        </w:numPr>
        <w:spacing w:after="0" w:line="240" w:lineRule="auto"/>
        <w:rPr>
          <w:rFonts w:ascii="Verdana" w:hAnsi="Verdana"/>
          <w:sz w:val="24"/>
          <w:szCs w:val="24"/>
        </w:rPr>
      </w:pPr>
      <w:r w:rsidRPr="00EE7F60">
        <w:rPr>
          <w:rFonts w:ascii="Verdana" w:hAnsi="Verdana"/>
          <w:sz w:val="24"/>
          <w:szCs w:val="24"/>
        </w:rPr>
        <w:t xml:space="preserve">The case-manager will schedule a meeting, using the </w:t>
      </w:r>
      <w:r w:rsidR="00F92BDB">
        <w:rPr>
          <w:rFonts w:ascii="Verdana" w:hAnsi="Verdana"/>
          <w:sz w:val="24"/>
          <w:szCs w:val="24"/>
        </w:rPr>
        <w:t>“</w:t>
      </w:r>
      <w:r w:rsidRPr="00EE7F60">
        <w:rPr>
          <w:rFonts w:ascii="Verdana" w:hAnsi="Verdana"/>
          <w:sz w:val="24"/>
          <w:szCs w:val="24"/>
        </w:rPr>
        <w:t>Parent/Guardian Notification of Conference</w:t>
      </w:r>
      <w:r w:rsidR="00F92BDB">
        <w:rPr>
          <w:rFonts w:ascii="Verdana" w:hAnsi="Verdana"/>
          <w:sz w:val="24"/>
          <w:szCs w:val="24"/>
        </w:rPr>
        <w:t>”</w:t>
      </w:r>
      <w:r w:rsidRPr="00EE7F60">
        <w:rPr>
          <w:rFonts w:ascii="Verdana" w:hAnsi="Verdana"/>
          <w:sz w:val="24"/>
          <w:szCs w:val="24"/>
        </w:rPr>
        <w:t xml:space="preserve">form.  </w:t>
      </w:r>
    </w:p>
    <w:p w:rsidR="00934E93" w:rsidRPr="00EE7F60" w:rsidRDefault="00934E93" w:rsidP="00362926">
      <w:pPr>
        <w:numPr>
          <w:ilvl w:val="0"/>
          <w:numId w:val="35"/>
        </w:numPr>
        <w:spacing w:after="0" w:line="240" w:lineRule="auto"/>
        <w:rPr>
          <w:rFonts w:ascii="Verdana" w:hAnsi="Verdana"/>
          <w:sz w:val="24"/>
          <w:szCs w:val="24"/>
        </w:rPr>
      </w:pPr>
      <w:r w:rsidRPr="00EE7F60">
        <w:rPr>
          <w:rFonts w:ascii="Verdana" w:hAnsi="Verdana"/>
          <w:sz w:val="24"/>
          <w:szCs w:val="24"/>
        </w:rPr>
        <w:t>Parent/Guardian will be invited to the meeting, along with other appropriate participants such as:</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Classroom teacher</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Administrator (LEA representative)</w:t>
      </w:r>
    </w:p>
    <w:p w:rsidR="00934E93" w:rsidRPr="00EE7F60" w:rsidRDefault="00934E93" w:rsidP="007F0A12">
      <w:pPr>
        <w:spacing w:after="0"/>
        <w:ind w:left="720"/>
        <w:rPr>
          <w:rFonts w:ascii="Verdana" w:hAnsi="Verdana"/>
          <w:sz w:val="24"/>
          <w:szCs w:val="24"/>
        </w:rPr>
      </w:pPr>
      <w:r w:rsidRPr="00EE7F60">
        <w:rPr>
          <w:rFonts w:ascii="Verdana" w:hAnsi="Verdana"/>
          <w:sz w:val="24"/>
          <w:szCs w:val="24"/>
        </w:rPr>
        <w:t xml:space="preserve">                Special Education teacher</w:t>
      </w:r>
    </w:p>
    <w:p w:rsidR="00934E93" w:rsidRPr="00EE7F60" w:rsidRDefault="007F0A12" w:rsidP="007F0A12">
      <w:pPr>
        <w:spacing w:after="0"/>
        <w:ind w:left="720"/>
        <w:rPr>
          <w:rFonts w:ascii="Verdana" w:hAnsi="Verdana"/>
          <w:sz w:val="24"/>
          <w:szCs w:val="24"/>
        </w:rPr>
      </w:pPr>
      <w:r w:rsidRPr="00EE7F60">
        <w:rPr>
          <w:rFonts w:ascii="Verdana" w:hAnsi="Verdana"/>
          <w:sz w:val="24"/>
          <w:szCs w:val="24"/>
        </w:rPr>
        <w:t xml:space="preserve">                OT; PT; other</w:t>
      </w:r>
    </w:p>
    <w:p w:rsidR="00934E93" w:rsidRPr="00EE7F60" w:rsidRDefault="00934E93" w:rsidP="00934E93">
      <w:pPr>
        <w:ind w:left="720"/>
        <w:rPr>
          <w:rFonts w:ascii="Verdana" w:hAnsi="Verdana"/>
          <w:sz w:val="24"/>
          <w:szCs w:val="24"/>
        </w:rPr>
      </w:pPr>
      <w:r w:rsidRPr="00EE7F60">
        <w:rPr>
          <w:rFonts w:ascii="Verdana" w:hAnsi="Verdana"/>
          <w:sz w:val="24"/>
          <w:szCs w:val="24"/>
        </w:rPr>
        <w:t xml:space="preserve">                </w:t>
      </w:r>
      <w:r w:rsidR="007F0A12" w:rsidRPr="00EE7F60">
        <w:rPr>
          <w:rFonts w:ascii="Verdana" w:hAnsi="Verdana"/>
          <w:sz w:val="24"/>
          <w:szCs w:val="24"/>
        </w:rPr>
        <w:t>SLP (self)</w:t>
      </w:r>
    </w:p>
    <w:p w:rsidR="00934E93" w:rsidRDefault="00163089" w:rsidP="00163089">
      <w:pPr>
        <w:spacing w:after="0" w:line="240" w:lineRule="auto"/>
        <w:ind w:left="1080"/>
        <w:rPr>
          <w:rFonts w:ascii="Verdana" w:hAnsi="Verdana"/>
          <w:sz w:val="24"/>
          <w:szCs w:val="24"/>
        </w:rPr>
      </w:pPr>
      <w:r>
        <w:rPr>
          <w:rFonts w:ascii="Verdana" w:hAnsi="Verdana"/>
          <w:b/>
          <w:sz w:val="24"/>
          <w:szCs w:val="24"/>
          <w:u w:val="single"/>
        </w:rPr>
        <w:t xml:space="preserve">Note:  </w:t>
      </w:r>
      <w:r w:rsidR="00934E93" w:rsidRPr="00EE7F60">
        <w:rPr>
          <w:rFonts w:ascii="Verdana" w:hAnsi="Verdana"/>
          <w:sz w:val="24"/>
          <w:szCs w:val="24"/>
        </w:rPr>
        <w:t>the team is required to consider all of the relevant domain areas.</w:t>
      </w:r>
    </w:p>
    <w:p w:rsidR="00F428FB" w:rsidRPr="00EE7F60" w:rsidRDefault="00F428FB" w:rsidP="00163089">
      <w:pPr>
        <w:spacing w:after="0" w:line="240" w:lineRule="auto"/>
        <w:ind w:left="1080"/>
        <w:rPr>
          <w:rFonts w:ascii="Verdana" w:hAnsi="Verdana"/>
          <w:sz w:val="24"/>
          <w:szCs w:val="24"/>
        </w:rPr>
      </w:pPr>
    </w:p>
    <w:p w:rsidR="00DF1C66" w:rsidRDefault="00163089" w:rsidP="00163089">
      <w:pPr>
        <w:pStyle w:val="ListParagraph"/>
        <w:spacing w:after="0" w:line="240" w:lineRule="auto"/>
        <w:ind w:left="1080"/>
        <w:rPr>
          <w:rFonts w:ascii="Verdana" w:hAnsi="Verdana"/>
          <w:sz w:val="24"/>
          <w:szCs w:val="24"/>
        </w:rPr>
      </w:pPr>
      <w:r>
        <w:rPr>
          <w:rFonts w:ascii="Verdana" w:hAnsi="Verdana"/>
          <w:b/>
          <w:sz w:val="24"/>
          <w:szCs w:val="24"/>
          <w:u w:val="single"/>
        </w:rPr>
        <w:t xml:space="preserve">Note: </w:t>
      </w:r>
      <w:r>
        <w:rPr>
          <w:rFonts w:ascii="Verdana" w:hAnsi="Verdana"/>
          <w:b/>
          <w:sz w:val="24"/>
          <w:szCs w:val="24"/>
        </w:rPr>
        <w:t xml:space="preserve">the re-evaluation clock </w:t>
      </w:r>
      <w:r w:rsidR="00934E93" w:rsidRPr="00EE7F60">
        <w:rPr>
          <w:rFonts w:ascii="Verdana" w:hAnsi="Verdana"/>
          <w:sz w:val="24"/>
          <w:szCs w:val="24"/>
        </w:rPr>
        <w:t>(60 school days) will re-set any time the team conducts a meeting to consider a Primary or Secondary disability category, or special education instructional needs.</w:t>
      </w:r>
    </w:p>
    <w:p w:rsidR="008422D4" w:rsidRPr="00FF73C6" w:rsidRDefault="008422D4" w:rsidP="008422D4">
      <w:pPr>
        <w:pStyle w:val="ListParagraph"/>
        <w:rPr>
          <w:rFonts w:ascii="Verdana" w:hAnsi="Verdana"/>
          <w:sz w:val="24"/>
          <w:szCs w:val="24"/>
          <w:u w:val="single"/>
        </w:rPr>
      </w:pPr>
    </w:p>
    <w:p w:rsidR="008422D4" w:rsidRDefault="008422D4" w:rsidP="00362926">
      <w:pPr>
        <w:pStyle w:val="ListParagraph"/>
        <w:numPr>
          <w:ilvl w:val="0"/>
          <w:numId w:val="35"/>
        </w:numPr>
        <w:spacing w:after="0" w:line="240" w:lineRule="auto"/>
        <w:rPr>
          <w:rFonts w:ascii="Verdana" w:hAnsi="Verdana"/>
          <w:sz w:val="24"/>
          <w:szCs w:val="24"/>
        </w:rPr>
      </w:pPr>
      <w:r>
        <w:rPr>
          <w:rFonts w:ascii="Verdana" w:hAnsi="Verdana"/>
          <w:b/>
          <w:sz w:val="24"/>
          <w:szCs w:val="24"/>
          <w:u w:val="single"/>
        </w:rPr>
        <w:t xml:space="preserve">If the SLP: </w:t>
      </w:r>
      <w:r>
        <w:rPr>
          <w:rFonts w:ascii="Verdana" w:hAnsi="Verdana"/>
          <w:sz w:val="24"/>
          <w:szCs w:val="24"/>
        </w:rPr>
        <w:t xml:space="preserve">has complete information regarding the student’s communication skills (S/L goal progress; classroom performance; parent/teacher input; </w:t>
      </w:r>
      <w:r w:rsidR="001930B7">
        <w:rPr>
          <w:rFonts w:ascii="Verdana" w:hAnsi="Verdana"/>
          <w:sz w:val="24"/>
          <w:szCs w:val="24"/>
        </w:rPr>
        <w:t>information on adverse effect).</w:t>
      </w:r>
    </w:p>
    <w:p w:rsidR="001930B7" w:rsidRDefault="001930B7" w:rsidP="00362926">
      <w:pPr>
        <w:pStyle w:val="ListParagraph"/>
        <w:numPr>
          <w:ilvl w:val="0"/>
          <w:numId w:val="35"/>
        </w:numPr>
        <w:spacing w:after="0" w:line="240" w:lineRule="auto"/>
        <w:rPr>
          <w:rFonts w:ascii="Verdana" w:hAnsi="Verdana"/>
          <w:sz w:val="24"/>
          <w:szCs w:val="24"/>
        </w:rPr>
      </w:pPr>
      <w:r>
        <w:rPr>
          <w:rFonts w:ascii="Verdana" w:hAnsi="Verdana"/>
          <w:b/>
          <w:sz w:val="24"/>
          <w:szCs w:val="24"/>
          <w:u w:val="single"/>
        </w:rPr>
        <w:lastRenderedPageBreak/>
        <w:t>If the SLP</w:t>
      </w:r>
      <w:r>
        <w:rPr>
          <w:rFonts w:ascii="Verdana" w:hAnsi="Verdana"/>
          <w:sz w:val="24"/>
          <w:szCs w:val="24"/>
        </w:rPr>
        <w:t xml:space="preserve"> does not have complete information regarding the student’s communication skills, then information and data will be gathered, another EDC meeting will be scheduled, and the termination decision will be made then.</w:t>
      </w:r>
    </w:p>
    <w:p w:rsidR="001930B7" w:rsidRDefault="001930B7" w:rsidP="001930B7">
      <w:pPr>
        <w:spacing w:after="0" w:line="240" w:lineRule="auto"/>
        <w:rPr>
          <w:rFonts w:ascii="Verdana" w:hAnsi="Verdana"/>
          <w:sz w:val="24"/>
          <w:szCs w:val="24"/>
        </w:rPr>
      </w:pPr>
    </w:p>
    <w:p w:rsidR="001930B7" w:rsidRDefault="001930B7" w:rsidP="001930B7">
      <w:pPr>
        <w:spacing w:after="0" w:line="240" w:lineRule="auto"/>
        <w:rPr>
          <w:rFonts w:ascii="Verdana" w:hAnsi="Verdana"/>
          <w:sz w:val="24"/>
          <w:szCs w:val="24"/>
        </w:rPr>
      </w:pPr>
    </w:p>
    <w:p w:rsidR="001930B7" w:rsidRDefault="001930B7" w:rsidP="001930B7">
      <w:pPr>
        <w:spacing w:after="0" w:line="240" w:lineRule="auto"/>
        <w:jc w:val="center"/>
        <w:rPr>
          <w:rFonts w:ascii="Verdana" w:hAnsi="Verdana"/>
          <w:sz w:val="24"/>
          <w:szCs w:val="24"/>
        </w:rPr>
      </w:pPr>
      <w:r>
        <w:rPr>
          <w:rFonts w:ascii="Verdana" w:hAnsi="Verdana"/>
          <w:sz w:val="24"/>
          <w:szCs w:val="24"/>
        </w:rPr>
        <w:t>63</w:t>
      </w:r>
    </w:p>
    <w:p w:rsidR="001930B7" w:rsidRPr="001930B7" w:rsidRDefault="001930B7" w:rsidP="001930B7">
      <w:pPr>
        <w:spacing w:after="0" w:line="240" w:lineRule="auto"/>
        <w:jc w:val="center"/>
        <w:rPr>
          <w:rFonts w:ascii="Verdana" w:hAnsi="Verdana"/>
          <w:sz w:val="24"/>
          <w:szCs w:val="24"/>
        </w:rPr>
      </w:pPr>
    </w:p>
    <w:p w:rsidR="001930B7" w:rsidRDefault="001930B7" w:rsidP="00362926">
      <w:pPr>
        <w:pStyle w:val="ListParagraph"/>
        <w:numPr>
          <w:ilvl w:val="0"/>
          <w:numId w:val="35"/>
        </w:numPr>
        <w:spacing w:after="0" w:line="240" w:lineRule="auto"/>
        <w:ind w:left="720"/>
        <w:jc w:val="right"/>
        <w:rPr>
          <w:rFonts w:ascii="Verdana" w:hAnsi="Verdana"/>
          <w:sz w:val="24"/>
          <w:szCs w:val="24"/>
        </w:rPr>
      </w:pPr>
      <w:r w:rsidRPr="001930B7">
        <w:rPr>
          <w:rFonts w:ascii="Verdana" w:hAnsi="Verdana"/>
          <w:b/>
          <w:sz w:val="24"/>
          <w:szCs w:val="24"/>
          <w:u w:val="single"/>
        </w:rPr>
        <w:t xml:space="preserve">IF a “S/L-only” student moves out of your district in the summer, </w:t>
      </w:r>
      <w:r w:rsidRPr="001930B7">
        <w:rPr>
          <w:rFonts w:ascii="Verdana" w:hAnsi="Verdana"/>
          <w:sz w:val="24"/>
          <w:szCs w:val="24"/>
        </w:rPr>
        <w:t>the</w:t>
      </w:r>
    </w:p>
    <w:p w:rsidR="001930B7" w:rsidRDefault="001930B7" w:rsidP="001930B7">
      <w:pPr>
        <w:pStyle w:val="ListParagraph"/>
        <w:spacing w:after="0" w:line="240" w:lineRule="auto"/>
        <w:jc w:val="center"/>
        <w:rPr>
          <w:rFonts w:ascii="Verdana" w:hAnsi="Verdana"/>
          <w:sz w:val="24"/>
          <w:szCs w:val="24"/>
        </w:rPr>
      </w:pPr>
      <w:r w:rsidRPr="001930B7">
        <w:rPr>
          <w:rFonts w:ascii="Verdana" w:hAnsi="Verdana"/>
          <w:sz w:val="24"/>
          <w:szCs w:val="24"/>
        </w:rPr>
        <w:t xml:space="preserve"> </w:t>
      </w:r>
      <w:r>
        <w:rPr>
          <w:rFonts w:ascii="Verdana" w:hAnsi="Verdana"/>
          <w:b/>
          <w:sz w:val="24"/>
          <w:szCs w:val="24"/>
          <w:u w:val="single"/>
        </w:rPr>
        <w:t>end</w:t>
      </w:r>
      <w:r w:rsidRPr="001930B7">
        <w:rPr>
          <w:rFonts w:ascii="Verdana" w:hAnsi="Verdana"/>
          <w:b/>
          <w:sz w:val="24"/>
          <w:szCs w:val="24"/>
          <w:u w:val="single"/>
        </w:rPr>
        <w:t>date</w:t>
      </w:r>
      <w:r w:rsidRPr="001930B7">
        <w:rPr>
          <w:rFonts w:ascii="Verdana" w:hAnsi="Verdana"/>
          <w:sz w:val="24"/>
          <w:szCs w:val="24"/>
        </w:rPr>
        <w:t xml:space="preserve"> will be the last day of school the previous spring.  Complete the</w:t>
      </w:r>
    </w:p>
    <w:p w:rsidR="001930B7" w:rsidRDefault="001930B7" w:rsidP="001930B7">
      <w:pPr>
        <w:pStyle w:val="ListParagraph"/>
        <w:spacing w:after="0" w:line="240" w:lineRule="auto"/>
        <w:rPr>
          <w:rFonts w:ascii="Verdana" w:hAnsi="Verdana"/>
          <w:sz w:val="24"/>
          <w:szCs w:val="24"/>
        </w:rPr>
      </w:pPr>
      <w:r w:rsidRPr="001930B7">
        <w:rPr>
          <w:rFonts w:ascii="Verdana" w:hAnsi="Verdana"/>
          <w:sz w:val="24"/>
          <w:szCs w:val="24"/>
        </w:rPr>
        <w:t xml:space="preserve">         </w:t>
      </w:r>
      <w:r>
        <w:rPr>
          <w:rFonts w:ascii="Verdana" w:hAnsi="Verdana"/>
          <w:sz w:val="24"/>
          <w:szCs w:val="24"/>
        </w:rPr>
        <w:t xml:space="preserve">“Student Tracking/FACTS Form.” (email Laurie Harpenau at </w:t>
      </w:r>
    </w:p>
    <w:p w:rsidR="001930B7" w:rsidRDefault="001930B7" w:rsidP="001930B7">
      <w:pPr>
        <w:pStyle w:val="ListParagraph"/>
        <w:spacing w:after="0" w:line="240" w:lineRule="auto"/>
        <w:rPr>
          <w:rFonts w:ascii="Verdana" w:hAnsi="Verdana"/>
          <w:sz w:val="24"/>
          <w:szCs w:val="24"/>
        </w:rPr>
      </w:pPr>
      <w:r>
        <w:rPr>
          <w:rFonts w:ascii="Verdana" w:hAnsi="Verdana"/>
          <w:sz w:val="24"/>
          <w:szCs w:val="24"/>
        </w:rPr>
        <w:t xml:space="preserve">       </w:t>
      </w:r>
      <w:hyperlink r:id="rId9" w:history="1">
        <w:r w:rsidRPr="00E953E2">
          <w:rPr>
            <w:rStyle w:val="Hyperlink"/>
            <w:rFonts w:ascii="Verdana" w:hAnsi="Verdana"/>
            <w:sz w:val="24"/>
            <w:szCs w:val="24"/>
          </w:rPr>
          <w:t>harpenaul@tcsea.org</w:t>
        </w:r>
      </w:hyperlink>
      <w:r>
        <w:rPr>
          <w:rFonts w:ascii="Verdana" w:hAnsi="Verdana"/>
          <w:sz w:val="24"/>
          <w:szCs w:val="24"/>
        </w:rPr>
        <w:t xml:space="preserve"> and give her the student’s name, DOB, end date and </w:t>
      </w:r>
    </w:p>
    <w:p w:rsidR="001930B7" w:rsidRDefault="001930B7" w:rsidP="001930B7">
      <w:pPr>
        <w:pStyle w:val="ListParagraph"/>
        <w:spacing w:after="0" w:line="240" w:lineRule="auto"/>
        <w:rPr>
          <w:rFonts w:ascii="Verdana" w:hAnsi="Verdana"/>
          <w:sz w:val="24"/>
          <w:szCs w:val="24"/>
        </w:rPr>
      </w:pPr>
      <w:r>
        <w:rPr>
          <w:rFonts w:ascii="Verdana" w:hAnsi="Verdana"/>
          <w:sz w:val="24"/>
          <w:szCs w:val="24"/>
        </w:rPr>
        <w:t xml:space="preserve">       exit code (reason).</w:t>
      </w:r>
    </w:p>
    <w:p w:rsidR="001930B7" w:rsidRDefault="001930B7" w:rsidP="001930B7">
      <w:pPr>
        <w:pStyle w:val="ListParagraph"/>
        <w:spacing w:after="0" w:line="240" w:lineRule="auto"/>
        <w:ind w:left="1080"/>
        <w:rPr>
          <w:rFonts w:ascii="Verdana" w:hAnsi="Verdana"/>
          <w:sz w:val="24"/>
          <w:szCs w:val="24"/>
        </w:rPr>
      </w:pPr>
      <w:r>
        <w:rPr>
          <w:rFonts w:ascii="Verdana" w:hAnsi="Verdana"/>
          <w:sz w:val="24"/>
          <w:szCs w:val="24"/>
        </w:rPr>
        <w:t>6.</w:t>
      </w:r>
      <w:r>
        <w:rPr>
          <w:rFonts w:ascii="Verdana" w:hAnsi="Verdana"/>
          <w:b/>
          <w:sz w:val="24"/>
          <w:szCs w:val="24"/>
          <w:u w:val="single"/>
        </w:rPr>
        <w:t xml:space="preserve">Anytime a “S/L-only” student is terminated from services, </w:t>
      </w:r>
      <w:r>
        <w:rPr>
          <w:rFonts w:ascii="Verdana" w:hAnsi="Verdana"/>
          <w:sz w:val="24"/>
          <w:szCs w:val="24"/>
        </w:rPr>
        <w:t xml:space="preserve">do the </w:t>
      </w:r>
    </w:p>
    <w:p w:rsidR="001930B7" w:rsidRPr="001930B7" w:rsidRDefault="001930B7" w:rsidP="001930B7">
      <w:pPr>
        <w:pStyle w:val="ListParagraph"/>
        <w:spacing w:after="0" w:line="240" w:lineRule="auto"/>
        <w:ind w:left="1080"/>
        <w:rPr>
          <w:rFonts w:ascii="Verdana" w:hAnsi="Verdana"/>
          <w:sz w:val="24"/>
          <w:szCs w:val="24"/>
        </w:rPr>
      </w:pPr>
      <w:r>
        <w:rPr>
          <w:rFonts w:ascii="Verdana" w:hAnsi="Verdana"/>
          <w:sz w:val="24"/>
          <w:szCs w:val="24"/>
        </w:rPr>
        <w:t xml:space="preserve">   following:  </w:t>
      </w:r>
    </w:p>
    <w:p w:rsidR="00755BBC" w:rsidRPr="00755BBC" w:rsidRDefault="00755BBC" w:rsidP="001930B7">
      <w:pPr>
        <w:spacing w:after="0" w:line="240" w:lineRule="auto"/>
        <w:ind w:left="720"/>
        <w:rPr>
          <w:rFonts w:ascii="Verdana" w:hAnsi="Verdana"/>
          <w:sz w:val="24"/>
          <w:szCs w:val="24"/>
          <w:u w:val="single"/>
        </w:rPr>
      </w:pPr>
    </w:p>
    <w:p w:rsidR="00755BBC" w:rsidRDefault="00755BBC" w:rsidP="00755BBC">
      <w:pPr>
        <w:pStyle w:val="ListParagraph"/>
        <w:rPr>
          <w:rFonts w:ascii="Verdana" w:hAnsi="Verdana"/>
          <w:sz w:val="24"/>
          <w:szCs w:val="24"/>
          <w:u w:val="single"/>
        </w:rPr>
      </w:pPr>
    </w:p>
    <w:p w:rsidR="00755BBC" w:rsidRDefault="00755BBC" w:rsidP="00362926">
      <w:pPr>
        <w:pStyle w:val="ListParagraph"/>
        <w:numPr>
          <w:ilvl w:val="6"/>
          <w:numId w:val="21"/>
        </w:numPr>
        <w:spacing w:after="0" w:line="240" w:lineRule="auto"/>
        <w:rPr>
          <w:rFonts w:ascii="Verdana" w:hAnsi="Verdana"/>
          <w:sz w:val="24"/>
          <w:szCs w:val="24"/>
        </w:rPr>
      </w:pPr>
      <w:r>
        <w:rPr>
          <w:rFonts w:ascii="Verdana" w:hAnsi="Verdana"/>
          <w:sz w:val="24"/>
          <w:szCs w:val="24"/>
        </w:rPr>
        <w:t>Complete the “Student Tracking/FACTS form”</w:t>
      </w:r>
    </w:p>
    <w:p w:rsidR="00755BBC" w:rsidRPr="00755BBC" w:rsidRDefault="00755BBC" w:rsidP="00362926">
      <w:pPr>
        <w:pStyle w:val="ListParagraph"/>
        <w:numPr>
          <w:ilvl w:val="6"/>
          <w:numId w:val="21"/>
        </w:numPr>
        <w:spacing w:after="0" w:line="240" w:lineRule="auto"/>
        <w:rPr>
          <w:rFonts w:ascii="Verdana" w:hAnsi="Verdana"/>
          <w:sz w:val="24"/>
          <w:szCs w:val="24"/>
        </w:rPr>
      </w:pPr>
      <w:r>
        <w:rPr>
          <w:rFonts w:ascii="Verdana" w:hAnsi="Verdana"/>
          <w:sz w:val="24"/>
          <w:szCs w:val="24"/>
        </w:rPr>
        <w:t>Send an email to Laurie Harpenau (</w:t>
      </w:r>
      <w:hyperlink r:id="rId10" w:history="1">
        <w:r w:rsidRPr="006810C4">
          <w:rPr>
            <w:rStyle w:val="Hyperlink"/>
            <w:rFonts w:ascii="Verdana" w:hAnsi="Verdana"/>
            <w:sz w:val="24"/>
            <w:szCs w:val="24"/>
          </w:rPr>
          <w:t>harpenaul@tcsea.org</w:t>
        </w:r>
      </w:hyperlink>
      <w:r>
        <w:rPr>
          <w:rFonts w:ascii="Verdana" w:hAnsi="Verdana"/>
          <w:sz w:val="24"/>
          <w:szCs w:val="24"/>
        </w:rPr>
        <w:t>) and give her student na</w:t>
      </w:r>
      <w:r w:rsidR="001930B7">
        <w:rPr>
          <w:rFonts w:ascii="Verdana" w:hAnsi="Verdana"/>
          <w:sz w:val="24"/>
          <w:szCs w:val="24"/>
        </w:rPr>
        <w:t>me, DOB, end date and exit code (reason).</w:t>
      </w:r>
    </w:p>
    <w:p w:rsidR="00FA37FD" w:rsidRPr="00FF73C6" w:rsidRDefault="00FA37FD" w:rsidP="00FA37FD">
      <w:pPr>
        <w:pStyle w:val="ListParagraph"/>
        <w:rPr>
          <w:rFonts w:ascii="Verdana" w:hAnsi="Verdana"/>
          <w:sz w:val="24"/>
          <w:szCs w:val="24"/>
          <w:u w:val="single"/>
        </w:rPr>
      </w:pPr>
    </w:p>
    <w:p w:rsidR="00666390" w:rsidRPr="00FF73C6" w:rsidRDefault="008A0A37" w:rsidP="00666390">
      <w:pPr>
        <w:spacing w:after="0" w:line="240" w:lineRule="auto"/>
        <w:rPr>
          <w:rFonts w:ascii="Verdana" w:hAnsi="Verdana"/>
          <w:b/>
          <w:sz w:val="24"/>
          <w:szCs w:val="24"/>
          <w:u w:val="single"/>
        </w:rPr>
      </w:pPr>
      <w:r>
        <w:rPr>
          <w:rFonts w:ascii="Verdana" w:hAnsi="Verdana"/>
          <w:b/>
          <w:sz w:val="24"/>
          <w:szCs w:val="24"/>
          <w:u w:val="single"/>
        </w:rPr>
        <w:t xml:space="preserve">Embrace </w:t>
      </w:r>
      <w:r w:rsidR="00EE7F60" w:rsidRPr="00FF73C6">
        <w:rPr>
          <w:rFonts w:ascii="Verdana" w:hAnsi="Verdana"/>
          <w:b/>
          <w:sz w:val="24"/>
          <w:szCs w:val="24"/>
          <w:u w:val="single"/>
        </w:rPr>
        <w:t>paperwork needed for Termination:</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Conference Summary Report</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Documentation of Evaluation Results</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Eligibility Determination (non SLD)</w:t>
      </w:r>
    </w:p>
    <w:p w:rsidR="005E0B52" w:rsidRPr="00FF73C6" w:rsidRDefault="005E0B52" w:rsidP="00666390">
      <w:pPr>
        <w:spacing w:after="0" w:line="240" w:lineRule="auto"/>
        <w:rPr>
          <w:rFonts w:ascii="Verdana" w:hAnsi="Verdana"/>
          <w:sz w:val="24"/>
          <w:szCs w:val="24"/>
        </w:rPr>
      </w:pPr>
      <w:r w:rsidRPr="00FF73C6">
        <w:rPr>
          <w:rFonts w:ascii="Verdana" w:hAnsi="Verdana"/>
          <w:sz w:val="24"/>
          <w:szCs w:val="24"/>
        </w:rPr>
        <w:t>Eligibility Criteria for SLI</w:t>
      </w:r>
    </w:p>
    <w:p w:rsidR="005E0B52" w:rsidRDefault="008A0A37" w:rsidP="00666390">
      <w:pPr>
        <w:spacing w:after="0" w:line="240" w:lineRule="auto"/>
        <w:rPr>
          <w:rFonts w:ascii="Verdana" w:hAnsi="Verdana"/>
          <w:sz w:val="24"/>
          <w:szCs w:val="24"/>
        </w:rPr>
      </w:pPr>
      <w:r>
        <w:rPr>
          <w:rFonts w:ascii="Verdana" w:hAnsi="Verdana"/>
          <w:sz w:val="24"/>
          <w:szCs w:val="24"/>
        </w:rPr>
        <w:t>Student Tracking/FACTS form</w:t>
      </w:r>
    </w:p>
    <w:p w:rsidR="008A0A37" w:rsidRDefault="008A0A37" w:rsidP="00666390">
      <w:pPr>
        <w:spacing w:after="0" w:line="240" w:lineRule="auto"/>
        <w:rPr>
          <w:rFonts w:ascii="Verdana" w:hAnsi="Verdana"/>
          <w:sz w:val="24"/>
          <w:szCs w:val="24"/>
        </w:rPr>
      </w:pPr>
      <w:r>
        <w:rPr>
          <w:rFonts w:ascii="Verdana" w:hAnsi="Verdana"/>
          <w:sz w:val="24"/>
          <w:szCs w:val="24"/>
        </w:rPr>
        <w:t>Notification of Conference</w:t>
      </w:r>
    </w:p>
    <w:p w:rsidR="008A0A37" w:rsidRPr="00FF73C6" w:rsidRDefault="008A0A37" w:rsidP="00666390">
      <w:pPr>
        <w:spacing w:after="0" w:line="240" w:lineRule="auto"/>
        <w:rPr>
          <w:rFonts w:ascii="Verdana" w:hAnsi="Verdana"/>
          <w:sz w:val="24"/>
          <w:szCs w:val="24"/>
        </w:rPr>
      </w:pPr>
      <w:r>
        <w:rPr>
          <w:rFonts w:ascii="Verdana" w:hAnsi="Verdana"/>
          <w:sz w:val="24"/>
          <w:szCs w:val="24"/>
        </w:rPr>
        <w:t>Conference Recommendations</w:t>
      </w:r>
    </w:p>
    <w:p w:rsidR="005E0B52" w:rsidRPr="00FF73C6" w:rsidRDefault="005E0B52" w:rsidP="00666390">
      <w:pPr>
        <w:spacing w:after="0" w:line="240" w:lineRule="auto"/>
        <w:rPr>
          <w:rFonts w:ascii="Verdana" w:hAnsi="Verdana"/>
          <w:sz w:val="24"/>
          <w:szCs w:val="24"/>
        </w:rPr>
      </w:pPr>
    </w:p>
    <w:p w:rsidR="00EE7F60" w:rsidRPr="00FF73C6" w:rsidRDefault="00EE7F60" w:rsidP="00666390">
      <w:pPr>
        <w:spacing w:after="0" w:line="240" w:lineRule="auto"/>
        <w:rPr>
          <w:rFonts w:ascii="Verdana" w:hAnsi="Verdana"/>
          <w:sz w:val="24"/>
          <w:szCs w:val="24"/>
        </w:rPr>
      </w:pPr>
    </w:p>
    <w:p w:rsidR="00934E93" w:rsidRPr="00FF73C6" w:rsidRDefault="00934E93" w:rsidP="00934E93">
      <w:pPr>
        <w:pStyle w:val="ListParagraph"/>
        <w:rPr>
          <w:rFonts w:ascii="Verdana" w:hAnsi="Verdana"/>
          <w:sz w:val="24"/>
          <w:szCs w:val="24"/>
          <w:u w:val="single"/>
        </w:rPr>
      </w:pPr>
    </w:p>
    <w:p w:rsidR="00934E93" w:rsidRPr="0037588C" w:rsidRDefault="00934E93" w:rsidP="00934E93">
      <w:pPr>
        <w:rPr>
          <w:rFonts w:ascii="Verdana" w:hAnsi="Verdana"/>
          <w:u w:val="single"/>
        </w:rPr>
      </w:pPr>
    </w:p>
    <w:p w:rsidR="00934E93" w:rsidRPr="0037588C" w:rsidRDefault="00934E93" w:rsidP="00934E93">
      <w:pPr>
        <w:jc w:val="center"/>
        <w:rPr>
          <w:rFonts w:ascii="Verdana" w:hAnsi="Verdana"/>
        </w:rPr>
      </w:pPr>
      <w:r w:rsidRPr="0037588C">
        <w:rPr>
          <w:rFonts w:ascii="Verdana" w:hAnsi="Verdana"/>
        </w:rPr>
        <w:t xml:space="preserve">                               </w:t>
      </w:r>
      <w:r>
        <w:rPr>
          <w:rFonts w:ascii="Verdana" w:hAnsi="Verdana"/>
        </w:rPr>
        <w:t xml:space="preserve">                          </w:t>
      </w:r>
      <w:r w:rsidRPr="0037588C">
        <w:rPr>
          <w:rFonts w:ascii="Verdana" w:hAnsi="Verdana"/>
        </w:rPr>
        <w:t xml:space="preserve">                </w:t>
      </w:r>
      <w:r>
        <w:rPr>
          <w:rFonts w:ascii="Verdana" w:hAnsi="Verdana"/>
        </w:rPr>
        <w:t xml:space="preserve">           </w:t>
      </w:r>
    </w:p>
    <w:p w:rsidR="006C7726" w:rsidRDefault="00934E93" w:rsidP="00934E93">
      <w:pPr>
        <w:ind w:left="720"/>
        <w:rPr>
          <w:rFonts w:ascii="Verdana" w:hAnsi="Verdana"/>
        </w:rPr>
      </w:pPr>
      <w:r w:rsidRPr="0037588C">
        <w:rPr>
          <w:rFonts w:ascii="Verdana" w:hAnsi="Verdana"/>
        </w:rPr>
        <w:t xml:space="preserve">             </w:t>
      </w:r>
    </w:p>
    <w:p w:rsidR="006C7726" w:rsidRDefault="006C7726"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p>
    <w:p w:rsidR="001930B7" w:rsidRDefault="001930B7" w:rsidP="006C7726">
      <w:pPr>
        <w:ind w:left="720"/>
        <w:jc w:val="center"/>
        <w:rPr>
          <w:rFonts w:ascii="Verdana" w:hAnsi="Verdana"/>
          <w:sz w:val="24"/>
          <w:szCs w:val="24"/>
        </w:rPr>
      </w:pPr>
      <w:r>
        <w:rPr>
          <w:rFonts w:ascii="Verdana" w:hAnsi="Verdana"/>
          <w:sz w:val="24"/>
          <w:szCs w:val="24"/>
        </w:rPr>
        <w:t>64</w:t>
      </w:r>
    </w:p>
    <w:p w:rsidR="00FB6EBF" w:rsidRDefault="00FB6EBF" w:rsidP="00FB6EBF">
      <w:pPr>
        <w:ind w:left="720"/>
        <w:jc w:val="right"/>
        <w:rPr>
          <w:rFonts w:ascii="Verdana" w:hAnsi="Verdana"/>
          <w:sz w:val="24"/>
          <w:szCs w:val="24"/>
        </w:rPr>
      </w:pPr>
    </w:p>
    <w:p w:rsidR="00C14FB6" w:rsidRDefault="00BB7829" w:rsidP="008F3173">
      <w:pPr>
        <w:spacing w:after="0"/>
        <w:jc w:val="center"/>
        <w:rPr>
          <w:rFonts w:ascii="Verdana" w:hAnsi="Verdana"/>
          <w:b/>
          <w:sz w:val="24"/>
          <w:szCs w:val="24"/>
        </w:rPr>
      </w:pPr>
      <w:r>
        <w:rPr>
          <w:rFonts w:ascii="Verdana" w:hAnsi="Verdana"/>
          <w:sz w:val="24"/>
          <w:szCs w:val="24"/>
        </w:rPr>
        <w:br w:type="page"/>
      </w:r>
      <w:r w:rsidR="00934E93" w:rsidRPr="00C14FB6">
        <w:rPr>
          <w:rFonts w:ascii="Verdana" w:hAnsi="Verdana"/>
          <w:b/>
          <w:sz w:val="24"/>
          <w:szCs w:val="24"/>
          <w:u w:val="single"/>
        </w:rPr>
        <w:lastRenderedPageBreak/>
        <w:t xml:space="preserve">When Speech/Language is a Related Service:  </w:t>
      </w:r>
      <w:r w:rsidR="00934E93" w:rsidRPr="00C14FB6">
        <w:rPr>
          <w:rFonts w:ascii="Verdana" w:hAnsi="Verdana"/>
          <w:sz w:val="24"/>
          <w:szCs w:val="24"/>
        </w:rPr>
        <w:t xml:space="preserve">you are </w:t>
      </w:r>
      <w:r w:rsidR="00934E93" w:rsidRPr="00C14FB6">
        <w:rPr>
          <w:rFonts w:ascii="Verdana" w:hAnsi="Verdana"/>
          <w:b/>
          <w:sz w:val="24"/>
          <w:szCs w:val="24"/>
        </w:rPr>
        <w:t>not</w:t>
      </w:r>
    </w:p>
    <w:p w:rsidR="00C14FB6" w:rsidRDefault="00934E93" w:rsidP="00C14FB6">
      <w:pPr>
        <w:spacing w:after="0"/>
        <w:rPr>
          <w:rFonts w:ascii="Verdana" w:hAnsi="Verdana"/>
          <w:sz w:val="24"/>
          <w:szCs w:val="24"/>
        </w:rPr>
      </w:pPr>
      <w:r w:rsidRPr="00C14FB6">
        <w:rPr>
          <w:rFonts w:ascii="Verdana" w:hAnsi="Verdana"/>
          <w:b/>
          <w:sz w:val="24"/>
          <w:szCs w:val="24"/>
        </w:rPr>
        <w:t xml:space="preserve"> </w:t>
      </w:r>
      <w:r w:rsidR="00C14FB6">
        <w:rPr>
          <w:rFonts w:ascii="Verdana" w:hAnsi="Verdana"/>
          <w:b/>
          <w:sz w:val="24"/>
          <w:szCs w:val="24"/>
        </w:rPr>
        <w:t xml:space="preserve">         </w:t>
      </w:r>
      <w:r w:rsidR="00C14FB6">
        <w:rPr>
          <w:rFonts w:ascii="Verdana" w:hAnsi="Verdana"/>
          <w:sz w:val="24"/>
          <w:szCs w:val="24"/>
        </w:rPr>
        <w:t xml:space="preserve">required to hold a re-evaluation planning meeting </w:t>
      </w:r>
      <w:r w:rsidR="002B7EEC">
        <w:rPr>
          <w:rFonts w:ascii="Verdana" w:hAnsi="Verdana"/>
          <w:sz w:val="24"/>
          <w:szCs w:val="24"/>
        </w:rPr>
        <w:t xml:space="preserve">(RDG) </w:t>
      </w:r>
      <w:r w:rsidR="00C14FB6">
        <w:rPr>
          <w:rFonts w:ascii="Verdana" w:hAnsi="Verdana"/>
          <w:sz w:val="24"/>
          <w:szCs w:val="24"/>
        </w:rPr>
        <w:t>or complete re-</w:t>
      </w:r>
    </w:p>
    <w:p w:rsidR="00934E93" w:rsidRPr="00C14FB6" w:rsidRDefault="00C14FB6" w:rsidP="00934E93">
      <w:pPr>
        <w:rPr>
          <w:rFonts w:ascii="Verdana" w:hAnsi="Verdana"/>
          <w:sz w:val="24"/>
          <w:szCs w:val="24"/>
        </w:rPr>
      </w:pPr>
      <w:r>
        <w:rPr>
          <w:rFonts w:ascii="Verdana" w:hAnsi="Verdana"/>
          <w:sz w:val="24"/>
          <w:szCs w:val="24"/>
        </w:rPr>
        <w:t xml:space="preserve">          evaluation paperwork.  </w:t>
      </w:r>
    </w:p>
    <w:p w:rsidR="00934E93" w:rsidRDefault="00934E93" w:rsidP="00C14FB6">
      <w:pPr>
        <w:spacing w:after="0"/>
        <w:rPr>
          <w:rFonts w:ascii="Verdana" w:hAnsi="Verdana"/>
          <w:b/>
          <w:sz w:val="24"/>
          <w:szCs w:val="24"/>
        </w:rPr>
      </w:pPr>
      <w:r w:rsidRPr="00C14FB6">
        <w:rPr>
          <w:rFonts w:ascii="Verdana" w:hAnsi="Verdana"/>
          <w:sz w:val="24"/>
          <w:szCs w:val="24"/>
        </w:rPr>
        <w:t xml:space="preserve">          </w:t>
      </w:r>
      <w:r w:rsidRPr="00C14FB6">
        <w:rPr>
          <w:rFonts w:ascii="Verdana" w:hAnsi="Verdana"/>
          <w:b/>
          <w:sz w:val="24"/>
          <w:szCs w:val="24"/>
        </w:rPr>
        <w:t xml:space="preserve">You may </w:t>
      </w:r>
      <w:r w:rsidR="00C14FB6">
        <w:rPr>
          <w:rFonts w:ascii="Verdana" w:hAnsi="Verdana"/>
          <w:b/>
          <w:sz w:val="24"/>
          <w:szCs w:val="24"/>
        </w:rPr>
        <w:t xml:space="preserve">terminate related services at an annual review by    </w:t>
      </w:r>
    </w:p>
    <w:p w:rsidR="00C14FB6" w:rsidRPr="00C14FB6" w:rsidRDefault="00C14FB6" w:rsidP="00934E93">
      <w:pPr>
        <w:rPr>
          <w:rFonts w:ascii="Verdana" w:hAnsi="Verdana"/>
          <w:b/>
          <w:sz w:val="24"/>
          <w:szCs w:val="24"/>
        </w:rPr>
      </w:pPr>
      <w:r>
        <w:rPr>
          <w:rFonts w:ascii="Verdana" w:hAnsi="Verdana"/>
          <w:b/>
          <w:sz w:val="24"/>
          <w:szCs w:val="24"/>
        </w:rPr>
        <w:t xml:space="preserve">           doing the following:</w:t>
      </w:r>
    </w:p>
    <w:p w:rsidR="00934E93" w:rsidRPr="00C25665" w:rsidRDefault="00934E93" w:rsidP="00C14FB6">
      <w:pPr>
        <w:rPr>
          <w:rFonts w:ascii="Verdana" w:hAnsi="Verdana"/>
          <w:sz w:val="24"/>
          <w:szCs w:val="24"/>
        </w:rPr>
      </w:pPr>
      <w:r w:rsidRPr="00C14FB6">
        <w:rPr>
          <w:rFonts w:ascii="Verdana" w:hAnsi="Verdana"/>
          <w:b/>
          <w:sz w:val="24"/>
          <w:szCs w:val="24"/>
        </w:rPr>
        <w:t xml:space="preserve">          </w:t>
      </w:r>
      <w:r w:rsidRPr="00C25665">
        <w:rPr>
          <w:rFonts w:ascii="Verdana" w:hAnsi="Verdana"/>
          <w:sz w:val="24"/>
          <w:szCs w:val="24"/>
        </w:rPr>
        <w:t>Review IEP goal progress.</w:t>
      </w:r>
    </w:p>
    <w:p w:rsidR="00934E93" w:rsidRPr="00C25665" w:rsidRDefault="00934E93" w:rsidP="00362926">
      <w:pPr>
        <w:numPr>
          <w:ilvl w:val="0"/>
          <w:numId w:val="36"/>
        </w:numPr>
        <w:spacing w:after="0" w:line="240" w:lineRule="auto"/>
        <w:rPr>
          <w:rFonts w:ascii="Verdana" w:hAnsi="Verdana"/>
          <w:sz w:val="24"/>
          <w:szCs w:val="24"/>
        </w:rPr>
      </w:pPr>
      <w:r w:rsidRPr="00C25665">
        <w:rPr>
          <w:rFonts w:ascii="Verdana" w:hAnsi="Verdana"/>
          <w:sz w:val="24"/>
          <w:szCs w:val="24"/>
        </w:rPr>
        <w:t>Consult with classroom teacher and parents and assess current communication skills and adverse effect.</w:t>
      </w:r>
    </w:p>
    <w:p w:rsidR="00934E93" w:rsidRPr="00C25665" w:rsidRDefault="00934E93" w:rsidP="00362926">
      <w:pPr>
        <w:numPr>
          <w:ilvl w:val="0"/>
          <w:numId w:val="36"/>
        </w:numPr>
        <w:spacing w:after="0" w:line="240" w:lineRule="auto"/>
        <w:rPr>
          <w:rFonts w:ascii="Verdana" w:hAnsi="Verdana"/>
          <w:sz w:val="24"/>
          <w:szCs w:val="24"/>
        </w:rPr>
      </w:pPr>
      <w:r w:rsidRPr="00C25665">
        <w:rPr>
          <w:rFonts w:ascii="Verdana" w:hAnsi="Verdana"/>
          <w:sz w:val="24"/>
          <w:szCs w:val="24"/>
        </w:rPr>
        <w:t>Utilize the “Entry/Exit Criteria for Caseload Selections” worksheet to make a r</w:t>
      </w:r>
      <w:r w:rsidR="00D120EB">
        <w:rPr>
          <w:rFonts w:ascii="Verdana" w:hAnsi="Verdana"/>
          <w:sz w:val="24"/>
          <w:szCs w:val="24"/>
        </w:rPr>
        <w:t>ecommendation for ineligibility (pg. 43).</w:t>
      </w:r>
    </w:p>
    <w:p w:rsidR="00934E93" w:rsidRPr="00C25665" w:rsidRDefault="002D5C58" w:rsidP="00362926">
      <w:pPr>
        <w:numPr>
          <w:ilvl w:val="0"/>
          <w:numId w:val="36"/>
        </w:numPr>
        <w:spacing w:after="0" w:line="240" w:lineRule="auto"/>
        <w:rPr>
          <w:rFonts w:ascii="Verdana" w:hAnsi="Verdana"/>
          <w:sz w:val="24"/>
          <w:szCs w:val="24"/>
        </w:rPr>
      </w:pPr>
      <w:r>
        <w:rPr>
          <w:rFonts w:ascii="Verdana" w:hAnsi="Verdana"/>
          <w:sz w:val="24"/>
          <w:szCs w:val="24"/>
        </w:rPr>
        <w:t>Include</w:t>
      </w:r>
      <w:r w:rsidR="00C54DAC">
        <w:rPr>
          <w:rFonts w:ascii="Verdana" w:hAnsi="Verdana"/>
          <w:sz w:val="24"/>
          <w:szCs w:val="24"/>
        </w:rPr>
        <w:t xml:space="preserve"> in the Present Levels section of the IEP</w:t>
      </w:r>
      <w:r w:rsidR="00934E93" w:rsidRPr="00C25665">
        <w:rPr>
          <w:rFonts w:ascii="Verdana" w:hAnsi="Verdana"/>
          <w:sz w:val="24"/>
          <w:szCs w:val="24"/>
        </w:rPr>
        <w:t>, data and/or information to support the decision.</w:t>
      </w:r>
    </w:p>
    <w:p w:rsidR="00934E93" w:rsidRDefault="00D120EB" w:rsidP="00362926">
      <w:pPr>
        <w:numPr>
          <w:ilvl w:val="0"/>
          <w:numId w:val="36"/>
        </w:numPr>
        <w:spacing w:after="0" w:line="240" w:lineRule="auto"/>
        <w:rPr>
          <w:rFonts w:ascii="Verdana" w:hAnsi="Verdana"/>
          <w:sz w:val="24"/>
          <w:szCs w:val="24"/>
        </w:rPr>
      </w:pPr>
      <w:r>
        <w:rPr>
          <w:rFonts w:ascii="Verdana" w:hAnsi="Verdana"/>
          <w:sz w:val="24"/>
          <w:szCs w:val="24"/>
        </w:rPr>
        <w:t>Complete the “Student Tracking/FACTS”</w:t>
      </w:r>
      <w:r w:rsidR="00934E93" w:rsidRPr="00C25665">
        <w:rPr>
          <w:rFonts w:ascii="Verdana" w:hAnsi="Verdana"/>
          <w:sz w:val="24"/>
          <w:szCs w:val="24"/>
        </w:rPr>
        <w:t xml:space="preserve"> fo</w:t>
      </w:r>
      <w:r>
        <w:rPr>
          <w:rFonts w:ascii="Verdana" w:hAnsi="Verdana"/>
          <w:sz w:val="24"/>
          <w:szCs w:val="24"/>
        </w:rPr>
        <w:t>rm. Under the heading “Dropped, Moved, Enrolled Information” do the following:</w:t>
      </w:r>
    </w:p>
    <w:p w:rsidR="00D120EB" w:rsidRDefault="00D120EB" w:rsidP="00D120EB">
      <w:pPr>
        <w:pStyle w:val="ListParagraph"/>
        <w:numPr>
          <w:ilvl w:val="2"/>
          <w:numId w:val="14"/>
        </w:numPr>
        <w:spacing w:after="0" w:line="240" w:lineRule="auto"/>
        <w:rPr>
          <w:rFonts w:ascii="Verdana" w:hAnsi="Verdana"/>
          <w:sz w:val="24"/>
          <w:szCs w:val="24"/>
        </w:rPr>
      </w:pPr>
      <w:r>
        <w:rPr>
          <w:rFonts w:ascii="Verdana" w:hAnsi="Verdana"/>
          <w:sz w:val="24"/>
          <w:szCs w:val="24"/>
        </w:rPr>
        <w:t>Date:  enter meeting date</w:t>
      </w:r>
    </w:p>
    <w:p w:rsidR="00D120EB" w:rsidRDefault="00D120EB" w:rsidP="00D120EB">
      <w:pPr>
        <w:pStyle w:val="ListParagraph"/>
        <w:numPr>
          <w:ilvl w:val="2"/>
          <w:numId w:val="14"/>
        </w:numPr>
        <w:spacing w:after="0" w:line="240" w:lineRule="auto"/>
        <w:rPr>
          <w:rFonts w:ascii="Verdana" w:hAnsi="Verdana"/>
          <w:sz w:val="24"/>
          <w:szCs w:val="24"/>
        </w:rPr>
      </w:pPr>
      <w:r>
        <w:rPr>
          <w:rFonts w:ascii="Verdana" w:hAnsi="Verdana"/>
          <w:sz w:val="24"/>
          <w:szCs w:val="24"/>
        </w:rPr>
        <w:t>Action:  keep blank</w:t>
      </w:r>
    </w:p>
    <w:p w:rsidR="00D120EB" w:rsidRDefault="00D120EB" w:rsidP="00D120EB">
      <w:pPr>
        <w:pStyle w:val="ListParagraph"/>
        <w:numPr>
          <w:ilvl w:val="2"/>
          <w:numId w:val="14"/>
        </w:numPr>
        <w:spacing w:after="0" w:line="240" w:lineRule="auto"/>
        <w:rPr>
          <w:rFonts w:ascii="Verdana" w:hAnsi="Verdana"/>
          <w:sz w:val="24"/>
          <w:szCs w:val="24"/>
        </w:rPr>
      </w:pPr>
      <w:r>
        <w:rPr>
          <w:rFonts w:ascii="Verdana" w:hAnsi="Verdana"/>
          <w:sz w:val="24"/>
          <w:szCs w:val="24"/>
        </w:rPr>
        <w:t>Reason:  Enter code 20</w:t>
      </w:r>
    </w:p>
    <w:p w:rsidR="00D120EB" w:rsidRPr="00D120EB" w:rsidRDefault="00D120EB" w:rsidP="00D120EB">
      <w:pPr>
        <w:pStyle w:val="ListParagraph"/>
        <w:numPr>
          <w:ilvl w:val="2"/>
          <w:numId w:val="14"/>
        </w:numPr>
        <w:spacing w:after="0" w:line="240" w:lineRule="auto"/>
        <w:rPr>
          <w:rFonts w:ascii="Verdana" w:hAnsi="Verdana"/>
          <w:sz w:val="24"/>
          <w:szCs w:val="24"/>
        </w:rPr>
      </w:pPr>
      <w:r>
        <w:rPr>
          <w:rFonts w:ascii="Verdana" w:hAnsi="Verdana"/>
          <w:sz w:val="24"/>
          <w:szCs w:val="24"/>
        </w:rPr>
        <w:t>Receiving district:  type in “Terminated S/L services, continue with other special education.</w:t>
      </w:r>
    </w:p>
    <w:p w:rsidR="00934E93" w:rsidRPr="00C25665" w:rsidRDefault="00C14FB6" w:rsidP="00362926">
      <w:pPr>
        <w:numPr>
          <w:ilvl w:val="0"/>
          <w:numId w:val="36"/>
        </w:numPr>
        <w:spacing w:after="0" w:line="240" w:lineRule="auto"/>
        <w:rPr>
          <w:rFonts w:ascii="Verdana" w:hAnsi="Verdana"/>
          <w:sz w:val="24"/>
          <w:szCs w:val="24"/>
        </w:rPr>
      </w:pPr>
      <w:r w:rsidRPr="00C25665">
        <w:rPr>
          <w:rFonts w:ascii="Verdana" w:hAnsi="Verdana"/>
          <w:sz w:val="24"/>
          <w:szCs w:val="24"/>
        </w:rPr>
        <w:t xml:space="preserve">E-Mail Laurie at Tri-County </w:t>
      </w:r>
      <w:hyperlink r:id="rId11" w:history="1">
        <w:r w:rsidRPr="00C25665">
          <w:rPr>
            <w:rStyle w:val="Hyperlink"/>
            <w:rFonts w:ascii="Verdana" w:hAnsi="Verdana"/>
            <w:sz w:val="24"/>
            <w:szCs w:val="24"/>
          </w:rPr>
          <w:t>harpenaul@tcsea.org</w:t>
        </w:r>
      </w:hyperlink>
      <w:r w:rsidRPr="00C25665">
        <w:rPr>
          <w:rFonts w:ascii="Verdana" w:hAnsi="Verdana"/>
          <w:sz w:val="24"/>
          <w:szCs w:val="24"/>
        </w:rPr>
        <w:t xml:space="preserve"> and tell her: </w:t>
      </w:r>
      <w:r w:rsidR="00934E93" w:rsidRPr="00C25665">
        <w:rPr>
          <w:rFonts w:ascii="Verdana" w:hAnsi="Verdana"/>
          <w:sz w:val="24"/>
          <w:szCs w:val="24"/>
        </w:rPr>
        <w:t>stu</w:t>
      </w:r>
      <w:r w:rsidR="004C7789">
        <w:rPr>
          <w:rFonts w:ascii="Verdana" w:hAnsi="Verdana"/>
          <w:sz w:val="24"/>
          <w:szCs w:val="24"/>
        </w:rPr>
        <w:t>dent name/end date/exit code</w:t>
      </w:r>
      <w:r w:rsidR="00934E93" w:rsidRPr="00C25665">
        <w:rPr>
          <w:rFonts w:ascii="Verdana" w:hAnsi="Verdana"/>
          <w:sz w:val="24"/>
          <w:szCs w:val="24"/>
        </w:rPr>
        <w:t>.</w:t>
      </w:r>
    </w:p>
    <w:p w:rsidR="00934E93" w:rsidRPr="00C25665" w:rsidRDefault="00934E93" w:rsidP="00934E93">
      <w:pPr>
        <w:ind w:left="360"/>
        <w:rPr>
          <w:rFonts w:ascii="Verdana" w:hAnsi="Verdana"/>
          <w:sz w:val="24"/>
          <w:szCs w:val="24"/>
        </w:rPr>
      </w:pPr>
    </w:p>
    <w:p w:rsidR="00934E93" w:rsidRPr="00C25665" w:rsidRDefault="00934E93" w:rsidP="00934E93">
      <w:pPr>
        <w:ind w:left="360"/>
        <w:rPr>
          <w:rFonts w:ascii="Verdana" w:hAnsi="Verdana"/>
          <w:sz w:val="24"/>
          <w:szCs w:val="24"/>
        </w:rPr>
      </w:pPr>
      <w:r w:rsidRPr="00C25665">
        <w:rPr>
          <w:rFonts w:ascii="Verdana" w:hAnsi="Verdana"/>
          <w:b/>
          <w:sz w:val="24"/>
          <w:szCs w:val="24"/>
          <w:u w:val="single"/>
        </w:rPr>
        <w:t>When S/L is a related service, and you want to re-evaluate i</w:t>
      </w:r>
      <w:r w:rsidR="00B75370">
        <w:rPr>
          <w:rFonts w:ascii="Verdana" w:hAnsi="Verdana"/>
          <w:b/>
          <w:sz w:val="24"/>
          <w:szCs w:val="24"/>
          <w:u w:val="single"/>
        </w:rPr>
        <w:t>n order to make a</w:t>
      </w:r>
      <w:r w:rsidRPr="00C25665">
        <w:rPr>
          <w:rFonts w:ascii="Verdana" w:hAnsi="Verdana"/>
          <w:b/>
          <w:sz w:val="24"/>
          <w:szCs w:val="24"/>
          <w:u w:val="single"/>
        </w:rPr>
        <w:t xml:space="preserve"> decision</w:t>
      </w:r>
      <w:r w:rsidR="00B75370">
        <w:rPr>
          <w:rFonts w:ascii="Verdana" w:hAnsi="Verdana"/>
          <w:b/>
          <w:sz w:val="24"/>
          <w:szCs w:val="24"/>
          <w:u w:val="single"/>
        </w:rPr>
        <w:t xml:space="preserve"> to terminate</w:t>
      </w:r>
      <w:r w:rsidRPr="00C25665">
        <w:rPr>
          <w:rFonts w:ascii="Verdana" w:hAnsi="Verdana"/>
          <w:b/>
          <w:sz w:val="24"/>
          <w:szCs w:val="24"/>
          <w:u w:val="single"/>
        </w:rPr>
        <w:t xml:space="preserve">, </w:t>
      </w:r>
      <w:r w:rsidRPr="00C25665">
        <w:rPr>
          <w:rFonts w:ascii="Verdana" w:hAnsi="Verdana"/>
          <w:sz w:val="24"/>
          <w:szCs w:val="24"/>
        </w:rPr>
        <w:t>do the following:</w:t>
      </w:r>
    </w:p>
    <w:p w:rsidR="00934E93" w:rsidRPr="00C25665" w:rsidRDefault="00934E93" w:rsidP="00362926">
      <w:pPr>
        <w:numPr>
          <w:ilvl w:val="0"/>
          <w:numId w:val="37"/>
        </w:numPr>
        <w:spacing w:after="0" w:line="240" w:lineRule="auto"/>
        <w:rPr>
          <w:rFonts w:ascii="Verdana" w:hAnsi="Verdana"/>
          <w:sz w:val="24"/>
          <w:szCs w:val="24"/>
        </w:rPr>
      </w:pPr>
      <w:r w:rsidRPr="00C25665">
        <w:rPr>
          <w:rFonts w:ascii="Verdana" w:hAnsi="Verdana"/>
          <w:sz w:val="24"/>
          <w:szCs w:val="24"/>
        </w:rPr>
        <w:t xml:space="preserve">The SLP will schedule a meeting, using the “Parent/Guardian Notification of Conference” form.  </w:t>
      </w:r>
    </w:p>
    <w:p w:rsidR="00934E93" w:rsidRPr="00C25665" w:rsidRDefault="00934E93" w:rsidP="00362926">
      <w:pPr>
        <w:numPr>
          <w:ilvl w:val="0"/>
          <w:numId w:val="37"/>
        </w:numPr>
        <w:spacing w:after="0" w:line="240" w:lineRule="auto"/>
        <w:rPr>
          <w:rFonts w:ascii="Verdana" w:hAnsi="Verdana"/>
          <w:sz w:val="24"/>
          <w:szCs w:val="24"/>
        </w:rPr>
      </w:pPr>
      <w:r w:rsidRPr="00C25665">
        <w:rPr>
          <w:rFonts w:ascii="Verdana" w:hAnsi="Verdana"/>
          <w:sz w:val="24"/>
          <w:szCs w:val="24"/>
        </w:rPr>
        <w:t>Parent/Guardian will be invited to the meeting, along with other a</w:t>
      </w:r>
      <w:r w:rsidR="002B7EEC">
        <w:rPr>
          <w:rFonts w:ascii="Verdana" w:hAnsi="Verdana"/>
          <w:sz w:val="24"/>
          <w:szCs w:val="24"/>
        </w:rPr>
        <w:t>ppropriate participants.</w:t>
      </w:r>
    </w:p>
    <w:p w:rsidR="00934E93" w:rsidRPr="00C25665" w:rsidRDefault="00934E93" w:rsidP="00362926">
      <w:pPr>
        <w:numPr>
          <w:ilvl w:val="0"/>
          <w:numId w:val="37"/>
        </w:numPr>
        <w:spacing w:after="0" w:line="240" w:lineRule="auto"/>
        <w:rPr>
          <w:rFonts w:ascii="Verdana" w:hAnsi="Verdana"/>
          <w:sz w:val="24"/>
          <w:szCs w:val="24"/>
        </w:rPr>
      </w:pPr>
      <w:r w:rsidRPr="00C25665">
        <w:rPr>
          <w:rFonts w:ascii="Verdana" w:hAnsi="Verdana"/>
          <w:b/>
          <w:sz w:val="24"/>
          <w:szCs w:val="24"/>
          <w:u w:val="single"/>
        </w:rPr>
        <w:t xml:space="preserve">At the meeting:  </w:t>
      </w:r>
      <w:r w:rsidRPr="00C25665">
        <w:rPr>
          <w:rFonts w:ascii="Verdana" w:hAnsi="Verdana"/>
          <w:sz w:val="24"/>
          <w:szCs w:val="24"/>
        </w:rPr>
        <w:t>the team will consider the communication domain area on the re-evaluation planning paperwork.</w:t>
      </w:r>
    </w:p>
    <w:p w:rsidR="00934E93" w:rsidRDefault="00934E93" w:rsidP="00362926">
      <w:pPr>
        <w:numPr>
          <w:ilvl w:val="0"/>
          <w:numId w:val="37"/>
        </w:numPr>
        <w:spacing w:after="0" w:line="240" w:lineRule="auto"/>
        <w:rPr>
          <w:rFonts w:ascii="Verdana" w:hAnsi="Verdana"/>
          <w:sz w:val="24"/>
          <w:szCs w:val="24"/>
        </w:rPr>
      </w:pPr>
      <w:r w:rsidRPr="00C25665">
        <w:rPr>
          <w:rFonts w:ascii="Verdana" w:hAnsi="Verdana"/>
          <w:sz w:val="24"/>
          <w:szCs w:val="24"/>
        </w:rPr>
        <w:t xml:space="preserve">The SLP will complete the re-evaluation, and the ineligibility/continued eligibility decision will be made at the EDC meeting.  </w:t>
      </w:r>
      <w:r w:rsidR="002B7EEC">
        <w:rPr>
          <w:rFonts w:ascii="Verdana" w:hAnsi="Verdana"/>
          <w:sz w:val="24"/>
          <w:szCs w:val="24"/>
        </w:rPr>
        <w:t>(See Page 66 for EDC forms needed).</w:t>
      </w:r>
    </w:p>
    <w:p w:rsidR="002B7EEC" w:rsidRDefault="002B7EEC" w:rsidP="002B7EEC">
      <w:pPr>
        <w:spacing w:after="0" w:line="240" w:lineRule="auto"/>
        <w:ind w:left="1080"/>
        <w:rPr>
          <w:rFonts w:ascii="Verdana" w:hAnsi="Verdana"/>
          <w:sz w:val="24"/>
          <w:szCs w:val="24"/>
        </w:rPr>
      </w:pPr>
    </w:p>
    <w:p w:rsidR="00C25665" w:rsidRDefault="00C25665" w:rsidP="00C25665">
      <w:pPr>
        <w:spacing w:after="0" w:line="240" w:lineRule="auto"/>
        <w:ind w:left="1080"/>
        <w:rPr>
          <w:rFonts w:ascii="Verdana" w:hAnsi="Verdana"/>
          <w:sz w:val="24"/>
          <w:szCs w:val="24"/>
        </w:rPr>
      </w:pPr>
    </w:p>
    <w:p w:rsidR="0029786D" w:rsidRDefault="0029786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9B2E5D" w:rsidRDefault="009B2E5D" w:rsidP="00C25665">
      <w:pPr>
        <w:spacing w:after="0" w:line="240" w:lineRule="auto"/>
        <w:ind w:left="1080"/>
        <w:rPr>
          <w:rFonts w:ascii="Verdana" w:hAnsi="Verdana"/>
          <w:sz w:val="24"/>
          <w:szCs w:val="24"/>
        </w:rPr>
      </w:pPr>
    </w:p>
    <w:p w:rsidR="00007C9D" w:rsidRDefault="00007C9D" w:rsidP="0029786D">
      <w:pPr>
        <w:spacing w:after="0" w:line="240" w:lineRule="auto"/>
        <w:ind w:left="1080"/>
        <w:jc w:val="center"/>
        <w:rPr>
          <w:rFonts w:ascii="Verdana" w:hAnsi="Verdana"/>
          <w:sz w:val="24"/>
          <w:szCs w:val="24"/>
        </w:rPr>
      </w:pPr>
    </w:p>
    <w:p w:rsidR="00007C9D" w:rsidRDefault="0051496E" w:rsidP="0029786D">
      <w:pPr>
        <w:spacing w:after="0" w:line="240" w:lineRule="auto"/>
        <w:ind w:left="1080"/>
        <w:jc w:val="center"/>
        <w:rPr>
          <w:rFonts w:ascii="Verdana" w:hAnsi="Verdana"/>
          <w:sz w:val="24"/>
          <w:szCs w:val="24"/>
        </w:rPr>
      </w:pPr>
      <w:r>
        <w:rPr>
          <w:rFonts w:ascii="Verdana" w:hAnsi="Verdana"/>
          <w:sz w:val="24"/>
          <w:szCs w:val="24"/>
        </w:rPr>
        <w:t>65</w:t>
      </w:r>
    </w:p>
    <w:p w:rsidR="00747957" w:rsidRDefault="00BB7829" w:rsidP="00126D4A">
      <w:pPr>
        <w:rPr>
          <w:b/>
        </w:rPr>
      </w:pPr>
      <w:r>
        <w:rPr>
          <w:rFonts w:ascii="Verdana" w:hAnsi="Verdana"/>
          <w:sz w:val="24"/>
          <w:szCs w:val="24"/>
        </w:rPr>
        <w:br w:type="page"/>
      </w:r>
      <w:r w:rsidR="00747957" w:rsidRPr="00CD3BFE">
        <w:rPr>
          <w:rFonts w:ascii="Verdana" w:hAnsi="Verdana"/>
          <w:b/>
          <w:sz w:val="28"/>
          <w:szCs w:val="28"/>
        </w:rPr>
        <w:lastRenderedPageBreak/>
        <w:t>Early Childhood Outcomes Project</w:t>
      </w:r>
    </w:p>
    <w:p w:rsidR="00747957" w:rsidRPr="00747957" w:rsidRDefault="00747957" w:rsidP="00747957">
      <w:pPr>
        <w:rPr>
          <w:rFonts w:ascii="Verdana" w:hAnsi="Verdana"/>
          <w:b/>
          <w:sz w:val="24"/>
          <w:szCs w:val="24"/>
        </w:rPr>
      </w:pPr>
      <w:r w:rsidRPr="00747957">
        <w:rPr>
          <w:rFonts w:ascii="Verdana" w:hAnsi="Verdana"/>
          <w:b/>
          <w:sz w:val="24"/>
          <w:szCs w:val="24"/>
          <w:u w:val="single"/>
        </w:rPr>
        <w:t>Description</w:t>
      </w:r>
      <w:r w:rsidRPr="00747957">
        <w:rPr>
          <w:rFonts w:ascii="Verdana" w:hAnsi="Verdana"/>
          <w:b/>
          <w:sz w:val="24"/>
          <w:szCs w:val="24"/>
        </w:rPr>
        <w:t>:</w:t>
      </w:r>
    </w:p>
    <w:p w:rsidR="00747957" w:rsidRPr="00013BE4" w:rsidRDefault="00747957" w:rsidP="00747957">
      <w:pPr>
        <w:rPr>
          <w:rFonts w:ascii="Verdana" w:hAnsi="Verdana"/>
          <w:b/>
          <w:sz w:val="24"/>
          <w:szCs w:val="24"/>
          <w:u w:val="single"/>
        </w:rPr>
      </w:pPr>
      <w:r w:rsidRPr="00747957">
        <w:rPr>
          <w:rFonts w:ascii="Verdana" w:hAnsi="Verdana"/>
          <w:sz w:val="24"/>
          <w:szCs w:val="24"/>
        </w:rPr>
        <w:t>This project began Spring 2006 to assess the effectiveness of educational programs for the preschool population.</w:t>
      </w:r>
      <w:r w:rsidR="00013BE4">
        <w:rPr>
          <w:rFonts w:ascii="Verdana" w:hAnsi="Verdana"/>
          <w:sz w:val="24"/>
          <w:szCs w:val="24"/>
        </w:rPr>
        <w:t xml:space="preserve">  </w:t>
      </w:r>
      <w:r w:rsidR="00013BE4">
        <w:rPr>
          <w:rFonts w:ascii="Verdana" w:hAnsi="Verdana"/>
          <w:b/>
          <w:sz w:val="24"/>
          <w:szCs w:val="24"/>
          <w:u w:val="single"/>
        </w:rPr>
        <w:t>This is for IEP students ONLY!</w:t>
      </w:r>
    </w:p>
    <w:p w:rsidR="00747957" w:rsidRPr="00747957" w:rsidRDefault="00747957" w:rsidP="00747957">
      <w:pPr>
        <w:rPr>
          <w:rFonts w:ascii="Verdana" w:hAnsi="Verdana"/>
          <w:sz w:val="24"/>
          <w:szCs w:val="24"/>
        </w:rPr>
      </w:pPr>
      <w:r w:rsidRPr="00747957">
        <w:rPr>
          <w:rFonts w:ascii="Verdana" w:hAnsi="Verdana"/>
          <w:sz w:val="24"/>
          <w:szCs w:val="24"/>
        </w:rPr>
        <w:t xml:space="preserve">Each child receiving </w:t>
      </w:r>
      <w:r w:rsidRPr="00747957">
        <w:rPr>
          <w:rFonts w:ascii="Verdana" w:hAnsi="Verdana"/>
          <w:sz w:val="24"/>
          <w:szCs w:val="24"/>
          <w:u w:val="single"/>
        </w:rPr>
        <w:t>at least 6 months of</w:t>
      </w:r>
      <w:r w:rsidRPr="00747957">
        <w:rPr>
          <w:rFonts w:ascii="Verdana" w:hAnsi="Verdana"/>
          <w:sz w:val="24"/>
          <w:szCs w:val="24"/>
        </w:rPr>
        <w:t xml:space="preserve"> special education services prior to entering kindergarten is included.  (i.e. Speech/Language only; student from EI; ECE students)</w:t>
      </w:r>
    </w:p>
    <w:p w:rsidR="00747957" w:rsidRPr="00747957" w:rsidRDefault="00747957" w:rsidP="00747957">
      <w:pPr>
        <w:spacing w:after="0"/>
        <w:rPr>
          <w:rFonts w:ascii="Verdana" w:hAnsi="Verdana"/>
          <w:sz w:val="24"/>
          <w:szCs w:val="24"/>
        </w:rPr>
      </w:pPr>
      <w:r w:rsidRPr="00747957">
        <w:rPr>
          <w:rFonts w:ascii="Verdana" w:hAnsi="Verdana"/>
          <w:sz w:val="24"/>
          <w:szCs w:val="24"/>
        </w:rPr>
        <w:t xml:space="preserve"> </w:t>
      </w:r>
      <w:r w:rsidRPr="00747957">
        <w:rPr>
          <w:rFonts w:ascii="Verdana" w:hAnsi="Verdana"/>
          <w:b/>
          <w:sz w:val="24"/>
          <w:szCs w:val="24"/>
          <w:u w:val="single"/>
        </w:rPr>
        <w:t xml:space="preserve">Note:  </w:t>
      </w:r>
      <w:r w:rsidRPr="00747957">
        <w:rPr>
          <w:rFonts w:ascii="Verdana" w:hAnsi="Verdana"/>
          <w:sz w:val="24"/>
          <w:szCs w:val="24"/>
        </w:rPr>
        <w:t>each child receives:</w:t>
      </w:r>
    </w:p>
    <w:p w:rsidR="00747957" w:rsidRPr="00747957" w:rsidRDefault="00747957" w:rsidP="00362926">
      <w:pPr>
        <w:pStyle w:val="ListParagraph"/>
        <w:numPr>
          <w:ilvl w:val="0"/>
          <w:numId w:val="42"/>
        </w:numPr>
        <w:spacing w:after="0" w:line="240" w:lineRule="auto"/>
        <w:rPr>
          <w:rFonts w:ascii="Verdana" w:hAnsi="Verdana"/>
          <w:sz w:val="24"/>
          <w:szCs w:val="24"/>
          <w:u w:val="single"/>
        </w:rPr>
      </w:pPr>
      <w:r w:rsidRPr="00747957">
        <w:rPr>
          <w:rFonts w:ascii="Verdana" w:hAnsi="Verdana"/>
          <w:sz w:val="24"/>
          <w:szCs w:val="24"/>
        </w:rPr>
        <w:t xml:space="preserve"> “Entry” rating at their initial EDC meeting, and then a</w:t>
      </w:r>
    </w:p>
    <w:p w:rsidR="00747957" w:rsidRPr="007A3EB6" w:rsidRDefault="00747957" w:rsidP="00362926">
      <w:pPr>
        <w:pStyle w:val="ListParagraph"/>
        <w:numPr>
          <w:ilvl w:val="0"/>
          <w:numId w:val="42"/>
        </w:numPr>
        <w:spacing w:after="0" w:line="240" w:lineRule="auto"/>
        <w:rPr>
          <w:rFonts w:ascii="Verdana" w:hAnsi="Verdana"/>
          <w:sz w:val="24"/>
          <w:szCs w:val="24"/>
        </w:rPr>
      </w:pPr>
      <w:r w:rsidRPr="00747957">
        <w:rPr>
          <w:rFonts w:ascii="Verdana" w:hAnsi="Verdana"/>
          <w:sz w:val="24"/>
          <w:szCs w:val="24"/>
        </w:rPr>
        <w:t xml:space="preserve"> “Progress rating” annually </w:t>
      </w:r>
      <w:r w:rsidRPr="00747957">
        <w:rPr>
          <w:rFonts w:ascii="Verdana" w:hAnsi="Verdana"/>
          <w:b/>
          <w:sz w:val="24"/>
          <w:szCs w:val="24"/>
          <w:u w:val="single"/>
        </w:rPr>
        <w:t>between February 1 and July 31.</w:t>
      </w:r>
    </w:p>
    <w:p w:rsidR="007A3EB6" w:rsidRPr="00747957" w:rsidRDefault="007A3EB6" w:rsidP="00362926">
      <w:pPr>
        <w:pStyle w:val="ListParagraph"/>
        <w:numPr>
          <w:ilvl w:val="0"/>
          <w:numId w:val="42"/>
        </w:numPr>
        <w:spacing w:after="0" w:line="240" w:lineRule="auto"/>
        <w:rPr>
          <w:rFonts w:ascii="Verdana" w:hAnsi="Verdana"/>
          <w:sz w:val="24"/>
          <w:szCs w:val="24"/>
        </w:rPr>
      </w:pPr>
      <w:r>
        <w:rPr>
          <w:rFonts w:ascii="Verdana" w:hAnsi="Verdana"/>
          <w:b/>
          <w:sz w:val="24"/>
          <w:szCs w:val="24"/>
          <w:u w:val="single"/>
        </w:rPr>
        <w:t>There is no longer an “exit” rating.</w:t>
      </w:r>
    </w:p>
    <w:p w:rsidR="00747957" w:rsidRPr="00747957" w:rsidRDefault="00747957" w:rsidP="00747957">
      <w:pPr>
        <w:pStyle w:val="ListParagraph"/>
        <w:spacing w:after="0" w:line="240" w:lineRule="auto"/>
        <w:rPr>
          <w:rFonts w:ascii="Verdana" w:hAnsi="Verdana"/>
          <w:sz w:val="24"/>
          <w:szCs w:val="24"/>
        </w:rPr>
      </w:pPr>
    </w:p>
    <w:p w:rsidR="00747957" w:rsidRDefault="00747957" w:rsidP="00747957">
      <w:pPr>
        <w:rPr>
          <w:rFonts w:ascii="Verdana" w:hAnsi="Verdana"/>
          <w:sz w:val="24"/>
          <w:szCs w:val="24"/>
        </w:rPr>
      </w:pPr>
      <w:r w:rsidRPr="00747957">
        <w:rPr>
          <w:rFonts w:ascii="Verdana" w:hAnsi="Verdana"/>
          <w:sz w:val="24"/>
          <w:szCs w:val="24"/>
        </w:rPr>
        <w:t xml:space="preserve">Each child is rated in three child outcome areas.  These </w:t>
      </w:r>
      <w:r>
        <w:rPr>
          <w:rFonts w:ascii="Verdana" w:hAnsi="Verdana"/>
          <w:sz w:val="24"/>
          <w:szCs w:val="24"/>
        </w:rPr>
        <w:t>are:</w:t>
      </w:r>
    </w:p>
    <w:p w:rsidR="00747957" w:rsidRDefault="00747957" w:rsidP="00362926">
      <w:pPr>
        <w:pStyle w:val="ListParagraph"/>
        <w:numPr>
          <w:ilvl w:val="2"/>
          <w:numId w:val="21"/>
        </w:numPr>
        <w:rPr>
          <w:rFonts w:ascii="Verdana" w:hAnsi="Verdana"/>
          <w:sz w:val="24"/>
          <w:szCs w:val="24"/>
        </w:rPr>
      </w:pPr>
      <w:r>
        <w:rPr>
          <w:rFonts w:ascii="Verdana" w:hAnsi="Verdana"/>
          <w:sz w:val="24"/>
          <w:szCs w:val="24"/>
        </w:rPr>
        <w:t>Positive Social Relationships</w:t>
      </w:r>
    </w:p>
    <w:p w:rsidR="00747957" w:rsidRDefault="00747957" w:rsidP="00362926">
      <w:pPr>
        <w:pStyle w:val="ListParagraph"/>
        <w:numPr>
          <w:ilvl w:val="2"/>
          <w:numId w:val="21"/>
        </w:numPr>
        <w:rPr>
          <w:rFonts w:ascii="Verdana" w:hAnsi="Verdana"/>
          <w:sz w:val="24"/>
          <w:szCs w:val="24"/>
        </w:rPr>
      </w:pPr>
      <w:r>
        <w:rPr>
          <w:rFonts w:ascii="Verdana" w:hAnsi="Verdana"/>
          <w:sz w:val="24"/>
          <w:szCs w:val="24"/>
        </w:rPr>
        <w:t>Acquiring and Using Knowledge and Skills</w:t>
      </w:r>
    </w:p>
    <w:p w:rsidR="00747957" w:rsidRPr="00747957" w:rsidRDefault="00747957" w:rsidP="00362926">
      <w:pPr>
        <w:pStyle w:val="ListParagraph"/>
        <w:numPr>
          <w:ilvl w:val="2"/>
          <w:numId w:val="21"/>
        </w:numPr>
        <w:rPr>
          <w:rFonts w:ascii="Verdana" w:hAnsi="Verdana"/>
          <w:sz w:val="24"/>
          <w:szCs w:val="24"/>
        </w:rPr>
      </w:pPr>
      <w:r>
        <w:rPr>
          <w:rFonts w:ascii="Verdana" w:hAnsi="Verdana"/>
          <w:sz w:val="24"/>
          <w:szCs w:val="24"/>
        </w:rPr>
        <w:t>Taking appropriate action to meet own needs</w:t>
      </w:r>
    </w:p>
    <w:p w:rsidR="00747957" w:rsidRPr="00747957" w:rsidRDefault="00747957" w:rsidP="00747957">
      <w:pPr>
        <w:spacing w:after="0" w:line="240" w:lineRule="auto"/>
        <w:rPr>
          <w:rFonts w:ascii="Verdana" w:hAnsi="Verdana"/>
          <w:sz w:val="24"/>
          <w:szCs w:val="24"/>
        </w:rPr>
      </w:pPr>
      <w:r w:rsidRPr="00747957">
        <w:rPr>
          <w:rFonts w:ascii="Verdana" w:hAnsi="Verdana"/>
          <w:b/>
          <w:sz w:val="24"/>
          <w:szCs w:val="24"/>
          <w:u w:val="single"/>
        </w:rPr>
        <w:t>SLP Responsibilities</w:t>
      </w:r>
      <w:r w:rsidRPr="00747957">
        <w:rPr>
          <w:rFonts w:ascii="Verdana" w:hAnsi="Verdana"/>
          <w:b/>
          <w:sz w:val="24"/>
          <w:szCs w:val="24"/>
        </w:rPr>
        <w:t>:</w:t>
      </w:r>
    </w:p>
    <w:p w:rsidR="00747957" w:rsidRPr="00747957" w:rsidRDefault="00747957" w:rsidP="00362926">
      <w:pPr>
        <w:pStyle w:val="ListParagraph"/>
        <w:numPr>
          <w:ilvl w:val="0"/>
          <w:numId w:val="38"/>
        </w:numPr>
        <w:spacing w:after="0" w:line="240" w:lineRule="auto"/>
        <w:rPr>
          <w:rFonts w:ascii="Verdana" w:hAnsi="Verdana"/>
          <w:b/>
          <w:sz w:val="24"/>
          <w:szCs w:val="24"/>
          <w:u w:val="single"/>
        </w:rPr>
      </w:pPr>
      <w:r w:rsidRPr="00747957">
        <w:rPr>
          <w:rFonts w:ascii="Verdana" w:hAnsi="Verdana"/>
          <w:b/>
          <w:sz w:val="24"/>
          <w:szCs w:val="24"/>
          <w:u w:val="single"/>
        </w:rPr>
        <w:t>For Speech/Language- only</w:t>
      </w:r>
      <w:r w:rsidRPr="00747957">
        <w:rPr>
          <w:rFonts w:ascii="Verdana" w:hAnsi="Verdana"/>
          <w:b/>
          <w:sz w:val="24"/>
          <w:szCs w:val="24"/>
        </w:rPr>
        <w:t xml:space="preserve">: </w:t>
      </w:r>
      <w:r w:rsidRPr="00747957">
        <w:rPr>
          <w:rFonts w:ascii="Verdana" w:hAnsi="Verdana"/>
          <w:b/>
          <w:sz w:val="24"/>
          <w:szCs w:val="24"/>
          <w:u w:val="single"/>
        </w:rPr>
        <w:t>Entry Rating:</w:t>
      </w:r>
    </w:p>
    <w:p w:rsidR="00747957" w:rsidRPr="00747957" w:rsidRDefault="00747957" w:rsidP="00362926">
      <w:pPr>
        <w:pStyle w:val="ListParagraph"/>
        <w:numPr>
          <w:ilvl w:val="0"/>
          <w:numId w:val="39"/>
        </w:numPr>
        <w:spacing w:after="0" w:line="240" w:lineRule="auto"/>
        <w:rPr>
          <w:rFonts w:ascii="Verdana" w:hAnsi="Verdana"/>
          <w:sz w:val="24"/>
          <w:szCs w:val="24"/>
        </w:rPr>
      </w:pPr>
      <w:r w:rsidRPr="00747957">
        <w:rPr>
          <w:rFonts w:ascii="Verdana" w:hAnsi="Verdana"/>
          <w:sz w:val="24"/>
          <w:szCs w:val="24"/>
        </w:rPr>
        <w:t xml:space="preserve">Complete “Illinois Child Outcomes Summary Form” for </w:t>
      </w:r>
      <w:r w:rsidRPr="00747957">
        <w:rPr>
          <w:rFonts w:ascii="Verdana" w:hAnsi="Verdana"/>
          <w:sz w:val="24"/>
          <w:szCs w:val="24"/>
          <w:u w:val="single"/>
        </w:rPr>
        <w:t>entry ratings</w:t>
      </w:r>
      <w:r w:rsidRPr="00747957">
        <w:rPr>
          <w:rFonts w:ascii="Verdana" w:hAnsi="Verdana"/>
          <w:sz w:val="24"/>
          <w:szCs w:val="24"/>
        </w:rPr>
        <w:t xml:space="preserve">. </w:t>
      </w:r>
    </w:p>
    <w:p w:rsidR="00747957" w:rsidRPr="00747957" w:rsidRDefault="00A724E9" w:rsidP="00747957">
      <w:pPr>
        <w:pStyle w:val="ListParagraph"/>
        <w:ind w:left="1080"/>
        <w:rPr>
          <w:rFonts w:ascii="Verdana" w:hAnsi="Verdana"/>
          <w:sz w:val="24"/>
          <w:szCs w:val="24"/>
        </w:rPr>
      </w:pPr>
      <w:r>
        <w:rPr>
          <w:rFonts w:ascii="Verdana" w:hAnsi="Verdana"/>
          <w:sz w:val="24"/>
          <w:szCs w:val="24"/>
        </w:rPr>
        <w:t>This is found in Embrace.</w:t>
      </w:r>
    </w:p>
    <w:p w:rsidR="00747957" w:rsidRPr="00747957" w:rsidRDefault="00747957" w:rsidP="00362926">
      <w:pPr>
        <w:pStyle w:val="ListParagraph"/>
        <w:numPr>
          <w:ilvl w:val="0"/>
          <w:numId w:val="39"/>
        </w:numPr>
        <w:spacing w:after="0" w:line="240" w:lineRule="auto"/>
        <w:rPr>
          <w:rFonts w:ascii="Verdana" w:hAnsi="Verdana"/>
          <w:sz w:val="24"/>
          <w:szCs w:val="24"/>
        </w:rPr>
      </w:pPr>
      <w:r w:rsidRPr="00747957">
        <w:rPr>
          <w:rFonts w:ascii="Verdana" w:hAnsi="Verdana"/>
          <w:sz w:val="24"/>
          <w:szCs w:val="24"/>
        </w:rPr>
        <w:t>Give a copy of the completed form to the district SIS-entry person.</w:t>
      </w:r>
    </w:p>
    <w:p w:rsidR="00747957" w:rsidRPr="00747957" w:rsidRDefault="00747957" w:rsidP="00747957">
      <w:pPr>
        <w:spacing w:after="0"/>
        <w:ind w:left="720"/>
        <w:rPr>
          <w:rFonts w:ascii="Verdana" w:hAnsi="Verdana"/>
          <w:b/>
          <w:sz w:val="24"/>
          <w:szCs w:val="24"/>
        </w:rPr>
      </w:pPr>
      <w:r w:rsidRPr="00747957">
        <w:rPr>
          <w:rFonts w:ascii="Verdana" w:hAnsi="Verdana"/>
          <w:b/>
          <w:sz w:val="24"/>
          <w:szCs w:val="24"/>
          <w:u w:val="single"/>
        </w:rPr>
        <w:t>Progress Rating</w:t>
      </w:r>
      <w:r>
        <w:rPr>
          <w:rFonts w:ascii="Verdana" w:hAnsi="Verdana"/>
          <w:b/>
          <w:sz w:val="24"/>
          <w:szCs w:val="24"/>
          <w:u w:val="single"/>
        </w:rPr>
        <w:t>s:</w:t>
      </w:r>
    </w:p>
    <w:p w:rsidR="00747957" w:rsidRPr="00747957" w:rsidRDefault="00747957" w:rsidP="00362926">
      <w:pPr>
        <w:pStyle w:val="ListParagraph"/>
        <w:numPr>
          <w:ilvl w:val="0"/>
          <w:numId w:val="41"/>
        </w:numPr>
        <w:spacing w:after="0" w:line="240" w:lineRule="auto"/>
        <w:rPr>
          <w:rFonts w:ascii="Verdana" w:hAnsi="Verdana"/>
          <w:sz w:val="24"/>
          <w:szCs w:val="24"/>
        </w:rPr>
      </w:pPr>
      <w:r w:rsidRPr="00747957">
        <w:rPr>
          <w:rFonts w:ascii="Verdana" w:hAnsi="Verdana"/>
          <w:sz w:val="24"/>
          <w:szCs w:val="24"/>
        </w:rPr>
        <w:t xml:space="preserve">Complete “Illinois Child Outcomes Summary Form” for </w:t>
      </w:r>
      <w:r w:rsidRPr="00747957">
        <w:rPr>
          <w:rFonts w:ascii="Verdana" w:hAnsi="Verdana"/>
          <w:sz w:val="24"/>
          <w:szCs w:val="24"/>
          <w:u w:val="single"/>
        </w:rPr>
        <w:t xml:space="preserve">progress ratings </w:t>
      </w:r>
      <w:r w:rsidRPr="00747957">
        <w:rPr>
          <w:rFonts w:ascii="Verdana" w:hAnsi="Verdana"/>
          <w:sz w:val="24"/>
          <w:szCs w:val="24"/>
        </w:rPr>
        <w:t xml:space="preserve">annually (between February 1-July 31) </w:t>
      </w:r>
      <w:r w:rsidRPr="00747957">
        <w:rPr>
          <w:rFonts w:ascii="Verdana" w:hAnsi="Verdana"/>
          <w:sz w:val="24"/>
          <w:szCs w:val="24"/>
          <w:u w:val="single"/>
        </w:rPr>
        <w:t xml:space="preserve">until the child enters kindergarten. </w:t>
      </w:r>
    </w:p>
    <w:p w:rsidR="00747957" w:rsidRPr="00747957" w:rsidRDefault="00747957" w:rsidP="00362926">
      <w:pPr>
        <w:pStyle w:val="ListParagraph"/>
        <w:numPr>
          <w:ilvl w:val="0"/>
          <w:numId w:val="41"/>
        </w:numPr>
        <w:spacing w:after="0" w:line="240" w:lineRule="auto"/>
        <w:rPr>
          <w:rFonts w:ascii="Verdana" w:hAnsi="Verdana"/>
          <w:sz w:val="24"/>
          <w:szCs w:val="24"/>
        </w:rPr>
      </w:pPr>
      <w:r w:rsidRPr="00747957">
        <w:rPr>
          <w:rFonts w:ascii="Verdana" w:hAnsi="Verdana"/>
          <w:sz w:val="24"/>
          <w:szCs w:val="24"/>
        </w:rPr>
        <w:t>Giv</w:t>
      </w:r>
      <w:r w:rsidR="00F45C09">
        <w:rPr>
          <w:rFonts w:ascii="Verdana" w:hAnsi="Verdana"/>
          <w:sz w:val="24"/>
          <w:szCs w:val="24"/>
        </w:rPr>
        <w:t xml:space="preserve">e a copy of the completed form </w:t>
      </w:r>
      <w:r w:rsidRPr="00747957">
        <w:rPr>
          <w:rFonts w:ascii="Verdana" w:hAnsi="Verdana"/>
          <w:sz w:val="24"/>
          <w:szCs w:val="24"/>
        </w:rPr>
        <w:t>to the district SIS-entry person.</w:t>
      </w:r>
    </w:p>
    <w:p w:rsidR="00747957" w:rsidRPr="00747957" w:rsidRDefault="00747957" w:rsidP="00747957">
      <w:pPr>
        <w:spacing w:after="0"/>
        <w:rPr>
          <w:rFonts w:ascii="Verdana" w:hAnsi="Verdana"/>
          <w:sz w:val="24"/>
          <w:szCs w:val="24"/>
        </w:rPr>
      </w:pPr>
      <w:r w:rsidRPr="00747957">
        <w:rPr>
          <w:rFonts w:ascii="Verdana" w:hAnsi="Verdana"/>
          <w:b/>
          <w:sz w:val="24"/>
          <w:szCs w:val="24"/>
          <w:u w:val="single"/>
        </w:rPr>
        <w:t xml:space="preserve">Note:  </w:t>
      </w:r>
      <w:r w:rsidRPr="00747957">
        <w:rPr>
          <w:rFonts w:ascii="Verdana" w:hAnsi="Verdana"/>
          <w:sz w:val="24"/>
          <w:szCs w:val="24"/>
        </w:rPr>
        <w:t xml:space="preserve">As of Summer 2014, SLPs can NO LONGER use progress on S/L-only  </w:t>
      </w:r>
    </w:p>
    <w:p w:rsidR="00747957" w:rsidRPr="00747957" w:rsidRDefault="00747957" w:rsidP="00747957">
      <w:pPr>
        <w:spacing w:after="0"/>
        <w:rPr>
          <w:rFonts w:ascii="Verdana" w:hAnsi="Verdana"/>
          <w:sz w:val="24"/>
          <w:szCs w:val="24"/>
        </w:rPr>
      </w:pPr>
      <w:r w:rsidRPr="00747957">
        <w:rPr>
          <w:rFonts w:ascii="Verdana" w:hAnsi="Verdana"/>
          <w:sz w:val="24"/>
          <w:szCs w:val="24"/>
        </w:rPr>
        <w:t xml:space="preserve">           IEP goals for the summaries.  TCSEA has purchased the “Ages and </w:t>
      </w:r>
    </w:p>
    <w:p w:rsidR="00747957" w:rsidRPr="00747957" w:rsidRDefault="00747957" w:rsidP="00747957">
      <w:pPr>
        <w:rPr>
          <w:rFonts w:ascii="Verdana" w:hAnsi="Verdana"/>
          <w:sz w:val="24"/>
          <w:szCs w:val="24"/>
        </w:rPr>
      </w:pPr>
      <w:r w:rsidRPr="00747957">
        <w:rPr>
          <w:rFonts w:ascii="Verdana" w:hAnsi="Verdana"/>
          <w:sz w:val="24"/>
          <w:szCs w:val="24"/>
        </w:rPr>
        <w:t xml:space="preserve">           Stages Questionnaires” which may be borrowed and used.</w:t>
      </w:r>
    </w:p>
    <w:p w:rsidR="00747957" w:rsidRPr="00747957" w:rsidRDefault="00747957" w:rsidP="00362926">
      <w:pPr>
        <w:pStyle w:val="ListParagraph"/>
        <w:numPr>
          <w:ilvl w:val="0"/>
          <w:numId w:val="38"/>
        </w:numPr>
        <w:rPr>
          <w:rFonts w:ascii="Verdana" w:hAnsi="Verdana"/>
          <w:b/>
          <w:sz w:val="24"/>
          <w:szCs w:val="24"/>
        </w:rPr>
      </w:pPr>
      <w:r w:rsidRPr="00747957">
        <w:rPr>
          <w:rFonts w:ascii="Verdana" w:hAnsi="Verdana"/>
          <w:b/>
          <w:sz w:val="24"/>
          <w:szCs w:val="24"/>
          <w:u w:val="single"/>
        </w:rPr>
        <w:t>For Multi-disciplinary students:</w:t>
      </w:r>
    </w:p>
    <w:p w:rsidR="00747957" w:rsidRPr="00747957" w:rsidRDefault="00747957" w:rsidP="00362926">
      <w:pPr>
        <w:pStyle w:val="ListParagraph"/>
        <w:numPr>
          <w:ilvl w:val="0"/>
          <w:numId w:val="40"/>
        </w:numPr>
        <w:spacing w:after="0" w:line="240" w:lineRule="auto"/>
        <w:rPr>
          <w:rFonts w:ascii="Verdana" w:hAnsi="Verdana"/>
          <w:sz w:val="24"/>
          <w:szCs w:val="24"/>
        </w:rPr>
      </w:pPr>
      <w:r w:rsidRPr="00747957">
        <w:rPr>
          <w:rFonts w:ascii="Verdana" w:hAnsi="Verdana"/>
          <w:sz w:val="24"/>
          <w:szCs w:val="24"/>
        </w:rPr>
        <w:t xml:space="preserve"> Follow the steps in #1.</w:t>
      </w:r>
    </w:p>
    <w:p w:rsidR="00747957" w:rsidRDefault="00F45C09" w:rsidP="00362926">
      <w:pPr>
        <w:pStyle w:val="ListParagraph"/>
        <w:numPr>
          <w:ilvl w:val="0"/>
          <w:numId w:val="40"/>
        </w:numPr>
        <w:spacing w:after="0" w:line="240" w:lineRule="auto"/>
        <w:rPr>
          <w:rFonts w:ascii="Verdana" w:hAnsi="Verdana"/>
          <w:sz w:val="24"/>
          <w:szCs w:val="24"/>
        </w:rPr>
      </w:pPr>
      <w:r>
        <w:rPr>
          <w:rFonts w:ascii="Verdana" w:hAnsi="Verdana"/>
          <w:sz w:val="24"/>
          <w:szCs w:val="24"/>
        </w:rPr>
        <w:t>Work as a team with other s</w:t>
      </w:r>
      <w:r w:rsidR="00747957" w:rsidRPr="00747957">
        <w:rPr>
          <w:rFonts w:ascii="Verdana" w:hAnsi="Verdana"/>
          <w:sz w:val="24"/>
          <w:szCs w:val="24"/>
        </w:rPr>
        <w:t xml:space="preserve">ervice providers to complete and submit forms. </w:t>
      </w:r>
    </w:p>
    <w:p w:rsidR="00047C0A" w:rsidRDefault="00047C0A" w:rsidP="00047C0A">
      <w:pPr>
        <w:pStyle w:val="ListParagraph"/>
        <w:spacing w:after="0" w:line="240" w:lineRule="auto"/>
        <w:ind w:left="1080"/>
        <w:rPr>
          <w:rFonts w:ascii="Verdana" w:hAnsi="Verdana"/>
          <w:sz w:val="24"/>
          <w:szCs w:val="24"/>
        </w:rPr>
      </w:pPr>
    </w:p>
    <w:p w:rsidR="00442C7E" w:rsidRDefault="00442C7E"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p>
    <w:p w:rsidR="0051496E" w:rsidRDefault="0051496E" w:rsidP="00047C0A">
      <w:pPr>
        <w:pStyle w:val="ListParagraph"/>
        <w:spacing w:after="0" w:line="240" w:lineRule="auto"/>
        <w:ind w:left="1080"/>
        <w:jc w:val="center"/>
        <w:rPr>
          <w:rFonts w:ascii="Verdana" w:hAnsi="Verdana"/>
          <w:sz w:val="24"/>
          <w:szCs w:val="24"/>
        </w:rPr>
      </w:pPr>
    </w:p>
    <w:p w:rsidR="0051496E" w:rsidRDefault="0051496E" w:rsidP="00047C0A">
      <w:pPr>
        <w:pStyle w:val="ListParagraph"/>
        <w:spacing w:after="0" w:line="240" w:lineRule="auto"/>
        <w:ind w:left="1080"/>
        <w:jc w:val="center"/>
        <w:rPr>
          <w:rFonts w:ascii="Verdana" w:hAnsi="Verdana"/>
          <w:sz w:val="24"/>
          <w:szCs w:val="24"/>
        </w:rPr>
      </w:pPr>
    </w:p>
    <w:p w:rsidR="0051496E" w:rsidRDefault="0051496E" w:rsidP="00047C0A">
      <w:pPr>
        <w:pStyle w:val="ListParagraph"/>
        <w:spacing w:after="0" w:line="240" w:lineRule="auto"/>
        <w:ind w:left="1080"/>
        <w:jc w:val="center"/>
        <w:rPr>
          <w:rFonts w:ascii="Verdana" w:hAnsi="Verdana"/>
          <w:sz w:val="24"/>
          <w:szCs w:val="24"/>
        </w:rPr>
      </w:pPr>
    </w:p>
    <w:p w:rsidR="00755641" w:rsidRDefault="00755641" w:rsidP="00047C0A">
      <w:pPr>
        <w:pStyle w:val="ListParagraph"/>
        <w:spacing w:after="0" w:line="240" w:lineRule="auto"/>
        <w:ind w:left="1080"/>
        <w:jc w:val="center"/>
        <w:rPr>
          <w:rFonts w:ascii="Verdana" w:hAnsi="Verdana"/>
          <w:sz w:val="24"/>
          <w:szCs w:val="24"/>
        </w:rPr>
      </w:pPr>
      <w:r>
        <w:rPr>
          <w:rFonts w:ascii="Verdana" w:hAnsi="Verdana"/>
          <w:sz w:val="24"/>
          <w:szCs w:val="24"/>
        </w:rPr>
        <w:t>71</w:t>
      </w:r>
    </w:p>
    <w:p w:rsidR="00755641" w:rsidRDefault="00755641" w:rsidP="00755641">
      <w:pPr>
        <w:pStyle w:val="ListParagraph"/>
        <w:spacing w:after="0" w:line="240" w:lineRule="auto"/>
        <w:ind w:left="1080"/>
        <w:jc w:val="right"/>
        <w:rPr>
          <w:rFonts w:ascii="Verdana" w:hAnsi="Verdana"/>
          <w:sz w:val="24"/>
          <w:szCs w:val="24"/>
        </w:rPr>
      </w:pPr>
    </w:p>
    <w:p w:rsidR="000A7A1A" w:rsidRDefault="000A7A1A" w:rsidP="002E263C">
      <w:pPr>
        <w:jc w:val="right"/>
        <w:rPr>
          <w:rFonts w:ascii="Verdana" w:hAnsi="Verdana"/>
          <w:sz w:val="24"/>
          <w:szCs w:val="24"/>
        </w:rPr>
      </w:pPr>
    </w:p>
    <w:p w:rsidR="000A7A1A" w:rsidRDefault="000A7A1A" w:rsidP="00047C0A">
      <w:pPr>
        <w:pStyle w:val="ListParagraph"/>
        <w:spacing w:after="0" w:line="240" w:lineRule="auto"/>
        <w:ind w:left="1080"/>
        <w:jc w:val="center"/>
        <w:rPr>
          <w:rFonts w:ascii="Verdana" w:hAnsi="Verdana"/>
          <w:sz w:val="24"/>
          <w:szCs w:val="24"/>
        </w:rPr>
      </w:pPr>
    </w:p>
    <w:p w:rsidR="0013744D" w:rsidRDefault="0013744D" w:rsidP="0013744D">
      <w:r>
        <w:rPr>
          <w:noProof/>
        </w:rPr>
        <w:drawing>
          <wp:inline distT="0" distB="0" distL="0" distR="0">
            <wp:extent cx="7572375" cy="5823035"/>
            <wp:effectExtent l="19050" t="0" r="9525" b="0"/>
            <wp:docPr id="1" name="Picture 2" descr="C:\inetpub\www.tcsea.org\SLP HANDBOOK\11- EARLY CHILDHOOD OUTCOMES\03- Decision Tree for Summary Rating Discus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etpub\www.tcsea.org\SLP HANDBOOK\11- EARLY CHILDHOOD OUTCOMES\03- Decision Tree for Summary Rating Discussions.jpg"/>
                    <pic:cNvPicPr>
                      <a:picLocks noChangeAspect="1" noChangeArrowheads="1"/>
                    </pic:cNvPicPr>
                  </pic:nvPicPr>
                  <pic:blipFill>
                    <a:blip r:embed="rId12" cstate="print"/>
                    <a:srcRect/>
                    <a:stretch>
                      <a:fillRect/>
                    </a:stretch>
                  </pic:blipFill>
                  <pic:spPr bwMode="auto">
                    <a:xfrm>
                      <a:off x="0" y="0"/>
                      <a:ext cx="7572375" cy="5823035"/>
                    </a:xfrm>
                    <a:prstGeom prst="rect">
                      <a:avLst/>
                    </a:prstGeom>
                    <a:noFill/>
                    <a:ln w="9525">
                      <a:noFill/>
                      <a:miter lim="800000"/>
                      <a:headEnd/>
                      <a:tailEnd/>
                    </a:ln>
                  </pic:spPr>
                </pic:pic>
              </a:graphicData>
            </a:graphic>
          </wp:inline>
        </w:drawing>
      </w: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E00656" w:rsidRDefault="00E00656" w:rsidP="0013744D">
      <w:pPr>
        <w:jc w:val="center"/>
        <w:rPr>
          <w:rFonts w:ascii="Verdana" w:hAnsi="Verdana"/>
          <w:sz w:val="24"/>
          <w:szCs w:val="24"/>
        </w:rPr>
      </w:pPr>
    </w:p>
    <w:p w:rsidR="002A2A12" w:rsidRDefault="0065019D" w:rsidP="00A75FB7">
      <w:pPr>
        <w:jc w:val="center"/>
        <w:rPr>
          <w:rFonts w:ascii="Verdana" w:hAnsi="Verdana"/>
          <w:sz w:val="24"/>
          <w:szCs w:val="24"/>
        </w:rPr>
      </w:pPr>
      <w:r>
        <w:rPr>
          <w:rFonts w:ascii="Verdana" w:hAnsi="Verdana"/>
          <w:sz w:val="24"/>
          <w:szCs w:val="24"/>
        </w:rPr>
        <w:t>72</w:t>
      </w:r>
    </w:p>
    <w:p w:rsidR="00442C7E" w:rsidRPr="00442C7E" w:rsidRDefault="00C83C09" w:rsidP="00442C7E">
      <w:pPr>
        <w:jc w:val="center"/>
        <w:rPr>
          <w:rFonts w:ascii="Verdana" w:hAnsi="Verdana"/>
          <w:b/>
          <w:sz w:val="28"/>
          <w:szCs w:val="28"/>
        </w:rPr>
      </w:pPr>
      <w:r>
        <w:rPr>
          <w:noProof/>
        </w:rPr>
        <w:lastRenderedPageBreak/>
        <w:drawing>
          <wp:inline distT="0" distB="0" distL="0" distR="0">
            <wp:extent cx="6848475" cy="8934450"/>
            <wp:effectExtent l="19050" t="0" r="9525" b="0"/>
            <wp:docPr id="7" name="Picture 1" descr="C:\inetpub\www.tcsea.org\SLP HANDBOOK\11- EARLY CHILDHOOD OUTCOMES\04- ECE Environment Codes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11- EARLY CHILDHOOD OUTCOMES\04- ECE Environment Codes worksheet.jpg"/>
                    <pic:cNvPicPr>
                      <a:picLocks noChangeAspect="1" noChangeArrowheads="1"/>
                    </pic:cNvPicPr>
                  </pic:nvPicPr>
                  <pic:blipFill>
                    <a:blip r:embed="rId13" cstate="print"/>
                    <a:srcRect/>
                    <a:stretch>
                      <a:fillRect/>
                    </a:stretch>
                  </pic:blipFill>
                  <pic:spPr bwMode="auto">
                    <a:xfrm>
                      <a:off x="0" y="0"/>
                      <a:ext cx="6848475" cy="8934450"/>
                    </a:xfrm>
                    <a:prstGeom prst="rect">
                      <a:avLst/>
                    </a:prstGeom>
                    <a:noFill/>
                    <a:ln w="9525">
                      <a:noFill/>
                      <a:miter lim="800000"/>
                      <a:headEnd/>
                      <a:tailEnd/>
                    </a:ln>
                  </pic:spPr>
                </pic:pic>
              </a:graphicData>
            </a:graphic>
          </wp:inline>
        </w:drawing>
      </w:r>
      <w:r w:rsidR="00252E01" w:rsidRPr="00252E01">
        <w:rPr>
          <w:rFonts w:ascii="Verdana" w:hAnsi="Verdana"/>
          <w:noProof/>
          <w:sz w:val="24"/>
          <w:szCs w:val="24"/>
        </w:rPr>
        <w:lastRenderedPageBreak/>
        <w:drawing>
          <wp:inline distT="0" distB="0" distL="0" distR="0">
            <wp:extent cx="5930265" cy="7733030"/>
            <wp:effectExtent l="19050" t="0" r="0" b="0"/>
            <wp:docPr id="2" name="Picture 1" descr="C:\inetpub\www.tcsea.org\SLP HANDBOOK\11- EARLY CHILDHOOD OUTCOMES\05-ECE Environment Codes 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11- EARLY CHILDHOOD OUTCOMES\05-ECE Environment Codes worksheet.jpg"/>
                    <pic:cNvPicPr>
                      <a:picLocks noChangeAspect="1" noChangeArrowheads="1"/>
                    </pic:cNvPicPr>
                  </pic:nvPicPr>
                  <pic:blipFill>
                    <a:blip r:embed="rId14" cstate="print"/>
                    <a:srcRect/>
                    <a:stretch>
                      <a:fillRect/>
                    </a:stretch>
                  </pic:blipFill>
                  <pic:spPr bwMode="auto">
                    <a:xfrm>
                      <a:off x="0" y="0"/>
                      <a:ext cx="5930265" cy="7733030"/>
                    </a:xfrm>
                    <a:prstGeom prst="rect">
                      <a:avLst/>
                    </a:prstGeom>
                    <a:noFill/>
                    <a:ln w="9525">
                      <a:noFill/>
                      <a:miter lim="800000"/>
                      <a:headEnd/>
                      <a:tailEnd/>
                    </a:ln>
                  </pic:spPr>
                </pic:pic>
              </a:graphicData>
            </a:graphic>
          </wp:inline>
        </w:drawing>
      </w:r>
    </w:p>
    <w:p w:rsidR="00047C0A" w:rsidRDefault="00503B72" w:rsidP="00047C0A">
      <w:pPr>
        <w:pStyle w:val="ListParagraph"/>
        <w:spacing w:after="0" w:line="240" w:lineRule="auto"/>
        <w:ind w:left="1080"/>
        <w:jc w:val="center"/>
        <w:rPr>
          <w:rFonts w:ascii="Verdana" w:hAnsi="Verdana"/>
          <w:sz w:val="24"/>
          <w:szCs w:val="24"/>
        </w:rPr>
      </w:pPr>
      <w:r>
        <w:rPr>
          <w:rFonts w:ascii="Verdana" w:hAnsi="Verdana"/>
          <w:sz w:val="24"/>
          <w:szCs w:val="24"/>
        </w:rPr>
        <w:t>74</w:t>
      </w:r>
    </w:p>
    <w:p w:rsidR="00503B72" w:rsidRDefault="00503B72" w:rsidP="00503B72">
      <w:pPr>
        <w:pStyle w:val="ListParagraph"/>
        <w:spacing w:after="0" w:line="240" w:lineRule="auto"/>
        <w:ind w:left="1080"/>
        <w:jc w:val="right"/>
        <w:rPr>
          <w:rFonts w:ascii="Verdana" w:hAnsi="Verdana"/>
          <w:sz w:val="24"/>
          <w:szCs w:val="24"/>
        </w:rPr>
      </w:pPr>
    </w:p>
    <w:p w:rsidR="00656BE8" w:rsidRDefault="00B11DA0" w:rsidP="00503B72">
      <w:pPr>
        <w:jc w:val="center"/>
        <w:rPr>
          <w:rFonts w:ascii="Verdana" w:hAnsi="Verdana"/>
          <w:sz w:val="24"/>
          <w:szCs w:val="24"/>
        </w:rPr>
      </w:pPr>
      <w:r>
        <w:rPr>
          <w:rFonts w:ascii="Verdana" w:hAnsi="Verdana"/>
          <w:sz w:val="24"/>
          <w:szCs w:val="24"/>
        </w:rPr>
        <w:br w:type="page"/>
      </w:r>
    </w:p>
    <w:p w:rsidR="004C7789" w:rsidRDefault="004C7789" w:rsidP="004C7789">
      <w:pPr>
        <w:spacing w:after="0"/>
        <w:jc w:val="center"/>
        <w:rPr>
          <w:rFonts w:ascii="Verdana" w:hAnsi="Verdana"/>
          <w:b/>
          <w:sz w:val="24"/>
          <w:szCs w:val="24"/>
          <w:u w:val="single"/>
        </w:rPr>
      </w:pPr>
      <w:r>
        <w:rPr>
          <w:rFonts w:ascii="Verdana" w:hAnsi="Verdana"/>
          <w:b/>
          <w:sz w:val="24"/>
          <w:szCs w:val="24"/>
          <w:u w:val="single"/>
        </w:rPr>
        <w:lastRenderedPageBreak/>
        <w:t>Educational Services and Placement form</w:t>
      </w:r>
    </w:p>
    <w:p w:rsidR="004C7789" w:rsidRDefault="004C7789" w:rsidP="008B5FFD">
      <w:pPr>
        <w:spacing w:after="0"/>
        <w:rPr>
          <w:rFonts w:ascii="Verdana" w:hAnsi="Verdana"/>
          <w:b/>
          <w:sz w:val="24"/>
          <w:szCs w:val="24"/>
          <w:u w:val="single"/>
        </w:rPr>
      </w:pPr>
    </w:p>
    <w:p w:rsidR="00B40FCB" w:rsidRDefault="004340F7" w:rsidP="008B5FFD">
      <w:pPr>
        <w:spacing w:after="0"/>
        <w:rPr>
          <w:rFonts w:ascii="Verdana" w:hAnsi="Verdana"/>
          <w:b/>
          <w:sz w:val="24"/>
          <w:szCs w:val="24"/>
          <w:u w:val="single"/>
        </w:rPr>
      </w:pPr>
      <w:r>
        <w:rPr>
          <w:rFonts w:ascii="Verdana" w:hAnsi="Verdana"/>
          <w:b/>
          <w:sz w:val="24"/>
          <w:szCs w:val="24"/>
          <w:u w:val="single"/>
        </w:rPr>
        <w:t>Embrace:  Educational Services</w:t>
      </w:r>
      <w:r w:rsidR="00D24321">
        <w:rPr>
          <w:rFonts w:ascii="Verdana" w:hAnsi="Verdana"/>
          <w:b/>
          <w:sz w:val="24"/>
          <w:szCs w:val="24"/>
          <w:u w:val="single"/>
        </w:rPr>
        <w:t xml:space="preserve"> and Placement</w:t>
      </w:r>
      <w:r>
        <w:rPr>
          <w:rFonts w:ascii="Verdana" w:hAnsi="Verdana"/>
          <w:b/>
          <w:sz w:val="24"/>
          <w:szCs w:val="24"/>
          <w:u w:val="single"/>
        </w:rPr>
        <w:t xml:space="preserve"> form:</w:t>
      </w:r>
    </w:p>
    <w:p w:rsidR="004340F7" w:rsidRDefault="004340F7" w:rsidP="00362926">
      <w:pPr>
        <w:pStyle w:val="ListParagraph"/>
        <w:numPr>
          <w:ilvl w:val="0"/>
          <w:numId w:val="80"/>
        </w:numPr>
        <w:spacing w:after="0"/>
        <w:rPr>
          <w:rFonts w:ascii="Verdana" w:hAnsi="Verdana"/>
          <w:sz w:val="24"/>
          <w:szCs w:val="24"/>
        </w:rPr>
      </w:pPr>
      <w:r>
        <w:rPr>
          <w:rFonts w:ascii="Verdana" w:hAnsi="Verdana"/>
          <w:sz w:val="24"/>
          <w:szCs w:val="24"/>
        </w:rPr>
        <w:t xml:space="preserve">During your Embrace training, you will learn how to enter the student’s </w:t>
      </w:r>
      <w:r w:rsidR="004C7789">
        <w:rPr>
          <w:rFonts w:ascii="Verdana" w:hAnsi="Verdana"/>
          <w:sz w:val="24"/>
          <w:szCs w:val="24"/>
        </w:rPr>
        <w:t xml:space="preserve">placement </w:t>
      </w:r>
      <w:r>
        <w:rPr>
          <w:rFonts w:ascii="Verdana" w:hAnsi="Verdana"/>
          <w:sz w:val="24"/>
          <w:szCs w:val="24"/>
        </w:rPr>
        <w:t xml:space="preserve">information </w:t>
      </w:r>
      <w:r w:rsidR="004C7789">
        <w:rPr>
          <w:rFonts w:ascii="Verdana" w:hAnsi="Verdana"/>
          <w:sz w:val="24"/>
          <w:szCs w:val="24"/>
        </w:rPr>
        <w:t xml:space="preserve">and service minutes </w:t>
      </w:r>
      <w:r>
        <w:rPr>
          <w:rFonts w:ascii="Verdana" w:hAnsi="Verdana"/>
          <w:sz w:val="24"/>
          <w:szCs w:val="24"/>
        </w:rPr>
        <w:t>on this form.</w:t>
      </w:r>
    </w:p>
    <w:p w:rsidR="004340F7" w:rsidRPr="004340F7" w:rsidRDefault="00F92BDB" w:rsidP="00362926">
      <w:pPr>
        <w:pStyle w:val="ListParagraph"/>
        <w:numPr>
          <w:ilvl w:val="0"/>
          <w:numId w:val="80"/>
        </w:numPr>
        <w:spacing w:after="0"/>
        <w:rPr>
          <w:rFonts w:ascii="Verdana" w:hAnsi="Verdana"/>
          <w:sz w:val="24"/>
          <w:szCs w:val="24"/>
        </w:rPr>
      </w:pPr>
      <w:r>
        <w:rPr>
          <w:rFonts w:ascii="Verdana" w:hAnsi="Verdana"/>
          <w:b/>
          <w:sz w:val="24"/>
          <w:szCs w:val="24"/>
          <w:u w:val="single"/>
        </w:rPr>
        <w:t xml:space="preserve">For </w:t>
      </w:r>
      <w:r w:rsidR="004340F7">
        <w:rPr>
          <w:rFonts w:ascii="Verdana" w:hAnsi="Verdana"/>
          <w:b/>
          <w:sz w:val="24"/>
          <w:szCs w:val="24"/>
          <w:u w:val="single"/>
        </w:rPr>
        <w:t xml:space="preserve">Walk-In </w:t>
      </w:r>
      <w:r>
        <w:rPr>
          <w:rFonts w:ascii="Verdana" w:hAnsi="Verdana"/>
          <w:b/>
          <w:sz w:val="24"/>
          <w:szCs w:val="24"/>
          <w:u w:val="single"/>
        </w:rPr>
        <w:t>“</w:t>
      </w:r>
      <w:r w:rsidR="004340F7">
        <w:rPr>
          <w:rFonts w:ascii="Verdana" w:hAnsi="Verdana"/>
          <w:b/>
          <w:sz w:val="24"/>
          <w:szCs w:val="24"/>
          <w:u w:val="single"/>
        </w:rPr>
        <w:t>Speech/Language-Only” Students, do the following:</w:t>
      </w:r>
    </w:p>
    <w:p w:rsidR="00C65EEE" w:rsidRDefault="004340F7" w:rsidP="00362926">
      <w:pPr>
        <w:pStyle w:val="ListParagraph"/>
        <w:numPr>
          <w:ilvl w:val="0"/>
          <w:numId w:val="79"/>
        </w:numPr>
        <w:spacing w:after="0"/>
        <w:rPr>
          <w:rFonts w:ascii="Verdana" w:hAnsi="Verdana"/>
          <w:sz w:val="24"/>
          <w:szCs w:val="24"/>
        </w:rPr>
      </w:pPr>
      <w:r>
        <w:rPr>
          <w:rFonts w:ascii="Verdana" w:hAnsi="Verdana"/>
          <w:sz w:val="24"/>
          <w:szCs w:val="24"/>
          <w:u w:val="single"/>
        </w:rPr>
        <w:t xml:space="preserve">School/Program:  </w:t>
      </w:r>
      <w:r>
        <w:rPr>
          <w:rFonts w:ascii="Verdana" w:hAnsi="Verdana"/>
          <w:sz w:val="24"/>
          <w:szCs w:val="24"/>
        </w:rPr>
        <w:t>use drop-down to enter appropriate school.</w:t>
      </w:r>
    </w:p>
    <w:p w:rsidR="00C65EEE" w:rsidRDefault="004340F7" w:rsidP="00362926">
      <w:pPr>
        <w:pStyle w:val="ListParagraph"/>
        <w:numPr>
          <w:ilvl w:val="0"/>
          <w:numId w:val="79"/>
        </w:numPr>
        <w:spacing w:after="0"/>
        <w:rPr>
          <w:rFonts w:ascii="Verdana" w:hAnsi="Verdana"/>
          <w:sz w:val="24"/>
          <w:szCs w:val="24"/>
        </w:rPr>
      </w:pPr>
      <w:r>
        <w:rPr>
          <w:rFonts w:ascii="Verdana" w:hAnsi="Verdana"/>
          <w:sz w:val="24"/>
          <w:szCs w:val="24"/>
          <w:u w:val="single"/>
        </w:rPr>
        <w:t xml:space="preserve">Bell to Bell:  </w:t>
      </w:r>
      <w:r>
        <w:rPr>
          <w:rFonts w:ascii="Verdana" w:hAnsi="Verdana"/>
          <w:sz w:val="24"/>
          <w:szCs w:val="24"/>
        </w:rPr>
        <w:t>enter the number of speech minutes</w:t>
      </w:r>
    </w:p>
    <w:p w:rsidR="004340F7" w:rsidRDefault="004340F7" w:rsidP="00362926">
      <w:pPr>
        <w:pStyle w:val="ListParagraph"/>
        <w:numPr>
          <w:ilvl w:val="0"/>
          <w:numId w:val="79"/>
        </w:numPr>
        <w:spacing w:after="0"/>
        <w:rPr>
          <w:rFonts w:ascii="Verdana" w:hAnsi="Verdana"/>
          <w:sz w:val="24"/>
          <w:szCs w:val="24"/>
        </w:rPr>
      </w:pPr>
      <w:r>
        <w:rPr>
          <w:rFonts w:ascii="Verdana" w:hAnsi="Verdana"/>
          <w:sz w:val="24"/>
          <w:szCs w:val="24"/>
          <w:u w:val="single"/>
        </w:rPr>
        <w:t>Instructional:</w:t>
      </w:r>
      <w:r>
        <w:rPr>
          <w:rFonts w:ascii="Verdana" w:hAnsi="Verdana"/>
          <w:sz w:val="24"/>
          <w:szCs w:val="24"/>
        </w:rPr>
        <w:t xml:space="preserve">  enter the number of speech minutes</w:t>
      </w:r>
    </w:p>
    <w:p w:rsidR="009E42E9" w:rsidRPr="004340F7" w:rsidRDefault="004340F7" w:rsidP="00362926">
      <w:pPr>
        <w:pStyle w:val="ListParagraph"/>
        <w:numPr>
          <w:ilvl w:val="0"/>
          <w:numId w:val="79"/>
        </w:numPr>
        <w:spacing w:after="0"/>
        <w:rPr>
          <w:rFonts w:ascii="Verdana" w:hAnsi="Verdana"/>
          <w:sz w:val="24"/>
          <w:szCs w:val="24"/>
        </w:rPr>
      </w:pPr>
      <w:r>
        <w:rPr>
          <w:rFonts w:ascii="Verdana" w:hAnsi="Verdana"/>
          <w:sz w:val="24"/>
          <w:szCs w:val="24"/>
          <w:u w:val="single"/>
        </w:rPr>
        <w:t xml:space="preserve">Participation in Special Education Environment:  </w:t>
      </w:r>
    </w:p>
    <w:p w:rsidR="004340F7" w:rsidRDefault="004340F7" w:rsidP="00362926">
      <w:pPr>
        <w:pStyle w:val="ListParagraph"/>
        <w:numPr>
          <w:ilvl w:val="6"/>
          <w:numId w:val="21"/>
        </w:numPr>
        <w:spacing w:after="0"/>
        <w:rPr>
          <w:rFonts w:ascii="Verdana" w:hAnsi="Verdana"/>
          <w:sz w:val="24"/>
          <w:szCs w:val="24"/>
        </w:rPr>
      </w:pPr>
      <w:r>
        <w:rPr>
          <w:rFonts w:ascii="Verdana" w:hAnsi="Verdana"/>
          <w:sz w:val="24"/>
          <w:szCs w:val="24"/>
          <w:u w:val="single"/>
        </w:rPr>
        <w:t xml:space="preserve">Class:  </w:t>
      </w:r>
      <w:r>
        <w:rPr>
          <w:rFonts w:ascii="Verdana" w:hAnsi="Verdana"/>
          <w:sz w:val="24"/>
          <w:szCs w:val="24"/>
        </w:rPr>
        <w:t>Speech/Language</w:t>
      </w:r>
    </w:p>
    <w:p w:rsidR="004340F7" w:rsidRDefault="004340F7" w:rsidP="00362926">
      <w:pPr>
        <w:pStyle w:val="ListParagraph"/>
        <w:numPr>
          <w:ilvl w:val="6"/>
          <w:numId w:val="21"/>
        </w:numPr>
        <w:spacing w:after="0"/>
        <w:rPr>
          <w:rFonts w:ascii="Verdana" w:hAnsi="Verdana"/>
          <w:sz w:val="24"/>
          <w:szCs w:val="24"/>
        </w:rPr>
      </w:pPr>
      <w:r>
        <w:rPr>
          <w:rFonts w:ascii="Verdana" w:hAnsi="Verdana"/>
          <w:sz w:val="24"/>
          <w:szCs w:val="24"/>
          <w:u w:val="single"/>
        </w:rPr>
        <w:t>Minutes:</w:t>
      </w:r>
      <w:r>
        <w:rPr>
          <w:rFonts w:ascii="Verdana" w:hAnsi="Verdana"/>
          <w:sz w:val="24"/>
          <w:szCs w:val="24"/>
        </w:rPr>
        <w:t xml:space="preserve">  enter number of speech minutes</w:t>
      </w:r>
    </w:p>
    <w:p w:rsidR="004340F7" w:rsidRDefault="004340F7" w:rsidP="00362926">
      <w:pPr>
        <w:pStyle w:val="ListParagraph"/>
        <w:numPr>
          <w:ilvl w:val="6"/>
          <w:numId w:val="21"/>
        </w:numPr>
        <w:spacing w:after="0"/>
        <w:rPr>
          <w:rFonts w:ascii="Verdana" w:hAnsi="Verdana"/>
          <w:sz w:val="24"/>
          <w:szCs w:val="24"/>
        </w:rPr>
      </w:pPr>
      <w:r>
        <w:rPr>
          <w:rFonts w:ascii="Verdana" w:hAnsi="Verdana"/>
          <w:sz w:val="24"/>
          <w:szCs w:val="24"/>
          <w:u w:val="single"/>
        </w:rPr>
        <w:t>Frequency:</w:t>
      </w:r>
      <w:r>
        <w:rPr>
          <w:rFonts w:ascii="Verdana" w:hAnsi="Verdana"/>
          <w:sz w:val="24"/>
          <w:szCs w:val="24"/>
        </w:rPr>
        <w:t xml:space="preserve">  enter frequency of S/L minutes</w:t>
      </w:r>
    </w:p>
    <w:p w:rsidR="004340F7" w:rsidRPr="004340F7" w:rsidRDefault="004340F7" w:rsidP="00362926">
      <w:pPr>
        <w:pStyle w:val="ListParagraph"/>
        <w:numPr>
          <w:ilvl w:val="6"/>
          <w:numId w:val="21"/>
        </w:numPr>
        <w:spacing w:after="0"/>
        <w:rPr>
          <w:rFonts w:ascii="Verdana" w:hAnsi="Verdana"/>
          <w:sz w:val="24"/>
          <w:szCs w:val="24"/>
        </w:rPr>
      </w:pPr>
      <w:r>
        <w:rPr>
          <w:rFonts w:ascii="Verdana" w:hAnsi="Verdana"/>
          <w:sz w:val="24"/>
          <w:szCs w:val="24"/>
          <w:u w:val="single"/>
        </w:rPr>
        <w:t>On the right side, it will indicate that the % of Special Education is 100%.</w:t>
      </w:r>
    </w:p>
    <w:p w:rsidR="00B134D2" w:rsidRPr="00AB0D8F" w:rsidRDefault="00AB0D8F" w:rsidP="00AB0D8F">
      <w:pPr>
        <w:pStyle w:val="ListParagraph"/>
        <w:spacing w:after="0"/>
        <w:ind w:left="2340"/>
        <w:rPr>
          <w:rFonts w:ascii="Verdana" w:hAnsi="Verdana"/>
          <w:sz w:val="24"/>
          <w:szCs w:val="24"/>
        </w:rPr>
      </w:pPr>
      <w:r>
        <w:rPr>
          <w:rFonts w:ascii="Verdana" w:hAnsi="Verdana"/>
          <w:sz w:val="24"/>
          <w:szCs w:val="24"/>
        </w:rPr>
        <w:t xml:space="preserve">   5.</w:t>
      </w:r>
      <w:r w:rsidRPr="00AB0D8F">
        <w:rPr>
          <w:rFonts w:ascii="Verdana" w:hAnsi="Verdana"/>
          <w:b/>
          <w:sz w:val="24"/>
          <w:szCs w:val="24"/>
          <w:u w:val="single"/>
        </w:rPr>
        <w:t>Under Placement Considerations, choose</w:t>
      </w:r>
      <w:r>
        <w:rPr>
          <w:rFonts w:ascii="Verdana" w:hAnsi="Verdana"/>
          <w:b/>
          <w:sz w:val="24"/>
          <w:szCs w:val="24"/>
          <w:u w:val="single"/>
        </w:rPr>
        <w:t>:</w:t>
      </w:r>
      <w:r w:rsidRPr="00AB0D8F">
        <w:rPr>
          <w:rFonts w:ascii="Verdana" w:hAnsi="Verdana"/>
          <w:sz w:val="24"/>
          <w:szCs w:val="24"/>
        </w:rPr>
        <w:t xml:space="preserve"> 27.</w:t>
      </w:r>
    </w:p>
    <w:p w:rsidR="00B134D2" w:rsidRDefault="00B134D2" w:rsidP="00B134D2">
      <w:pPr>
        <w:jc w:val="center"/>
        <w:rPr>
          <w:rFonts w:ascii="Verdana" w:hAnsi="Verdana"/>
          <w:sz w:val="24"/>
          <w:szCs w:val="24"/>
        </w:rPr>
      </w:pPr>
    </w:p>
    <w:p w:rsidR="00B134D2" w:rsidRDefault="00B134D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5944B2" w:rsidRDefault="005944B2" w:rsidP="00B134D2">
      <w:pPr>
        <w:jc w:val="center"/>
        <w:rPr>
          <w:rFonts w:ascii="Verdana" w:hAnsi="Verdana"/>
          <w:sz w:val="24"/>
          <w:szCs w:val="24"/>
        </w:rPr>
      </w:pPr>
    </w:p>
    <w:p w:rsidR="00B134D2" w:rsidRDefault="00B134D2" w:rsidP="00B134D2">
      <w:pPr>
        <w:jc w:val="center"/>
        <w:rPr>
          <w:rFonts w:ascii="Verdana" w:hAnsi="Verdana"/>
          <w:sz w:val="24"/>
          <w:szCs w:val="24"/>
        </w:rPr>
      </w:pPr>
    </w:p>
    <w:p w:rsidR="00656BE8" w:rsidRDefault="00B134D2" w:rsidP="00B134D2">
      <w:pPr>
        <w:jc w:val="center"/>
        <w:rPr>
          <w:rFonts w:ascii="Verdana" w:hAnsi="Verdana"/>
          <w:sz w:val="24"/>
          <w:szCs w:val="24"/>
        </w:rPr>
      </w:pPr>
      <w:r>
        <w:rPr>
          <w:rFonts w:ascii="Verdana" w:hAnsi="Verdana"/>
          <w:sz w:val="24"/>
          <w:szCs w:val="24"/>
        </w:rPr>
        <w:t>75</w:t>
      </w:r>
      <w:r w:rsidR="00656BE8">
        <w:rPr>
          <w:rFonts w:ascii="Verdana" w:hAnsi="Verdana"/>
          <w:sz w:val="24"/>
          <w:szCs w:val="24"/>
        </w:rPr>
        <w:br w:type="page"/>
      </w:r>
    </w:p>
    <w:p w:rsidR="00656BE8" w:rsidRDefault="00656BE8" w:rsidP="00503B72">
      <w:pPr>
        <w:jc w:val="center"/>
        <w:rPr>
          <w:rFonts w:ascii="Verdana" w:hAnsi="Verdana"/>
          <w:sz w:val="24"/>
          <w:szCs w:val="24"/>
        </w:rPr>
      </w:pPr>
    </w:p>
    <w:p w:rsidR="00111F88" w:rsidRPr="008D1FB5" w:rsidRDefault="00111F88" w:rsidP="00E9189A">
      <w:pPr>
        <w:spacing w:after="0"/>
        <w:jc w:val="center"/>
        <w:rPr>
          <w:rFonts w:ascii="Verdana" w:hAnsi="Verdana"/>
          <w:b/>
          <w:sz w:val="28"/>
          <w:szCs w:val="28"/>
        </w:rPr>
      </w:pPr>
      <w:r w:rsidRPr="008D1FB5">
        <w:rPr>
          <w:rFonts w:ascii="Verdana" w:hAnsi="Verdana"/>
          <w:b/>
          <w:sz w:val="28"/>
          <w:szCs w:val="28"/>
        </w:rPr>
        <w:t>PROCEDURAL SAFEGUARDS</w:t>
      </w:r>
      <w:r w:rsidR="007A6927">
        <w:rPr>
          <w:rFonts w:ascii="Verdana" w:hAnsi="Verdana"/>
          <w:b/>
          <w:sz w:val="28"/>
          <w:szCs w:val="28"/>
        </w:rPr>
        <w:t>:  Purpose and Use</w:t>
      </w:r>
    </w:p>
    <w:p w:rsidR="00111F88" w:rsidRDefault="00111F88" w:rsidP="00111F88">
      <w:pPr>
        <w:jc w:val="center"/>
        <w:rPr>
          <w:b/>
        </w:rPr>
      </w:pPr>
    </w:p>
    <w:p w:rsidR="00111F88" w:rsidRPr="00C25822" w:rsidRDefault="00111F88" w:rsidP="00111F88">
      <w:pPr>
        <w:rPr>
          <w:rFonts w:ascii="Verdana" w:hAnsi="Verdana"/>
          <w:b/>
          <w:sz w:val="24"/>
          <w:szCs w:val="24"/>
        </w:rPr>
      </w:pPr>
      <w:r w:rsidRPr="00C25822">
        <w:rPr>
          <w:rFonts w:ascii="Verdana" w:hAnsi="Verdana"/>
          <w:b/>
          <w:sz w:val="24"/>
          <w:szCs w:val="24"/>
          <w:u w:val="single"/>
        </w:rPr>
        <w:t>Purpose:</w:t>
      </w:r>
    </w:p>
    <w:p w:rsidR="00111F88" w:rsidRPr="00C25822" w:rsidRDefault="00111F88" w:rsidP="00111F88">
      <w:pPr>
        <w:rPr>
          <w:rFonts w:ascii="Verdana" w:hAnsi="Verdana"/>
          <w:sz w:val="24"/>
          <w:szCs w:val="24"/>
        </w:rPr>
      </w:pPr>
      <w:r w:rsidRPr="00C25822">
        <w:rPr>
          <w:rFonts w:ascii="Verdana" w:hAnsi="Verdana"/>
          <w:sz w:val="24"/>
          <w:szCs w:val="24"/>
        </w:rPr>
        <w:t>The Explanation of Procedural Safeguards summarizes and notifies the parent/guardian regarding the procedural safeguards to which they and their child are entitled.</w:t>
      </w:r>
    </w:p>
    <w:p w:rsidR="00111F88" w:rsidRPr="00C25822" w:rsidRDefault="00111F88" w:rsidP="00111F88">
      <w:pPr>
        <w:rPr>
          <w:rFonts w:ascii="Verdana" w:hAnsi="Verdana"/>
          <w:sz w:val="24"/>
          <w:szCs w:val="24"/>
        </w:rPr>
      </w:pPr>
    </w:p>
    <w:p w:rsidR="00111F88" w:rsidRPr="00C25822" w:rsidRDefault="00111F88" w:rsidP="00111F88">
      <w:pPr>
        <w:rPr>
          <w:rFonts w:ascii="Verdana" w:hAnsi="Verdana"/>
          <w:b/>
          <w:sz w:val="24"/>
          <w:szCs w:val="24"/>
          <w:u w:val="single"/>
        </w:rPr>
      </w:pPr>
      <w:r w:rsidRPr="00C25822">
        <w:rPr>
          <w:rFonts w:ascii="Verdana" w:hAnsi="Verdana"/>
          <w:b/>
          <w:sz w:val="24"/>
          <w:szCs w:val="24"/>
          <w:u w:val="single"/>
        </w:rPr>
        <w:t>Form Use:</w:t>
      </w:r>
    </w:p>
    <w:p w:rsidR="00111F88" w:rsidRPr="00C25822" w:rsidRDefault="00111F88" w:rsidP="00111F88">
      <w:pPr>
        <w:rPr>
          <w:rFonts w:ascii="Verdana" w:hAnsi="Verdana"/>
          <w:b/>
          <w:sz w:val="24"/>
          <w:szCs w:val="24"/>
        </w:rPr>
      </w:pPr>
    </w:p>
    <w:p w:rsidR="00111F88" w:rsidRPr="00C25822" w:rsidRDefault="00111F88" w:rsidP="00111F88">
      <w:pPr>
        <w:rPr>
          <w:rFonts w:ascii="Verdana" w:hAnsi="Verdana"/>
          <w:sz w:val="24"/>
          <w:szCs w:val="24"/>
        </w:rPr>
      </w:pPr>
      <w:r w:rsidRPr="00C25822">
        <w:rPr>
          <w:rFonts w:ascii="Verdana" w:hAnsi="Verdana"/>
          <w:sz w:val="24"/>
          <w:szCs w:val="24"/>
        </w:rPr>
        <w:t xml:space="preserve">Written notification of the procedural safeguards available to the parent(s) of a child with a disability shall be given to the parent(s) </w:t>
      </w:r>
      <w:r w:rsidRPr="00C25822">
        <w:rPr>
          <w:rFonts w:ascii="Verdana" w:hAnsi="Verdana"/>
          <w:sz w:val="24"/>
          <w:szCs w:val="24"/>
          <w:u w:val="single"/>
        </w:rPr>
        <w:t>one time per school year</w:t>
      </w:r>
      <w:r w:rsidRPr="00C25822">
        <w:rPr>
          <w:rFonts w:ascii="Verdana" w:hAnsi="Verdana"/>
          <w:sz w:val="24"/>
          <w:szCs w:val="24"/>
        </w:rPr>
        <w:t>, and:</w:t>
      </w:r>
    </w:p>
    <w:p w:rsidR="00111F88" w:rsidRPr="00C25822" w:rsidRDefault="00111F88" w:rsidP="00362926">
      <w:pPr>
        <w:numPr>
          <w:ilvl w:val="0"/>
          <w:numId w:val="43"/>
        </w:numPr>
        <w:spacing w:after="0" w:line="240" w:lineRule="auto"/>
        <w:rPr>
          <w:rFonts w:ascii="Verdana" w:hAnsi="Verdana"/>
          <w:sz w:val="24"/>
          <w:szCs w:val="24"/>
        </w:rPr>
      </w:pPr>
      <w:r w:rsidRPr="00C25822">
        <w:rPr>
          <w:rFonts w:ascii="Verdana" w:hAnsi="Verdana"/>
          <w:sz w:val="24"/>
          <w:szCs w:val="24"/>
        </w:rPr>
        <w:t>An initial request for an evaluation or reevaluation;</w:t>
      </w:r>
    </w:p>
    <w:p w:rsidR="00111F88" w:rsidRPr="00C25822" w:rsidRDefault="00111F88" w:rsidP="00362926">
      <w:pPr>
        <w:numPr>
          <w:ilvl w:val="0"/>
          <w:numId w:val="43"/>
        </w:numPr>
        <w:spacing w:after="0" w:line="240" w:lineRule="auto"/>
        <w:rPr>
          <w:rFonts w:ascii="Verdana" w:hAnsi="Verdana"/>
          <w:sz w:val="24"/>
          <w:szCs w:val="24"/>
        </w:rPr>
      </w:pPr>
      <w:r w:rsidRPr="00C25822">
        <w:rPr>
          <w:rFonts w:ascii="Verdana" w:hAnsi="Verdana"/>
          <w:sz w:val="24"/>
          <w:szCs w:val="24"/>
        </w:rPr>
        <w:t>Upon receipt of the first written State complaint;</w:t>
      </w:r>
    </w:p>
    <w:p w:rsidR="00111F88" w:rsidRPr="00C25822" w:rsidRDefault="00111F88" w:rsidP="00362926">
      <w:pPr>
        <w:numPr>
          <w:ilvl w:val="0"/>
          <w:numId w:val="43"/>
        </w:numPr>
        <w:spacing w:after="0" w:line="240" w:lineRule="auto"/>
        <w:rPr>
          <w:rFonts w:ascii="Verdana" w:hAnsi="Verdana"/>
          <w:sz w:val="24"/>
          <w:szCs w:val="24"/>
        </w:rPr>
      </w:pPr>
      <w:r w:rsidRPr="00C25822">
        <w:rPr>
          <w:rFonts w:ascii="Verdana" w:hAnsi="Verdana"/>
          <w:sz w:val="24"/>
          <w:szCs w:val="24"/>
        </w:rPr>
        <w:t>Upon receipt of the first due process complaint in a school year;</w:t>
      </w:r>
    </w:p>
    <w:p w:rsidR="00111F88" w:rsidRPr="00C25822" w:rsidRDefault="00111F88" w:rsidP="00362926">
      <w:pPr>
        <w:numPr>
          <w:ilvl w:val="0"/>
          <w:numId w:val="43"/>
        </w:numPr>
        <w:spacing w:after="0" w:line="240" w:lineRule="auto"/>
        <w:rPr>
          <w:rFonts w:ascii="Verdana" w:hAnsi="Verdana"/>
          <w:sz w:val="24"/>
          <w:szCs w:val="24"/>
        </w:rPr>
      </w:pPr>
      <w:r w:rsidRPr="00C25822">
        <w:rPr>
          <w:rFonts w:ascii="Verdana" w:hAnsi="Verdana"/>
          <w:sz w:val="24"/>
          <w:szCs w:val="24"/>
        </w:rPr>
        <w:t xml:space="preserve">Upon a disciplinary removal that constitutes a change in placement; </w:t>
      </w:r>
    </w:p>
    <w:p w:rsidR="00111F88" w:rsidRPr="00C25822" w:rsidRDefault="00111F88" w:rsidP="00362926">
      <w:pPr>
        <w:numPr>
          <w:ilvl w:val="0"/>
          <w:numId w:val="43"/>
        </w:numPr>
        <w:spacing w:after="0" w:line="240" w:lineRule="auto"/>
        <w:rPr>
          <w:rFonts w:ascii="Verdana" w:hAnsi="Verdana"/>
          <w:sz w:val="24"/>
          <w:szCs w:val="24"/>
        </w:rPr>
      </w:pPr>
      <w:r w:rsidRPr="00C25822">
        <w:rPr>
          <w:rFonts w:ascii="Verdana" w:hAnsi="Verdana"/>
          <w:sz w:val="24"/>
          <w:szCs w:val="24"/>
        </w:rPr>
        <w:t xml:space="preserve">Upon parental request; </w:t>
      </w:r>
    </w:p>
    <w:p w:rsidR="001B7E77" w:rsidRPr="00C25822" w:rsidRDefault="001B7E77" w:rsidP="001B7E77">
      <w:pPr>
        <w:spacing w:after="0" w:line="240" w:lineRule="auto"/>
        <w:rPr>
          <w:rFonts w:ascii="Verdana" w:hAnsi="Verdana"/>
          <w:sz w:val="24"/>
          <w:szCs w:val="24"/>
        </w:rPr>
      </w:pPr>
    </w:p>
    <w:p w:rsidR="001B7E77" w:rsidRDefault="001B7E77" w:rsidP="001B7E77">
      <w:pPr>
        <w:spacing w:after="0" w:line="240" w:lineRule="auto"/>
        <w:rPr>
          <w:rFonts w:ascii="Verdana" w:hAnsi="Verdana"/>
          <w:sz w:val="24"/>
          <w:szCs w:val="24"/>
        </w:rPr>
      </w:pPr>
      <w:r w:rsidRPr="00C25822">
        <w:rPr>
          <w:rFonts w:ascii="Verdana" w:hAnsi="Verdana"/>
          <w:b/>
          <w:sz w:val="24"/>
          <w:szCs w:val="24"/>
          <w:u w:val="single"/>
        </w:rPr>
        <w:t>For private/parochial students:</w:t>
      </w:r>
      <w:r w:rsidRPr="00C25822">
        <w:rPr>
          <w:rFonts w:ascii="Verdana" w:hAnsi="Verdana"/>
          <w:sz w:val="24"/>
          <w:szCs w:val="24"/>
        </w:rPr>
        <w:t xml:space="preserve">  the Procedural Safeguards are distributed to the parents during the child-find portion only.  (Referral and Evaluation process only).</w:t>
      </w:r>
    </w:p>
    <w:p w:rsidR="008F4E5E" w:rsidRDefault="008F4E5E" w:rsidP="001B7E77">
      <w:pPr>
        <w:spacing w:after="0" w:line="240" w:lineRule="auto"/>
        <w:rPr>
          <w:rFonts w:ascii="Verdana" w:hAnsi="Verdana"/>
          <w:sz w:val="24"/>
          <w:szCs w:val="24"/>
        </w:rPr>
      </w:pPr>
    </w:p>
    <w:p w:rsidR="008F4E5E" w:rsidRPr="008F4E5E" w:rsidRDefault="008F4E5E" w:rsidP="001B7E77">
      <w:pPr>
        <w:spacing w:after="0" w:line="240" w:lineRule="auto"/>
        <w:rPr>
          <w:rFonts w:ascii="Verdana" w:hAnsi="Verdana"/>
          <w:sz w:val="24"/>
          <w:szCs w:val="24"/>
        </w:rPr>
      </w:pPr>
      <w:r>
        <w:rPr>
          <w:rFonts w:ascii="Verdana" w:hAnsi="Verdana"/>
          <w:b/>
          <w:sz w:val="24"/>
          <w:szCs w:val="24"/>
          <w:u w:val="single"/>
        </w:rPr>
        <w:t xml:space="preserve">Location:  </w:t>
      </w:r>
      <w:r w:rsidR="007051D8">
        <w:rPr>
          <w:rFonts w:ascii="Verdana" w:hAnsi="Verdana"/>
          <w:sz w:val="24"/>
          <w:szCs w:val="24"/>
        </w:rPr>
        <w:t>These are found in Embrace and typically each school will have a stack of them available for meetings.</w:t>
      </w:r>
    </w:p>
    <w:p w:rsidR="00111F88" w:rsidRDefault="00111F88" w:rsidP="00111F88">
      <w:pPr>
        <w:rPr>
          <w:rFonts w:ascii="Verdana" w:hAnsi="Verdana"/>
        </w:rPr>
      </w:pPr>
    </w:p>
    <w:p w:rsidR="00111F88" w:rsidRDefault="00111F88" w:rsidP="00111F88">
      <w:pPr>
        <w:jc w:val="center"/>
        <w:rPr>
          <w:rFonts w:ascii="Verdana" w:hAnsi="Verdana"/>
          <w:sz w:val="24"/>
          <w:szCs w:val="24"/>
        </w:rPr>
      </w:pPr>
    </w:p>
    <w:p w:rsidR="00BD2E39" w:rsidRDefault="00BD2E39" w:rsidP="00111F88">
      <w:pPr>
        <w:jc w:val="center"/>
        <w:rPr>
          <w:rFonts w:ascii="Verdana" w:hAnsi="Verdana"/>
          <w:sz w:val="24"/>
          <w:szCs w:val="24"/>
        </w:rPr>
      </w:pPr>
    </w:p>
    <w:p w:rsidR="00BD2E39" w:rsidRDefault="00BD2E39" w:rsidP="00111F88">
      <w:pPr>
        <w:jc w:val="center"/>
        <w:rPr>
          <w:rFonts w:ascii="Verdana" w:hAnsi="Verdana"/>
          <w:sz w:val="24"/>
          <w:szCs w:val="24"/>
        </w:rPr>
      </w:pPr>
    </w:p>
    <w:p w:rsidR="00BD2E39" w:rsidRDefault="00BD2E39" w:rsidP="00111F88">
      <w:pPr>
        <w:jc w:val="center"/>
        <w:rPr>
          <w:rFonts w:ascii="Verdana" w:hAnsi="Verdana"/>
          <w:sz w:val="24"/>
          <w:szCs w:val="24"/>
        </w:rPr>
      </w:pPr>
    </w:p>
    <w:p w:rsidR="006C1113" w:rsidRDefault="006C1113" w:rsidP="00111F88">
      <w:pPr>
        <w:jc w:val="center"/>
        <w:rPr>
          <w:rFonts w:ascii="Verdana" w:hAnsi="Verdana"/>
          <w:sz w:val="24"/>
          <w:szCs w:val="24"/>
        </w:rPr>
      </w:pPr>
    </w:p>
    <w:p w:rsidR="006C1113" w:rsidRDefault="006C1113" w:rsidP="00111F88">
      <w:pPr>
        <w:jc w:val="center"/>
        <w:rPr>
          <w:rFonts w:ascii="Verdana" w:hAnsi="Verdana"/>
          <w:sz w:val="24"/>
          <w:szCs w:val="24"/>
        </w:rPr>
      </w:pPr>
    </w:p>
    <w:p w:rsidR="00023FCA" w:rsidRDefault="00023FCA" w:rsidP="00B62AF9">
      <w:pPr>
        <w:jc w:val="center"/>
        <w:rPr>
          <w:rFonts w:ascii="Verdana" w:hAnsi="Verdana"/>
          <w:sz w:val="24"/>
          <w:szCs w:val="24"/>
        </w:rPr>
      </w:pPr>
    </w:p>
    <w:p w:rsidR="007418F4" w:rsidRDefault="006C1113" w:rsidP="00B62AF9">
      <w:pPr>
        <w:jc w:val="center"/>
        <w:rPr>
          <w:rFonts w:ascii="Verdana" w:hAnsi="Verdana"/>
          <w:sz w:val="24"/>
          <w:szCs w:val="24"/>
        </w:rPr>
      </w:pPr>
      <w:r>
        <w:rPr>
          <w:rFonts w:ascii="Verdana" w:hAnsi="Verdana"/>
          <w:sz w:val="24"/>
          <w:szCs w:val="24"/>
        </w:rPr>
        <w:t>81</w:t>
      </w:r>
      <w:r w:rsidR="007418F4">
        <w:rPr>
          <w:rFonts w:ascii="Verdana" w:hAnsi="Verdana"/>
          <w:sz w:val="24"/>
          <w:szCs w:val="24"/>
        </w:rPr>
        <w:br w:type="page"/>
      </w:r>
    </w:p>
    <w:p w:rsidR="00111F88" w:rsidRPr="008D1FB5" w:rsidRDefault="00111F88" w:rsidP="00244D3D">
      <w:pPr>
        <w:rPr>
          <w:rFonts w:ascii="Verdana" w:hAnsi="Verdana"/>
        </w:rPr>
      </w:pPr>
    </w:p>
    <w:p w:rsidR="007114E9" w:rsidRDefault="00310A85" w:rsidP="004B094A">
      <w:pPr>
        <w:jc w:val="center"/>
        <w:rPr>
          <w:rFonts w:ascii="Verdana" w:hAnsi="Verdana"/>
          <w:b/>
          <w:sz w:val="28"/>
          <w:szCs w:val="28"/>
          <w:u w:val="single"/>
        </w:rPr>
      </w:pPr>
      <w:r>
        <w:rPr>
          <w:rFonts w:ascii="Verdana" w:hAnsi="Verdana"/>
          <w:b/>
          <w:sz w:val="28"/>
          <w:szCs w:val="28"/>
          <w:u w:val="single"/>
        </w:rPr>
        <w:t>Embrace</w:t>
      </w:r>
      <w:r w:rsidR="007114E9" w:rsidRPr="007114E9">
        <w:rPr>
          <w:rFonts w:ascii="Verdana" w:hAnsi="Verdana"/>
          <w:b/>
          <w:sz w:val="28"/>
          <w:szCs w:val="28"/>
          <w:u w:val="single"/>
        </w:rPr>
        <w:t xml:space="preserve"> </w:t>
      </w:r>
      <w:r>
        <w:rPr>
          <w:rFonts w:ascii="Verdana" w:hAnsi="Verdana"/>
          <w:b/>
          <w:sz w:val="28"/>
          <w:szCs w:val="28"/>
          <w:u w:val="single"/>
        </w:rPr>
        <w:t>IEP Program</w:t>
      </w:r>
    </w:p>
    <w:p w:rsidR="004C7789" w:rsidRDefault="004C7789" w:rsidP="00362926">
      <w:pPr>
        <w:pStyle w:val="ListParagraph"/>
        <w:numPr>
          <w:ilvl w:val="0"/>
          <w:numId w:val="81"/>
        </w:numPr>
        <w:rPr>
          <w:rFonts w:ascii="Verdana" w:hAnsi="Verdana"/>
          <w:sz w:val="24"/>
          <w:szCs w:val="24"/>
        </w:rPr>
      </w:pPr>
      <w:r w:rsidRPr="004C7789">
        <w:rPr>
          <w:rFonts w:ascii="Verdana" w:hAnsi="Verdana"/>
          <w:b/>
          <w:sz w:val="24"/>
          <w:szCs w:val="24"/>
          <w:u w:val="single"/>
        </w:rPr>
        <w:t xml:space="preserve">Beginning Fall 2018, </w:t>
      </w:r>
      <w:r w:rsidRPr="004C7789">
        <w:rPr>
          <w:rFonts w:ascii="Verdana" w:hAnsi="Verdana"/>
          <w:sz w:val="24"/>
          <w:szCs w:val="24"/>
        </w:rPr>
        <w:t>TCSEA</w:t>
      </w:r>
      <w:r w:rsidR="009401D0">
        <w:rPr>
          <w:rFonts w:ascii="Verdana" w:hAnsi="Verdana"/>
          <w:sz w:val="24"/>
          <w:szCs w:val="24"/>
        </w:rPr>
        <w:t xml:space="preserve"> is using </w:t>
      </w:r>
      <w:r w:rsidR="00ED201A">
        <w:rPr>
          <w:rFonts w:ascii="Verdana" w:hAnsi="Verdana"/>
          <w:b/>
          <w:sz w:val="24"/>
          <w:szCs w:val="24"/>
          <w:u w:val="single"/>
        </w:rPr>
        <w:t xml:space="preserve">Embrace, </w:t>
      </w:r>
      <w:r w:rsidR="00ED201A">
        <w:rPr>
          <w:rFonts w:ascii="Verdana" w:hAnsi="Verdana"/>
          <w:sz w:val="24"/>
          <w:szCs w:val="24"/>
        </w:rPr>
        <w:t>which is a</w:t>
      </w:r>
      <w:r w:rsidR="009401D0">
        <w:rPr>
          <w:rFonts w:ascii="Verdana" w:hAnsi="Verdana"/>
          <w:sz w:val="24"/>
          <w:szCs w:val="24"/>
        </w:rPr>
        <w:t xml:space="preserve"> web-based</w:t>
      </w:r>
      <w:r>
        <w:rPr>
          <w:rFonts w:ascii="Verdana" w:hAnsi="Verdana"/>
          <w:sz w:val="24"/>
          <w:szCs w:val="24"/>
        </w:rPr>
        <w:t xml:space="preserve"> </w:t>
      </w:r>
      <w:r w:rsidR="00ED201A">
        <w:rPr>
          <w:rFonts w:ascii="Verdana" w:hAnsi="Verdana"/>
          <w:sz w:val="24"/>
          <w:szCs w:val="24"/>
        </w:rPr>
        <w:t>program, for IEP paperwork.</w:t>
      </w:r>
    </w:p>
    <w:p w:rsidR="00ED201A" w:rsidRDefault="00ED201A" w:rsidP="00362926">
      <w:pPr>
        <w:pStyle w:val="ListParagraph"/>
        <w:numPr>
          <w:ilvl w:val="0"/>
          <w:numId w:val="81"/>
        </w:numPr>
        <w:rPr>
          <w:rFonts w:ascii="Verdana" w:hAnsi="Verdana"/>
          <w:sz w:val="24"/>
          <w:szCs w:val="24"/>
        </w:rPr>
      </w:pPr>
      <w:r>
        <w:rPr>
          <w:rFonts w:ascii="Verdana" w:hAnsi="Verdana"/>
          <w:b/>
          <w:sz w:val="24"/>
          <w:szCs w:val="24"/>
          <w:u w:val="single"/>
        </w:rPr>
        <w:t xml:space="preserve">Beginning Fall 2019, </w:t>
      </w:r>
      <w:r>
        <w:rPr>
          <w:rFonts w:ascii="Verdana" w:hAnsi="Verdana"/>
          <w:sz w:val="24"/>
          <w:szCs w:val="24"/>
        </w:rPr>
        <w:t>TCSEA is also using this program for Medicaid reimbursement. (for TCSEA employees). Some member districts may decide to also use Embrace for Medicaid reimbursement and some may continue with another company.</w:t>
      </w:r>
    </w:p>
    <w:p w:rsidR="004C7789" w:rsidRDefault="008774F9" w:rsidP="00362926">
      <w:pPr>
        <w:pStyle w:val="ListParagraph"/>
        <w:numPr>
          <w:ilvl w:val="0"/>
          <w:numId w:val="81"/>
        </w:numPr>
        <w:rPr>
          <w:rFonts w:ascii="Verdana" w:hAnsi="Verdana"/>
          <w:sz w:val="24"/>
          <w:szCs w:val="24"/>
        </w:rPr>
      </w:pPr>
      <w:hyperlink r:id="rId15" w:history="1">
        <w:r w:rsidR="009401D0" w:rsidRPr="006E5E70">
          <w:rPr>
            <w:rStyle w:val="Hyperlink"/>
            <w:rFonts w:ascii="Verdana" w:hAnsi="Verdana"/>
            <w:sz w:val="24"/>
            <w:szCs w:val="24"/>
          </w:rPr>
          <w:t>www.outreachtime.com</w:t>
        </w:r>
      </w:hyperlink>
      <w:r w:rsidR="009401D0">
        <w:rPr>
          <w:rFonts w:ascii="Verdana" w:hAnsi="Verdana"/>
          <w:sz w:val="24"/>
          <w:szCs w:val="24"/>
        </w:rPr>
        <w:t xml:space="preserve"> </w:t>
      </w:r>
    </w:p>
    <w:p w:rsidR="00ED201A" w:rsidRPr="004C7789" w:rsidRDefault="00ED201A" w:rsidP="00362926">
      <w:pPr>
        <w:pStyle w:val="ListParagraph"/>
        <w:numPr>
          <w:ilvl w:val="0"/>
          <w:numId w:val="81"/>
        </w:numPr>
        <w:rPr>
          <w:rFonts w:ascii="Verdana" w:hAnsi="Verdana"/>
          <w:sz w:val="24"/>
          <w:szCs w:val="24"/>
        </w:rPr>
      </w:pPr>
      <w:r>
        <w:rPr>
          <w:rFonts w:ascii="Verdana" w:hAnsi="Verdana"/>
          <w:sz w:val="24"/>
          <w:szCs w:val="24"/>
        </w:rPr>
        <w:t>Each SLP within TCSEA districts will receive log-in information for Embrace from TCSEA.</w:t>
      </w:r>
    </w:p>
    <w:p w:rsidR="00310A85" w:rsidRPr="004C7789" w:rsidRDefault="00310A85" w:rsidP="004C7789">
      <w:pPr>
        <w:ind w:left="720"/>
        <w:rPr>
          <w:rFonts w:ascii="Verdana" w:hAnsi="Verdana"/>
          <w:sz w:val="24"/>
          <w:szCs w:val="24"/>
        </w:rPr>
      </w:pPr>
    </w:p>
    <w:p w:rsidR="00BD478F" w:rsidRDefault="00BD478F" w:rsidP="00BD478F">
      <w:pPr>
        <w:rPr>
          <w:rFonts w:ascii="Verdana" w:hAnsi="Verdana"/>
          <w:b/>
          <w:sz w:val="24"/>
          <w:szCs w:val="24"/>
          <w:u w:val="single"/>
        </w:rPr>
      </w:pPr>
    </w:p>
    <w:p w:rsidR="007114E9" w:rsidRPr="00BD478F" w:rsidRDefault="007114E9" w:rsidP="00BD478F">
      <w:pPr>
        <w:rPr>
          <w:rFonts w:ascii="Verdana" w:hAnsi="Verdana"/>
          <w:sz w:val="24"/>
          <w:szCs w:val="24"/>
        </w:rPr>
      </w:pPr>
      <w:r w:rsidRPr="00BD478F">
        <w:rPr>
          <w:rFonts w:ascii="Verdana" w:hAnsi="Verdana"/>
          <w:sz w:val="24"/>
          <w:szCs w:val="24"/>
        </w:rPr>
        <w:tab/>
      </w:r>
      <w:r w:rsidRPr="00BD478F">
        <w:rPr>
          <w:rFonts w:ascii="Verdana" w:hAnsi="Verdana"/>
          <w:sz w:val="24"/>
          <w:szCs w:val="24"/>
        </w:rPr>
        <w:tab/>
      </w:r>
      <w:r w:rsidRPr="00BD478F">
        <w:rPr>
          <w:rFonts w:ascii="Verdana" w:hAnsi="Verdana"/>
          <w:sz w:val="24"/>
          <w:szCs w:val="24"/>
        </w:rPr>
        <w:tab/>
      </w:r>
      <w:r w:rsidRPr="00BD478F">
        <w:rPr>
          <w:rFonts w:ascii="Verdana" w:hAnsi="Verdana"/>
          <w:sz w:val="24"/>
          <w:szCs w:val="24"/>
        </w:rPr>
        <w:tab/>
      </w:r>
    </w:p>
    <w:p w:rsidR="007114E9" w:rsidRPr="00764562" w:rsidRDefault="007114E9" w:rsidP="007114E9">
      <w:pPr>
        <w:rPr>
          <w:rFonts w:ascii="Verdana" w:hAnsi="Verdana"/>
          <w:sz w:val="24"/>
          <w:szCs w:val="24"/>
        </w:rPr>
      </w:pPr>
    </w:p>
    <w:p w:rsidR="007114E9" w:rsidRPr="00764562" w:rsidRDefault="007114E9" w:rsidP="007114E9">
      <w:pPr>
        <w:pStyle w:val="ListParagraph"/>
        <w:ind w:left="1440"/>
        <w:rPr>
          <w:rFonts w:ascii="Verdana" w:hAnsi="Verdana"/>
          <w:sz w:val="24"/>
          <w:szCs w:val="24"/>
        </w:rPr>
      </w:pPr>
    </w:p>
    <w:p w:rsidR="00C056D7" w:rsidRDefault="00C056D7" w:rsidP="00C056D7">
      <w:pPr>
        <w:spacing w:after="0" w:line="240" w:lineRule="auto"/>
      </w:pPr>
    </w:p>
    <w:p w:rsidR="00C056D7" w:rsidRDefault="00C056D7" w:rsidP="00C056D7">
      <w:pPr>
        <w:spacing w:after="0" w:line="240" w:lineRule="auto"/>
      </w:pPr>
    </w:p>
    <w:p w:rsidR="00C056D7" w:rsidRDefault="00C056D7" w:rsidP="00C056D7">
      <w:pPr>
        <w:spacing w:after="0" w:line="240" w:lineRule="auto"/>
      </w:pPr>
    </w:p>
    <w:p w:rsidR="00C056D7" w:rsidRDefault="00C056D7" w:rsidP="00C056D7">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C0273" w:rsidRDefault="004C0273" w:rsidP="00552ACC">
      <w:pPr>
        <w:spacing w:after="0" w:line="240" w:lineRule="auto"/>
        <w:jc w:val="center"/>
        <w:rPr>
          <w:rFonts w:ascii="Verdana" w:hAnsi="Verdana"/>
          <w:sz w:val="24"/>
          <w:szCs w:val="24"/>
        </w:rPr>
      </w:pPr>
    </w:p>
    <w:p w:rsidR="004812F1" w:rsidRDefault="004812F1" w:rsidP="00552ACC">
      <w:pPr>
        <w:spacing w:after="0" w:line="240" w:lineRule="auto"/>
        <w:jc w:val="center"/>
        <w:rPr>
          <w:rFonts w:ascii="Verdana" w:hAnsi="Verdana"/>
          <w:sz w:val="24"/>
          <w:szCs w:val="24"/>
        </w:rPr>
      </w:pPr>
      <w:r>
        <w:rPr>
          <w:rFonts w:ascii="Verdana" w:hAnsi="Verdana"/>
          <w:sz w:val="24"/>
          <w:szCs w:val="24"/>
        </w:rPr>
        <w:t>84</w:t>
      </w:r>
    </w:p>
    <w:p w:rsidR="004B3EC7" w:rsidRDefault="004B3EC7">
      <w:pPr>
        <w:rPr>
          <w:rFonts w:ascii="Verdana" w:hAnsi="Verdana"/>
          <w:sz w:val="24"/>
          <w:szCs w:val="24"/>
        </w:rPr>
      </w:pPr>
      <w:r>
        <w:rPr>
          <w:rFonts w:ascii="Verdana" w:hAnsi="Verdana"/>
          <w:sz w:val="24"/>
          <w:szCs w:val="24"/>
        </w:rPr>
        <w:br w:type="page"/>
      </w:r>
    </w:p>
    <w:p w:rsidR="00F77140" w:rsidRPr="00F77140" w:rsidRDefault="00E65E36" w:rsidP="00552ACC">
      <w:pPr>
        <w:jc w:val="center"/>
        <w:rPr>
          <w:rFonts w:ascii="Verdana" w:hAnsi="Verdana"/>
          <w:sz w:val="28"/>
          <w:szCs w:val="28"/>
        </w:rPr>
      </w:pPr>
      <w:r>
        <w:rPr>
          <w:rFonts w:ascii="Verdana" w:hAnsi="Verdana"/>
          <w:b/>
          <w:bCs/>
          <w:sz w:val="28"/>
          <w:szCs w:val="28"/>
        </w:rPr>
        <w:lastRenderedPageBreak/>
        <w:t>LRE Codes on</w:t>
      </w:r>
      <w:r w:rsidR="00F77140" w:rsidRPr="00F77140">
        <w:rPr>
          <w:rFonts w:ascii="Verdana" w:hAnsi="Verdana"/>
          <w:b/>
          <w:bCs/>
          <w:sz w:val="28"/>
          <w:szCs w:val="28"/>
        </w:rPr>
        <w:t xml:space="preserve"> the IEP</w:t>
      </w:r>
    </w:p>
    <w:p w:rsidR="00F77140" w:rsidRPr="00F77140" w:rsidRDefault="00F77140" w:rsidP="00F77140">
      <w:pPr>
        <w:rPr>
          <w:rFonts w:ascii="Verdana" w:hAnsi="Verdana"/>
          <w:b/>
          <w:sz w:val="24"/>
          <w:szCs w:val="24"/>
          <w:u w:val="single"/>
        </w:rPr>
      </w:pPr>
      <w:r w:rsidRPr="00F77140">
        <w:rPr>
          <w:rFonts w:ascii="Verdana" w:hAnsi="Verdana"/>
          <w:b/>
          <w:sz w:val="24"/>
          <w:szCs w:val="24"/>
          <w:u w:val="single"/>
        </w:rPr>
        <w:t>The LRE codes are as follows:</w:t>
      </w:r>
    </w:p>
    <w:p w:rsidR="00F77140" w:rsidRPr="00B308C7" w:rsidRDefault="00F77140" w:rsidP="00F77140">
      <w:pPr>
        <w:spacing w:after="0"/>
        <w:rPr>
          <w:rFonts w:ascii="Verdana" w:hAnsi="Verdana"/>
        </w:rPr>
      </w:pPr>
      <w:r w:rsidRPr="00B308C7">
        <w:rPr>
          <w:rFonts w:ascii="Verdana" w:hAnsi="Verdana"/>
        </w:rPr>
        <w:t>01</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80% or more of the day</w:t>
      </w:r>
    </w:p>
    <w:p w:rsidR="00F77140" w:rsidRPr="00B308C7" w:rsidRDefault="00F77140" w:rsidP="00F77140">
      <w:pPr>
        <w:spacing w:after="0"/>
        <w:rPr>
          <w:rFonts w:ascii="Verdana" w:hAnsi="Verdana"/>
        </w:rPr>
      </w:pPr>
      <w:r w:rsidRPr="00B308C7">
        <w:rPr>
          <w:rFonts w:ascii="Verdana" w:hAnsi="Verdana"/>
        </w:rPr>
        <w:t>02</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40-79% of the day</w:t>
      </w:r>
    </w:p>
    <w:p w:rsidR="00F77140" w:rsidRPr="00B308C7" w:rsidRDefault="00F77140" w:rsidP="00F77140">
      <w:pPr>
        <w:spacing w:after="0"/>
        <w:rPr>
          <w:rFonts w:ascii="Verdana" w:hAnsi="Verdana"/>
        </w:rPr>
      </w:pPr>
      <w:r w:rsidRPr="00B308C7">
        <w:rPr>
          <w:rFonts w:ascii="Verdana" w:hAnsi="Verdana"/>
        </w:rPr>
        <w:t>03</w:t>
      </w:r>
      <w:r w:rsidRPr="00B308C7">
        <w:rPr>
          <w:rFonts w:ascii="Verdana" w:hAnsi="Verdana"/>
        </w:rPr>
        <w:tab/>
      </w:r>
      <w:r w:rsidRPr="00B308C7">
        <w:rPr>
          <w:rFonts w:ascii="Verdana" w:hAnsi="Verdana"/>
          <w:b/>
          <w:bCs/>
        </w:rPr>
        <w:t>Inside</w:t>
      </w:r>
      <w:r w:rsidRPr="00B308C7">
        <w:rPr>
          <w:rFonts w:ascii="Verdana" w:hAnsi="Verdana"/>
        </w:rPr>
        <w:t xml:space="preserve"> general education classroom less than 40% of the day</w:t>
      </w:r>
    </w:p>
    <w:p w:rsidR="00F77140" w:rsidRPr="00B308C7" w:rsidRDefault="00F77140" w:rsidP="00F77140">
      <w:pPr>
        <w:spacing w:after="0"/>
        <w:rPr>
          <w:rFonts w:ascii="Verdana" w:hAnsi="Verdana"/>
        </w:rPr>
      </w:pPr>
      <w:r w:rsidRPr="00B308C7">
        <w:rPr>
          <w:rFonts w:ascii="Verdana" w:hAnsi="Verdana"/>
        </w:rPr>
        <w:t>04</w:t>
      </w:r>
      <w:r w:rsidRPr="00B308C7">
        <w:rPr>
          <w:rFonts w:ascii="Verdana" w:hAnsi="Verdana"/>
        </w:rPr>
        <w:tab/>
        <w:t>Spec. Ed. 100% in separate public school</w:t>
      </w:r>
    </w:p>
    <w:p w:rsidR="00F77140" w:rsidRPr="00B308C7" w:rsidRDefault="00F77140" w:rsidP="00F77140">
      <w:pPr>
        <w:spacing w:after="0"/>
        <w:rPr>
          <w:rFonts w:ascii="Verdana" w:hAnsi="Verdana"/>
        </w:rPr>
      </w:pPr>
      <w:r w:rsidRPr="00B308C7">
        <w:rPr>
          <w:rFonts w:ascii="Verdana" w:hAnsi="Verdana"/>
        </w:rPr>
        <w:t>05</w:t>
      </w:r>
      <w:r w:rsidRPr="00B308C7">
        <w:rPr>
          <w:rFonts w:ascii="Verdana" w:hAnsi="Verdana"/>
        </w:rPr>
        <w:tab/>
        <w:t>Spec. Ed. 100% public &amp; residential by resident district</w:t>
      </w:r>
    </w:p>
    <w:p w:rsidR="00F77140" w:rsidRPr="00B308C7" w:rsidRDefault="00F77140" w:rsidP="00F77140">
      <w:pPr>
        <w:spacing w:after="0"/>
        <w:rPr>
          <w:rFonts w:ascii="Verdana" w:hAnsi="Verdana"/>
        </w:rPr>
      </w:pPr>
      <w:r w:rsidRPr="00B308C7">
        <w:rPr>
          <w:rFonts w:ascii="Verdana" w:hAnsi="Verdana"/>
        </w:rPr>
        <w:t>06</w:t>
      </w:r>
      <w:r w:rsidRPr="00B308C7">
        <w:rPr>
          <w:rFonts w:ascii="Verdana" w:hAnsi="Verdana"/>
        </w:rPr>
        <w:tab/>
        <w:t>Philip J. Rock Center &amp; School (fund code H)</w:t>
      </w:r>
    </w:p>
    <w:p w:rsidR="00F77140" w:rsidRPr="00B308C7" w:rsidRDefault="00F77140" w:rsidP="00F77140">
      <w:pPr>
        <w:spacing w:after="0"/>
        <w:rPr>
          <w:rFonts w:ascii="Verdana" w:hAnsi="Verdana"/>
        </w:rPr>
      </w:pPr>
      <w:r w:rsidRPr="00B308C7">
        <w:rPr>
          <w:rFonts w:ascii="Verdana" w:hAnsi="Verdana"/>
        </w:rPr>
        <w:t>07</w:t>
      </w:r>
      <w:r w:rsidRPr="00B308C7">
        <w:rPr>
          <w:rFonts w:ascii="Verdana" w:hAnsi="Verdana"/>
        </w:rPr>
        <w:tab/>
        <w:t xml:space="preserve">Full time Special Education in </w:t>
      </w:r>
      <w:smartTag w:uri="urn:schemas-microsoft-com:office:smarttags" w:element="place">
        <w:smartTag w:uri="urn:schemas-microsoft-com:office:smarttags" w:element="PlaceType">
          <w:r w:rsidRPr="00B308C7">
            <w:rPr>
              <w:rFonts w:ascii="Verdana" w:hAnsi="Verdana"/>
            </w:rPr>
            <w:t>County</w:t>
          </w:r>
        </w:smartTag>
        <w:r w:rsidRPr="00B308C7">
          <w:rPr>
            <w:rFonts w:ascii="Verdana" w:hAnsi="Verdana"/>
          </w:rPr>
          <w:t xml:space="preserve"> </w:t>
        </w:r>
        <w:smartTag w:uri="urn:schemas-microsoft-com:office:smarttags" w:element="PlaceName">
          <w:r w:rsidRPr="00B308C7">
            <w:rPr>
              <w:rFonts w:ascii="Verdana" w:hAnsi="Verdana"/>
            </w:rPr>
            <w:t>Jail</w:t>
          </w:r>
        </w:smartTag>
      </w:smartTag>
    </w:p>
    <w:p w:rsidR="00F77140" w:rsidRPr="00B308C7" w:rsidRDefault="00F77140" w:rsidP="00F77140">
      <w:pPr>
        <w:spacing w:after="0"/>
        <w:rPr>
          <w:rFonts w:ascii="Verdana" w:hAnsi="Verdana"/>
        </w:rPr>
      </w:pPr>
      <w:r w:rsidRPr="00B308C7">
        <w:rPr>
          <w:rFonts w:ascii="Verdana" w:hAnsi="Verdana"/>
        </w:rPr>
        <w:t>08</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Private</w:t>
          </w:r>
        </w:smartTag>
        <w:r w:rsidRPr="00B308C7">
          <w:rPr>
            <w:rFonts w:ascii="Verdana" w:hAnsi="Verdana"/>
          </w:rPr>
          <w:t xml:space="preserve"> </w:t>
        </w:r>
        <w:smartTag w:uri="urn:schemas-microsoft-com:office:smarttags" w:element="PlaceType">
          <w:r w:rsidRPr="00B308C7">
            <w:rPr>
              <w:rFonts w:ascii="Verdana" w:hAnsi="Verdana"/>
            </w:rPr>
            <w:t>Day School</w:t>
          </w:r>
        </w:smartTag>
      </w:smartTag>
      <w:r w:rsidRPr="00B308C7">
        <w:rPr>
          <w:rFonts w:ascii="Verdana" w:hAnsi="Verdana"/>
        </w:rPr>
        <w:t xml:space="preserve"> or Out of </w:t>
      </w:r>
      <w:smartTag w:uri="urn:schemas-microsoft-com:office:smarttags" w:element="place">
        <w:smartTag w:uri="urn:schemas-microsoft-com:office:smarttags" w:element="PlaceType">
          <w:r w:rsidRPr="00B308C7">
            <w:rPr>
              <w:rFonts w:ascii="Verdana" w:hAnsi="Verdana"/>
            </w:rPr>
            <w:t>State</w:t>
          </w:r>
        </w:smartTag>
        <w:r w:rsidRPr="00B308C7">
          <w:rPr>
            <w:rFonts w:ascii="Verdana" w:hAnsi="Verdana"/>
          </w:rPr>
          <w:t xml:space="preserve"> </w:t>
        </w:r>
        <w:smartTag w:uri="urn:schemas-microsoft-com:office:smarttags" w:element="PlaceName">
          <w:r w:rsidRPr="00B308C7">
            <w:rPr>
              <w:rFonts w:ascii="Verdana" w:hAnsi="Verdana"/>
            </w:rPr>
            <w:t>Public</w:t>
          </w:r>
        </w:smartTag>
        <w:r w:rsidRPr="00B308C7">
          <w:rPr>
            <w:rFonts w:ascii="Verdana" w:hAnsi="Verdana"/>
          </w:rPr>
          <w:t xml:space="preserve"> </w:t>
        </w:r>
        <w:smartTag w:uri="urn:schemas-microsoft-com:office:smarttags" w:element="PlaceType">
          <w:r w:rsidRPr="00B308C7">
            <w:rPr>
              <w:rFonts w:ascii="Verdana" w:hAnsi="Verdana"/>
            </w:rPr>
            <w:t>Day School</w:t>
          </w:r>
        </w:smartTag>
      </w:smartTag>
    </w:p>
    <w:p w:rsidR="00F77140" w:rsidRPr="00B308C7" w:rsidRDefault="00F77140" w:rsidP="00F77140">
      <w:pPr>
        <w:spacing w:after="0"/>
        <w:rPr>
          <w:rFonts w:ascii="Verdana" w:hAnsi="Verdana"/>
        </w:rPr>
      </w:pPr>
      <w:r w:rsidRPr="00B308C7">
        <w:rPr>
          <w:rFonts w:ascii="Verdana" w:hAnsi="Verdana"/>
        </w:rPr>
        <w:t>09</w:t>
      </w:r>
      <w:r w:rsidRPr="00B308C7">
        <w:rPr>
          <w:rFonts w:ascii="Verdana" w:hAnsi="Verdana"/>
        </w:rPr>
        <w:tab/>
        <w:t>Private Residential Facility, In-State</w:t>
      </w:r>
    </w:p>
    <w:p w:rsidR="00F77140" w:rsidRPr="00B308C7" w:rsidRDefault="00F77140" w:rsidP="00F77140">
      <w:pPr>
        <w:spacing w:after="0"/>
        <w:rPr>
          <w:rFonts w:ascii="Verdana" w:hAnsi="Verdana"/>
        </w:rPr>
      </w:pPr>
      <w:r w:rsidRPr="00B308C7">
        <w:rPr>
          <w:rFonts w:ascii="Verdana" w:hAnsi="Verdana"/>
        </w:rPr>
        <w:t>10</w:t>
      </w:r>
      <w:r w:rsidRPr="00B308C7">
        <w:rPr>
          <w:rFonts w:ascii="Verdana" w:hAnsi="Verdana"/>
        </w:rPr>
        <w:tab/>
        <w:t xml:space="preserve">Private Residential Facility, </w:t>
      </w:r>
      <w:smartTag w:uri="urn:schemas-microsoft-com:office:smarttags" w:element="place">
        <w:smartTag w:uri="urn:schemas-microsoft-com:office:smarttags" w:element="PlaceName">
          <w:r w:rsidRPr="00B308C7">
            <w:rPr>
              <w:rFonts w:ascii="Verdana" w:hAnsi="Verdana"/>
            </w:rPr>
            <w:t>Out-of</w:t>
          </w:r>
        </w:smartTag>
        <w:r w:rsidRPr="00B308C7">
          <w:rPr>
            <w:rFonts w:ascii="Verdana" w:hAnsi="Verdana"/>
          </w:rPr>
          <w:t xml:space="preserve"> </w:t>
        </w:r>
        <w:smartTag w:uri="urn:schemas-microsoft-com:office:smarttags" w:element="PlaceType">
          <w:r w:rsidRPr="00B308C7">
            <w:rPr>
              <w:rFonts w:ascii="Verdana" w:hAnsi="Verdana"/>
            </w:rPr>
            <w:t>State</w:t>
          </w:r>
        </w:smartTag>
      </w:smartTag>
    </w:p>
    <w:p w:rsidR="00F77140" w:rsidRPr="00B308C7" w:rsidRDefault="00F77140" w:rsidP="00F77140">
      <w:pPr>
        <w:spacing w:after="0"/>
        <w:rPr>
          <w:rFonts w:ascii="Verdana" w:hAnsi="Verdana"/>
        </w:rPr>
      </w:pPr>
      <w:r w:rsidRPr="00B308C7">
        <w:rPr>
          <w:rFonts w:ascii="Verdana" w:hAnsi="Verdana"/>
        </w:rPr>
        <w:t>11</w:t>
      </w:r>
      <w:r w:rsidRPr="00B308C7">
        <w:rPr>
          <w:rFonts w:ascii="Verdana" w:hAnsi="Verdana"/>
        </w:rPr>
        <w:tab/>
        <w:t>Home Residential Facility, Out-of-State</w:t>
      </w:r>
    </w:p>
    <w:p w:rsidR="00F77140" w:rsidRPr="00B308C7" w:rsidRDefault="00F77140" w:rsidP="00F77140">
      <w:pPr>
        <w:spacing w:after="0"/>
        <w:rPr>
          <w:rFonts w:ascii="Verdana" w:hAnsi="Verdana"/>
        </w:rPr>
      </w:pPr>
      <w:r w:rsidRPr="00B308C7">
        <w:rPr>
          <w:rFonts w:ascii="Verdana" w:hAnsi="Verdana"/>
        </w:rPr>
        <w:t>12</w:t>
      </w:r>
      <w:r w:rsidRPr="00B308C7">
        <w:rPr>
          <w:rFonts w:ascii="Verdana" w:hAnsi="Verdana"/>
        </w:rPr>
        <w:tab/>
        <w:t>Hospital Instructional Program</w:t>
      </w:r>
    </w:p>
    <w:p w:rsidR="00F77140" w:rsidRPr="00B308C7" w:rsidRDefault="00F77140" w:rsidP="00F77140">
      <w:pPr>
        <w:spacing w:after="0"/>
        <w:rPr>
          <w:rFonts w:ascii="Verdana" w:hAnsi="Verdana"/>
        </w:rPr>
      </w:pPr>
      <w:r w:rsidRPr="00B308C7">
        <w:rPr>
          <w:rFonts w:ascii="Verdana" w:hAnsi="Verdana"/>
        </w:rPr>
        <w:t>13</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for the Deaf</w:t>
      </w:r>
    </w:p>
    <w:p w:rsidR="00F77140" w:rsidRPr="00B308C7" w:rsidRDefault="00F77140" w:rsidP="00F77140">
      <w:pPr>
        <w:spacing w:after="0"/>
        <w:rPr>
          <w:rFonts w:ascii="Verdana" w:hAnsi="Verdana"/>
        </w:rPr>
      </w:pPr>
      <w:r w:rsidRPr="00B308C7">
        <w:rPr>
          <w:rFonts w:ascii="Verdana" w:hAnsi="Verdana"/>
        </w:rPr>
        <w:t>14</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for the Visually Impaired</w:t>
      </w:r>
    </w:p>
    <w:p w:rsidR="00F77140" w:rsidRPr="00B308C7" w:rsidRDefault="00F77140" w:rsidP="00F77140">
      <w:pPr>
        <w:spacing w:after="0"/>
        <w:rPr>
          <w:rFonts w:ascii="Verdana" w:hAnsi="Verdana"/>
        </w:rPr>
      </w:pPr>
      <w:r w:rsidRPr="00B308C7">
        <w:rPr>
          <w:rFonts w:ascii="Verdana" w:hAnsi="Verdana"/>
        </w:rPr>
        <w:t>15</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Illinois</w:t>
          </w:r>
        </w:smartTag>
        <w:r w:rsidRPr="00B308C7">
          <w:rPr>
            <w:rFonts w:ascii="Verdana" w:hAnsi="Verdana"/>
          </w:rPr>
          <w:t xml:space="preserve"> </w:t>
        </w:r>
        <w:smartTag w:uri="urn:schemas-microsoft-com:office:smarttags" w:element="PlaceType">
          <w:r w:rsidRPr="00B308C7">
            <w:rPr>
              <w:rFonts w:ascii="Verdana" w:hAnsi="Verdana"/>
            </w:rPr>
            <w:t>Center</w:t>
          </w:r>
        </w:smartTag>
      </w:smartTag>
      <w:r w:rsidRPr="00B308C7">
        <w:rPr>
          <w:rFonts w:ascii="Verdana" w:hAnsi="Verdana"/>
        </w:rPr>
        <w:t xml:space="preserve"> for Rehabilitation &amp; Education</w:t>
      </w:r>
    </w:p>
    <w:p w:rsidR="00F77140" w:rsidRPr="00B308C7" w:rsidRDefault="00F77140" w:rsidP="00F77140">
      <w:pPr>
        <w:spacing w:after="0"/>
        <w:rPr>
          <w:rFonts w:ascii="Verdana" w:hAnsi="Verdana"/>
        </w:rPr>
      </w:pPr>
      <w:r w:rsidRPr="00B308C7">
        <w:rPr>
          <w:rFonts w:ascii="Verdana" w:hAnsi="Verdana"/>
        </w:rPr>
        <w:t>16</w:t>
      </w:r>
      <w:r w:rsidRPr="00B308C7">
        <w:rPr>
          <w:rFonts w:ascii="Verdana" w:hAnsi="Verdana"/>
        </w:rPr>
        <w:tab/>
        <w:t>Department of Human Services</w:t>
      </w:r>
    </w:p>
    <w:p w:rsidR="00F77140" w:rsidRPr="00B308C7" w:rsidRDefault="00F77140" w:rsidP="00F77140">
      <w:pPr>
        <w:spacing w:after="0"/>
        <w:rPr>
          <w:rFonts w:ascii="Verdana" w:hAnsi="Verdana"/>
        </w:rPr>
      </w:pPr>
      <w:r w:rsidRPr="00B308C7">
        <w:rPr>
          <w:rFonts w:ascii="Verdana" w:hAnsi="Verdana"/>
        </w:rPr>
        <w:t>20</w:t>
      </w:r>
      <w:r w:rsidRPr="00B308C7">
        <w:rPr>
          <w:rFonts w:ascii="Verdana" w:hAnsi="Verdana"/>
        </w:rPr>
        <w:tab/>
      </w:r>
      <w:smartTag w:uri="urn:schemas-microsoft-com:office:smarttags" w:element="place">
        <w:smartTag w:uri="urn:schemas-microsoft-com:office:smarttags" w:element="PlaceName">
          <w:r w:rsidRPr="00B308C7">
            <w:rPr>
              <w:rFonts w:ascii="Verdana" w:hAnsi="Verdana"/>
              <w:b/>
              <w:bCs/>
            </w:rPr>
            <w:t>Inside</w:t>
          </w:r>
        </w:smartTag>
        <w:r w:rsidRPr="00B308C7">
          <w:rPr>
            <w:rFonts w:ascii="Verdana" w:hAnsi="Verdana"/>
          </w:rPr>
          <w:t xml:space="preserve"> </w:t>
        </w:r>
        <w:smartTag w:uri="urn:schemas-microsoft-com:office:smarttags" w:element="PlaceName">
          <w:r w:rsidRPr="00B308C7">
            <w:rPr>
              <w:rFonts w:ascii="Verdana" w:hAnsi="Verdana"/>
            </w:rPr>
            <w:t>Regular</w:t>
          </w:r>
        </w:smartTag>
        <w:r w:rsidRPr="00B308C7">
          <w:rPr>
            <w:rFonts w:ascii="Verdana" w:hAnsi="Verdana"/>
          </w:rPr>
          <w:t xml:space="preserve"> </w:t>
        </w:r>
        <w:smartTag w:uri="urn:schemas-microsoft-com:office:smarttags" w:element="PlaceType">
          <w:r w:rsidRPr="00B308C7">
            <w:rPr>
              <w:rFonts w:ascii="Verdana" w:hAnsi="Verdana"/>
            </w:rPr>
            <w:t>Pre-School</w:t>
          </w:r>
        </w:smartTag>
      </w:smartTag>
      <w:r w:rsidRPr="00B308C7">
        <w:rPr>
          <w:rFonts w:ascii="Verdana" w:hAnsi="Verdana"/>
        </w:rPr>
        <w:t xml:space="preserve"> Program at least 80% of the time</w:t>
      </w:r>
    </w:p>
    <w:p w:rsidR="00F77140" w:rsidRPr="00B308C7" w:rsidRDefault="00F77140" w:rsidP="00F77140">
      <w:pPr>
        <w:spacing w:after="0"/>
        <w:rPr>
          <w:rFonts w:ascii="Verdana" w:hAnsi="Verdana"/>
        </w:rPr>
      </w:pPr>
      <w:r w:rsidRPr="00B308C7">
        <w:rPr>
          <w:rFonts w:ascii="Verdana" w:hAnsi="Verdana"/>
        </w:rPr>
        <w:t>21</w:t>
      </w:r>
      <w:r w:rsidRPr="00B308C7">
        <w:rPr>
          <w:rFonts w:ascii="Verdana" w:hAnsi="Verdana"/>
        </w:rPr>
        <w:tab/>
      </w:r>
      <w:r w:rsidRPr="00B308C7">
        <w:rPr>
          <w:rFonts w:ascii="Verdana" w:hAnsi="Verdana"/>
          <w:b/>
          <w:bCs/>
        </w:rPr>
        <w:t>Inside</w:t>
      </w:r>
      <w:r w:rsidRPr="00B308C7">
        <w:rPr>
          <w:rFonts w:ascii="Verdana" w:hAnsi="Verdana"/>
        </w:rPr>
        <w:t xml:space="preserve"> Regular Pre-School Program 40-79% of the time</w:t>
      </w:r>
    </w:p>
    <w:p w:rsidR="00F77140" w:rsidRPr="00B308C7" w:rsidRDefault="00F77140" w:rsidP="00F77140">
      <w:pPr>
        <w:spacing w:after="0"/>
        <w:rPr>
          <w:rFonts w:ascii="Verdana" w:hAnsi="Verdana"/>
        </w:rPr>
      </w:pPr>
      <w:r w:rsidRPr="00B308C7">
        <w:rPr>
          <w:rFonts w:ascii="Verdana" w:hAnsi="Verdana"/>
        </w:rPr>
        <w:t>22</w:t>
      </w:r>
      <w:r w:rsidRPr="00B308C7">
        <w:rPr>
          <w:rFonts w:ascii="Verdana" w:hAnsi="Verdana"/>
        </w:rPr>
        <w:tab/>
      </w:r>
      <w:r w:rsidRPr="00B308C7">
        <w:rPr>
          <w:rFonts w:ascii="Verdana" w:hAnsi="Verdana"/>
          <w:b/>
          <w:bCs/>
        </w:rPr>
        <w:t>Inside</w:t>
      </w:r>
      <w:r w:rsidRPr="00B308C7">
        <w:rPr>
          <w:rFonts w:ascii="Verdana" w:hAnsi="Verdana"/>
        </w:rPr>
        <w:t xml:space="preserve"> Regular Pre-School Program less than 40% of the time</w:t>
      </w:r>
    </w:p>
    <w:p w:rsidR="00F77140" w:rsidRPr="00B308C7" w:rsidRDefault="00F77140" w:rsidP="00F77140">
      <w:pPr>
        <w:spacing w:after="0"/>
        <w:rPr>
          <w:rFonts w:ascii="Verdana" w:hAnsi="Verdana"/>
        </w:rPr>
      </w:pPr>
      <w:r w:rsidRPr="00B308C7">
        <w:rPr>
          <w:rFonts w:ascii="Verdana" w:hAnsi="Verdana"/>
        </w:rPr>
        <w:t>23</w:t>
      </w:r>
      <w:r w:rsidRPr="00B308C7">
        <w:rPr>
          <w:rFonts w:ascii="Verdana" w:hAnsi="Verdana"/>
        </w:rPr>
        <w:tab/>
        <w:t>ECSE Class – Separate Class</w:t>
      </w:r>
    </w:p>
    <w:p w:rsidR="00F77140" w:rsidRPr="00B308C7" w:rsidRDefault="00F77140" w:rsidP="00F77140">
      <w:pPr>
        <w:spacing w:after="0"/>
        <w:rPr>
          <w:rFonts w:ascii="Verdana" w:hAnsi="Verdana"/>
        </w:rPr>
      </w:pPr>
      <w:r w:rsidRPr="00B308C7">
        <w:rPr>
          <w:rFonts w:ascii="Verdana" w:hAnsi="Verdana"/>
        </w:rPr>
        <w:t>24</w:t>
      </w:r>
      <w:r w:rsidRPr="00B308C7">
        <w:rPr>
          <w:rFonts w:ascii="Verdana" w:hAnsi="Verdana"/>
        </w:rPr>
        <w:tab/>
      </w:r>
      <w:smartTag w:uri="urn:schemas-microsoft-com:office:smarttags" w:element="place">
        <w:smartTag w:uri="urn:schemas-microsoft-com:office:smarttags" w:element="PlaceName">
          <w:r w:rsidRPr="00B308C7">
            <w:rPr>
              <w:rFonts w:ascii="Verdana" w:hAnsi="Verdana"/>
            </w:rPr>
            <w:t>ECSE</w:t>
          </w:r>
        </w:smartTag>
        <w:r w:rsidRPr="00B308C7">
          <w:rPr>
            <w:rFonts w:ascii="Verdana" w:hAnsi="Verdana"/>
          </w:rPr>
          <w:t xml:space="preserve"> </w:t>
        </w:r>
        <w:smartTag w:uri="urn:schemas-microsoft-com:office:smarttags" w:element="PlaceType">
          <w:r w:rsidRPr="00B308C7">
            <w:rPr>
              <w:rFonts w:ascii="Verdana" w:hAnsi="Verdana"/>
            </w:rPr>
            <w:t>School</w:t>
          </w:r>
        </w:smartTag>
      </w:smartTag>
      <w:r w:rsidRPr="00B308C7">
        <w:rPr>
          <w:rFonts w:ascii="Verdana" w:hAnsi="Verdana"/>
        </w:rPr>
        <w:t xml:space="preserve"> – </w:t>
      </w:r>
      <w:smartTag w:uri="urn:schemas-microsoft-com:office:smarttags" w:element="place">
        <w:smartTag w:uri="urn:schemas-microsoft-com:office:smarttags" w:element="PlaceName">
          <w:r w:rsidRPr="00B308C7">
            <w:rPr>
              <w:rFonts w:ascii="Verdana" w:hAnsi="Verdana"/>
            </w:rPr>
            <w:t>Separate</w:t>
          </w:r>
        </w:smartTag>
        <w:r w:rsidRPr="00B308C7">
          <w:rPr>
            <w:rFonts w:ascii="Verdana" w:hAnsi="Verdana"/>
          </w:rPr>
          <w:t xml:space="preserve"> </w:t>
        </w:r>
        <w:smartTag w:uri="urn:schemas-microsoft-com:office:smarttags" w:element="PlaceType">
          <w:r w:rsidRPr="00B308C7">
            <w:rPr>
              <w:rFonts w:ascii="Verdana" w:hAnsi="Verdana"/>
            </w:rPr>
            <w:t>School</w:t>
          </w:r>
        </w:smartTag>
      </w:smartTag>
    </w:p>
    <w:p w:rsidR="00F77140" w:rsidRPr="00B308C7" w:rsidRDefault="00F77140" w:rsidP="00F77140">
      <w:pPr>
        <w:spacing w:after="0"/>
        <w:rPr>
          <w:rFonts w:ascii="Verdana" w:hAnsi="Verdana"/>
        </w:rPr>
      </w:pPr>
      <w:r w:rsidRPr="00B308C7">
        <w:rPr>
          <w:rFonts w:ascii="Verdana" w:hAnsi="Verdana"/>
        </w:rPr>
        <w:t>25</w:t>
      </w:r>
      <w:r w:rsidRPr="00B308C7">
        <w:rPr>
          <w:rFonts w:ascii="Verdana" w:hAnsi="Verdana"/>
        </w:rPr>
        <w:tab/>
        <w:t>ECSE – Residential Facility</w:t>
      </w:r>
    </w:p>
    <w:p w:rsidR="00F77140" w:rsidRPr="00B308C7" w:rsidRDefault="00F77140" w:rsidP="00F77140">
      <w:pPr>
        <w:spacing w:after="0"/>
        <w:rPr>
          <w:rFonts w:ascii="Verdana" w:hAnsi="Verdana"/>
        </w:rPr>
      </w:pPr>
      <w:r w:rsidRPr="00B308C7">
        <w:rPr>
          <w:rFonts w:ascii="Verdana" w:hAnsi="Verdana"/>
        </w:rPr>
        <w:t>26</w:t>
      </w:r>
      <w:r w:rsidRPr="00B308C7">
        <w:rPr>
          <w:rFonts w:ascii="Verdana" w:hAnsi="Verdana"/>
        </w:rPr>
        <w:tab/>
        <w:t>ECSE – Home (Speech/Language delivered in home)</w:t>
      </w:r>
    </w:p>
    <w:p w:rsidR="00F77140" w:rsidRPr="00B308C7" w:rsidRDefault="00F77140" w:rsidP="00F77140">
      <w:pPr>
        <w:spacing w:after="0"/>
        <w:rPr>
          <w:rFonts w:ascii="Verdana" w:hAnsi="Verdana"/>
        </w:rPr>
      </w:pPr>
      <w:r w:rsidRPr="00B308C7">
        <w:rPr>
          <w:rFonts w:ascii="Verdana" w:hAnsi="Verdana"/>
        </w:rPr>
        <w:t>27</w:t>
      </w:r>
      <w:r w:rsidRPr="00B308C7">
        <w:rPr>
          <w:rFonts w:ascii="Verdana" w:hAnsi="Verdana"/>
        </w:rPr>
        <w:tab/>
        <w:t>ECSE – Service Provider Location (Speech/Language only Drop-In)</w:t>
      </w:r>
    </w:p>
    <w:p w:rsidR="00F77140" w:rsidRPr="00A952A0" w:rsidRDefault="00F77140" w:rsidP="00F77140">
      <w:pPr>
        <w:spacing w:after="0"/>
      </w:pPr>
      <w:r w:rsidRPr="00B308C7">
        <w:rPr>
          <w:rFonts w:ascii="Verdana" w:hAnsi="Verdana"/>
        </w:rPr>
        <w:t>28</w:t>
      </w:r>
      <w:r w:rsidRPr="00B308C7">
        <w:rPr>
          <w:rFonts w:ascii="Verdana" w:hAnsi="Verdana"/>
        </w:rPr>
        <w:tab/>
        <w:t>Parentally placed in Non-Public Schools and Home-School</w:t>
      </w:r>
    </w:p>
    <w:p w:rsidR="00F77140" w:rsidRPr="00B308C7" w:rsidRDefault="00F77140" w:rsidP="00F77140">
      <w:pPr>
        <w:spacing w:after="0"/>
        <w:rPr>
          <w:rFonts w:ascii="Verdana" w:hAnsi="Verdana"/>
          <w:b/>
          <w:u w:val="single"/>
        </w:rPr>
      </w:pPr>
      <w:r w:rsidRPr="00B308C7">
        <w:rPr>
          <w:rFonts w:ascii="Verdana" w:hAnsi="Verdana"/>
          <w:b/>
          <w:u w:val="single"/>
        </w:rPr>
        <w:t>Additional information about the LRE codes:</w:t>
      </w:r>
    </w:p>
    <w:p w:rsidR="00F77140" w:rsidRDefault="00F77140" w:rsidP="00362926">
      <w:pPr>
        <w:pStyle w:val="ListParagraph"/>
        <w:numPr>
          <w:ilvl w:val="3"/>
          <w:numId w:val="21"/>
        </w:numPr>
        <w:spacing w:after="0"/>
        <w:rPr>
          <w:rFonts w:ascii="Verdana" w:hAnsi="Verdana"/>
        </w:rPr>
      </w:pPr>
      <w:r w:rsidRPr="00B308C7">
        <w:rPr>
          <w:rFonts w:ascii="Verdana" w:hAnsi="Verdana"/>
          <w:b/>
          <w:bCs/>
        </w:rPr>
        <w:t>For students ages 6-22, use the following codes:</w:t>
      </w:r>
      <w:r w:rsidRPr="00B308C7">
        <w:rPr>
          <w:rFonts w:ascii="Verdana" w:hAnsi="Verdana"/>
        </w:rPr>
        <w:t xml:space="preserve"> 01, 02, 03, 04,</w:t>
      </w:r>
      <w:r w:rsidR="00B308C7">
        <w:rPr>
          <w:rFonts w:ascii="Verdana" w:hAnsi="Verdana"/>
        </w:rPr>
        <w:t xml:space="preserve"> 05, 06, 07, 08, 09, 10, 11, 12, 13, 14, 15, 16, </w:t>
      </w:r>
    </w:p>
    <w:p w:rsidR="00B308C7" w:rsidRPr="00B308C7" w:rsidRDefault="00B308C7" w:rsidP="00B308C7">
      <w:pPr>
        <w:pStyle w:val="ListParagraph"/>
        <w:spacing w:after="0"/>
        <w:ind w:left="2880"/>
        <w:rPr>
          <w:rFonts w:ascii="Verdana" w:hAnsi="Verdana"/>
        </w:rPr>
      </w:pPr>
      <w:r>
        <w:rPr>
          <w:rFonts w:ascii="Verdana" w:hAnsi="Verdana"/>
          <w:bCs/>
        </w:rPr>
        <w:t>28</w:t>
      </w:r>
    </w:p>
    <w:p w:rsidR="00F77140" w:rsidRDefault="00F77140" w:rsidP="00362926">
      <w:pPr>
        <w:pStyle w:val="ListParagraph"/>
        <w:numPr>
          <w:ilvl w:val="3"/>
          <w:numId w:val="21"/>
        </w:numPr>
        <w:spacing w:after="0"/>
        <w:rPr>
          <w:rFonts w:ascii="Verdana" w:hAnsi="Verdana"/>
        </w:rPr>
      </w:pPr>
      <w:r w:rsidRPr="00B308C7">
        <w:rPr>
          <w:rFonts w:ascii="Verdana" w:hAnsi="Verdana"/>
          <w:b/>
          <w:bCs/>
        </w:rPr>
        <w:t>For students ages 3-6, use the following codes:</w:t>
      </w:r>
      <w:r w:rsidRPr="00B308C7">
        <w:rPr>
          <w:rFonts w:ascii="Verdana" w:hAnsi="Verdana"/>
        </w:rPr>
        <w:t xml:space="preserve"> 20, 21, 22, 23, 24</w:t>
      </w:r>
      <w:r w:rsidR="00B308C7">
        <w:rPr>
          <w:rFonts w:ascii="Verdana" w:hAnsi="Verdana"/>
        </w:rPr>
        <w:t>, 25, 26, 27</w:t>
      </w:r>
    </w:p>
    <w:p w:rsidR="003B4532" w:rsidRPr="00B308C7" w:rsidRDefault="003B4532" w:rsidP="00362926">
      <w:pPr>
        <w:pStyle w:val="ListParagraph"/>
        <w:numPr>
          <w:ilvl w:val="3"/>
          <w:numId w:val="21"/>
        </w:numPr>
        <w:spacing w:after="0"/>
        <w:rPr>
          <w:rFonts w:ascii="Verdana" w:hAnsi="Verdana"/>
        </w:rPr>
      </w:pPr>
      <w:r>
        <w:rPr>
          <w:rFonts w:ascii="Verdana" w:hAnsi="Verdana"/>
          <w:b/>
          <w:bCs/>
          <w:u w:val="single"/>
        </w:rPr>
        <w:t xml:space="preserve">For Private/Parochial Students </w:t>
      </w:r>
      <w:r>
        <w:rPr>
          <w:rFonts w:ascii="Verdana" w:hAnsi="Verdana"/>
          <w:b/>
          <w:bCs/>
        </w:rPr>
        <w:t xml:space="preserve">ages 3-6, </w:t>
      </w:r>
      <w:r w:rsidR="000C7611">
        <w:rPr>
          <w:rFonts w:ascii="Verdana" w:hAnsi="Verdana"/>
          <w:b/>
          <w:bCs/>
        </w:rPr>
        <w:t xml:space="preserve">use code:  </w:t>
      </w:r>
      <w:r w:rsidR="000C7611">
        <w:rPr>
          <w:rFonts w:ascii="Verdana" w:hAnsi="Verdana"/>
          <w:bCs/>
        </w:rPr>
        <w:t xml:space="preserve">27.  </w:t>
      </w:r>
      <w:r w:rsidR="000C7611">
        <w:rPr>
          <w:rFonts w:ascii="Verdana" w:hAnsi="Verdana"/>
          <w:b/>
          <w:bCs/>
        </w:rPr>
        <w:t xml:space="preserve">Ages 6-21, use code:  </w:t>
      </w:r>
      <w:r w:rsidR="000C7611">
        <w:rPr>
          <w:rFonts w:ascii="Verdana" w:hAnsi="Verdana"/>
          <w:bCs/>
        </w:rPr>
        <w:t>28.</w:t>
      </w:r>
    </w:p>
    <w:p w:rsidR="00F77140" w:rsidRPr="00B308C7" w:rsidRDefault="00F77140" w:rsidP="00362926">
      <w:pPr>
        <w:pStyle w:val="ListParagraph"/>
        <w:numPr>
          <w:ilvl w:val="3"/>
          <w:numId w:val="21"/>
        </w:numPr>
        <w:spacing w:after="0"/>
        <w:rPr>
          <w:rFonts w:ascii="Verdana" w:hAnsi="Verdana"/>
        </w:rPr>
      </w:pPr>
      <w:r w:rsidRPr="00B308C7">
        <w:rPr>
          <w:rFonts w:ascii="Verdana" w:hAnsi="Verdana"/>
          <w:b/>
          <w:bCs/>
        </w:rPr>
        <w:t>Don’t use 23 or 27 for ECE or drop-in speech services if you KNOW</w:t>
      </w:r>
      <w:r w:rsidR="00B308C7">
        <w:rPr>
          <w:rFonts w:ascii="Verdana" w:hAnsi="Verdana"/>
          <w:b/>
          <w:bCs/>
        </w:rPr>
        <w:t xml:space="preserve"> the student is attending some other type of regular preschool any other part of </w:t>
      </w:r>
    </w:p>
    <w:p w:rsidR="00B308C7" w:rsidRDefault="00B308C7" w:rsidP="00B308C7">
      <w:pPr>
        <w:pStyle w:val="ListParagraph"/>
        <w:spacing w:after="0"/>
        <w:ind w:left="2880"/>
        <w:rPr>
          <w:rFonts w:ascii="Verdana" w:hAnsi="Verdana"/>
          <w:bCs/>
        </w:rPr>
      </w:pPr>
      <w:r>
        <w:rPr>
          <w:rFonts w:ascii="Verdana" w:hAnsi="Verdana"/>
          <w:b/>
          <w:bCs/>
        </w:rPr>
        <w:t xml:space="preserve">the week.  You should use :  </w:t>
      </w:r>
      <w:r w:rsidR="003B0DF7">
        <w:rPr>
          <w:rFonts w:ascii="Verdana" w:hAnsi="Verdana"/>
          <w:bCs/>
        </w:rPr>
        <w:t>30, 31, 32, 33</w:t>
      </w:r>
    </w:p>
    <w:p w:rsidR="009B3919" w:rsidRDefault="009B3919" w:rsidP="00B308C7">
      <w:pPr>
        <w:pStyle w:val="ListParagraph"/>
        <w:spacing w:after="0"/>
        <w:ind w:left="2880"/>
        <w:rPr>
          <w:rFonts w:ascii="Verdana" w:hAnsi="Verdana"/>
        </w:rPr>
      </w:pPr>
    </w:p>
    <w:p w:rsidR="009B3919" w:rsidRDefault="009B3919" w:rsidP="00B308C7">
      <w:pPr>
        <w:pStyle w:val="ListParagraph"/>
        <w:spacing w:after="0"/>
        <w:ind w:left="2880"/>
        <w:rPr>
          <w:rFonts w:ascii="Verdana" w:hAnsi="Verdana"/>
        </w:rPr>
      </w:pPr>
    </w:p>
    <w:p w:rsidR="009B3919" w:rsidRDefault="002C07E2" w:rsidP="002C07E2">
      <w:pPr>
        <w:pStyle w:val="ListParagraph"/>
        <w:spacing w:after="0"/>
        <w:ind w:left="2880"/>
        <w:jc w:val="center"/>
        <w:rPr>
          <w:rFonts w:ascii="Verdana" w:hAnsi="Verdana"/>
          <w:sz w:val="24"/>
          <w:szCs w:val="24"/>
        </w:rPr>
      </w:pPr>
      <w:r>
        <w:rPr>
          <w:rFonts w:ascii="Verdana" w:hAnsi="Verdana"/>
          <w:sz w:val="24"/>
          <w:szCs w:val="24"/>
        </w:rPr>
        <w:t>85</w:t>
      </w:r>
    </w:p>
    <w:p w:rsidR="002B1D50" w:rsidRDefault="002B1D50">
      <w:pPr>
        <w:rPr>
          <w:rFonts w:ascii="Verdana" w:hAnsi="Verdana"/>
          <w:sz w:val="24"/>
          <w:szCs w:val="24"/>
        </w:rPr>
      </w:pPr>
      <w:r>
        <w:rPr>
          <w:rFonts w:ascii="Verdana" w:hAnsi="Verdana"/>
          <w:sz w:val="24"/>
          <w:szCs w:val="24"/>
        </w:rPr>
        <w:br w:type="page"/>
      </w:r>
    </w:p>
    <w:p w:rsidR="007A6927" w:rsidRPr="009B3919" w:rsidRDefault="007A6927" w:rsidP="009B3919">
      <w:pPr>
        <w:pStyle w:val="ListParagraph"/>
        <w:spacing w:after="0"/>
        <w:ind w:left="2880"/>
        <w:jc w:val="center"/>
        <w:rPr>
          <w:rFonts w:ascii="Verdana" w:hAnsi="Verdana"/>
          <w:sz w:val="24"/>
          <w:szCs w:val="24"/>
        </w:rPr>
      </w:pPr>
    </w:p>
    <w:p w:rsidR="00776608" w:rsidRPr="00776608" w:rsidRDefault="00776608" w:rsidP="00F320C8">
      <w:pPr>
        <w:jc w:val="center"/>
        <w:rPr>
          <w:rFonts w:ascii="Verdana" w:hAnsi="Verdana"/>
          <w:b/>
          <w:sz w:val="28"/>
          <w:szCs w:val="28"/>
        </w:rPr>
      </w:pPr>
      <w:r w:rsidRPr="00776608">
        <w:rPr>
          <w:rFonts w:ascii="Verdana" w:hAnsi="Verdana"/>
          <w:b/>
          <w:sz w:val="28"/>
          <w:szCs w:val="28"/>
        </w:rPr>
        <w:t>Excusal Form</w:t>
      </w:r>
      <w:r w:rsidR="007B52FC">
        <w:rPr>
          <w:rFonts w:ascii="Verdana" w:hAnsi="Verdana"/>
          <w:b/>
          <w:sz w:val="28"/>
          <w:szCs w:val="28"/>
        </w:rPr>
        <w:t xml:space="preserve">:  Purpose and </w:t>
      </w:r>
      <w:r>
        <w:rPr>
          <w:rFonts w:ascii="Verdana" w:hAnsi="Verdana"/>
          <w:b/>
          <w:sz w:val="28"/>
          <w:szCs w:val="28"/>
        </w:rPr>
        <w:t>Use for SLPs</w:t>
      </w:r>
    </w:p>
    <w:p w:rsidR="00776608" w:rsidRDefault="00776608" w:rsidP="00776608">
      <w:pPr>
        <w:jc w:val="center"/>
        <w:rPr>
          <w:b/>
          <w:sz w:val="28"/>
          <w:szCs w:val="28"/>
        </w:rPr>
      </w:pPr>
    </w:p>
    <w:p w:rsidR="00776608" w:rsidRPr="00E67FA5" w:rsidRDefault="00776608" w:rsidP="00776608">
      <w:pPr>
        <w:rPr>
          <w:rFonts w:ascii="Verdana" w:hAnsi="Verdana"/>
          <w:b/>
          <w:sz w:val="24"/>
          <w:szCs w:val="24"/>
          <w:u w:val="single"/>
        </w:rPr>
      </w:pPr>
      <w:r w:rsidRPr="00E67FA5">
        <w:rPr>
          <w:rFonts w:ascii="Verdana" w:hAnsi="Verdana"/>
          <w:b/>
          <w:sz w:val="24"/>
          <w:szCs w:val="24"/>
          <w:u w:val="single"/>
        </w:rPr>
        <w:t>The Basics of a S/L only IEP meeting:</w:t>
      </w:r>
    </w:p>
    <w:p w:rsidR="00776608" w:rsidRPr="002E0D9C" w:rsidRDefault="00776608" w:rsidP="00362926">
      <w:pPr>
        <w:numPr>
          <w:ilvl w:val="0"/>
          <w:numId w:val="45"/>
        </w:numPr>
        <w:spacing w:after="0" w:line="240" w:lineRule="auto"/>
        <w:rPr>
          <w:rFonts w:ascii="Verdana" w:hAnsi="Verdana"/>
          <w:sz w:val="24"/>
          <w:szCs w:val="24"/>
        </w:rPr>
      </w:pPr>
      <w:r w:rsidRPr="002E0D9C">
        <w:rPr>
          <w:rFonts w:ascii="Verdana" w:hAnsi="Verdana"/>
          <w:sz w:val="24"/>
          <w:szCs w:val="24"/>
        </w:rPr>
        <w:t>Invite parents, one general education teacher.</w:t>
      </w:r>
    </w:p>
    <w:p w:rsidR="00776608" w:rsidRPr="002E0D9C" w:rsidRDefault="00776608" w:rsidP="00362926">
      <w:pPr>
        <w:numPr>
          <w:ilvl w:val="0"/>
          <w:numId w:val="45"/>
        </w:numPr>
        <w:spacing w:after="0" w:line="240" w:lineRule="auto"/>
        <w:rPr>
          <w:rFonts w:ascii="Verdana" w:hAnsi="Verdana"/>
          <w:sz w:val="24"/>
          <w:szCs w:val="24"/>
        </w:rPr>
      </w:pPr>
      <w:r w:rsidRPr="002E0D9C">
        <w:rPr>
          <w:rFonts w:ascii="Verdana" w:hAnsi="Verdana"/>
          <w:sz w:val="24"/>
          <w:szCs w:val="24"/>
        </w:rPr>
        <w:t>Invite principal/or get permission to serve as Local Educational Agency (LEA) representative.</w:t>
      </w:r>
    </w:p>
    <w:p w:rsidR="00776608" w:rsidRPr="002E0D9C" w:rsidRDefault="00776608" w:rsidP="00362926">
      <w:pPr>
        <w:numPr>
          <w:ilvl w:val="0"/>
          <w:numId w:val="45"/>
        </w:numPr>
        <w:spacing w:after="0" w:line="240" w:lineRule="auto"/>
        <w:rPr>
          <w:rFonts w:ascii="Verdana" w:hAnsi="Verdana"/>
          <w:sz w:val="24"/>
          <w:szCs w:val="24"/>
        </w:rPr>
      </w:pPr>
      <w:r w:rsidRPr="002E0D9C">
        <w:rPr>
          <w:rFonts w:ascii="Verdana" w:hAnsi="Verdana"/>
          <w:sz w:val="24"/>
          <w:szCs w:val="24"/>
        </w:rPr>
        <w:t>If the general ed. teacher or principal can’t attend, find an appropriate substitute. *Indicate the role of each person on the notification form.</w:t>
      </w:r>
    </w:p>
    <w:p w:rsidR="00776608" w:rsidRPr="002E0D9C" w:rsidRDefault="00776608" w:rsidP="00362926">
      <w:pPr>
        <w:numPr>
          <w:ilvl w:val="0"/>
          <w:numId w:val="45"/>
        </w:numPr>
        <w:spacing w:after="0" w:line="240" w:lineRule="auto"/>
        <w:rPr>
          <w:rFonts w:ascii="Verdana" w:hAnsi="Verdana"/>
          <w:sz w:val="24"/>
          <w:szCs w:val="24"/>
        </w:rPr>
      </w:pPr>
      <w:r w:rsidRPr="002E0D9C">
        <w:rPr>
          <w:rFonts w:ascii="Verdana" w:hAnsi="Verdana"/>
          <w:sz w:val="24"/>
          <w:szCs w:val="24"/>
        </w:rPr>
        <w:t>Hold the meeting. **All attendees should sign</w:t>
      </w:r>
      <w:r w:rsidR="009A14D6">
        <w:rPr>
          <w:rFonts w:ascii="Verdana" w:hAnsi="Verdana"/>
          <w:sz w:val="24"/>
          <w:szCs w:val="24"/>
        </w:rPr>
        <w:t xml:space="preserve"> name on appropriate space on the </w:t>
      </w:r>
      <w:r w:rsidR="00600115">
        <w:rPr>
          <w:rFonts w:ascii="Verdana" w:hAnsi="Verdana"/>
          <w:sz w:val="24"/>
          <w:szCs w:val="24"/>
        </w:rPr>
        <w:t>“</w:t>
      </w:r>
      <w:r w:rsidR="009A14D6">
        <w:rPr>
          <w:rFonts w:ascii="Verdana" w:hAnsi="Verdana"/>
          <w:sz w:val="24"/>
          <w:szCs w:val="24"/>
        </w:rPr>
        <w:t>Conference Summary Report</w:t>
      </w:r>
      <w:r w:rsidR="00600115">
        <w:rPr>
          <w:rFonts w:ascii="Verdana" w:hAnsi="Verdana"/>
          <w:sz w:val="24"/>
          <w:szCs w:val="24"/>
        </w:rPr>
        <w:t>”</w:t>
      </w:r>
      <w:r w:rsidR="009A14D6">
        <w:rPr>
          <w:rFonts w:ascii="Verdana" w:hAnsi="Verdana"/>
          <w:sz w:val="24"/>
          <w:szCs w:val="24"/>
        </w:rPr>
        <w:t>.</w:t>
      </w:r>
    </w:p>
    <w:p w:rsidR="00776608" w:rsidRPr="002E0D9C" w:rsidRDefault="00776608" w:rsidP="00362926">
      <w:pPr>
        <w:numPr>
          <w:ilvl w:val="0"/>
          <w:numId w:val="45"/>
        </w:numPr>
        <w:spacing w:after="0" w:line="240" w:lineRule="auto"/>
        <w:rPr>
          <w:rFonts w:ascii="Verdana" w:hAnsi="Verdana"/>
          <w:sz w:val="24"/>
          <w:szCs w:val="24"/>
        </w:rPr>
      </w:pPr>
      <w:r w:rsidRPr="002E0D9C">
        <w:rPr>
          <w:rFonts w:ascii="Verdana" w:hAnsi="Verdana"/>
          <w:sz w:val="24"/>
          <w:szCs w:val="24"/>
        </w:rPr>
        <w:t>IF you can’t find an appropriate substitute, you will need to utilize the excusal form: Parent agr</w:t>
      </w:r>
      <w:r w:rsidR="009A14D6">
        <w:rPr>
          <w:rFonts w:ascii="Verdana" w:hAnsi="Verdana"/>
          <w:sz w:val="24"/>
          <w:szCs w:val="24"/>
        </w:rPr>
        <w:t>eement OR Informed Consent.</w:t>
      </w:r>
    </w:p>
    <w:p w:rsidR="00776608" w:rsidRPr="002E0D9C" w:rsidRDefault="00776608" w:rsidP="009A14D6">
      <w:pPr>
        <w:spacing w:after="0" w:line="240" w:lineRule="auto"/>
        <w:ind w:left="720"/>
        <w:rPr>
          <w:rFonts w:ascii="Verdana" w:hAnsi="Verdana"/>
          <w:sz w:val="24"/>
          <w:szCs w:val="24"/>
        </w:rPr>
      </w:pPr>
    </w:p>
    <w:p w:rsidR="00776608" w:rsidRPr="002E0D9C" w:rsidRDefault="00776608" w:rsidP="00776608">
      <w:pPr>
        <w:rPr>
          <w:rFonts w:ascii="Verdana" w:hAnsi="Verdana"/>
          <w:sz w:val="24"/>
          <w:szCs w:val="24"/>
        </w:rPr>
      </w:pPr>
    </w:p>
    <w:p w:rsidR="00776608" w:rsidRPr="002E0D9C" w:rsidRDefault="00776608" w:rsidP="00776608">
      <w:pPr>
        <w:rPr>
          <w:rFonts w:ascii="Verdana" w:hAnsi="Verdana"/>
          <w:b/>
          <w:sz w:val="24"/>
          <w:szCs w:val="24"/>
          <w:u w:val="single"/>
        </w:rPr>
      </w:pPr>
      <w:r w:rsidRPr="002E0D9C">
        <w:rPr>
          <w:rFonts w:ascii="Verdana" w:hAnsi="Verdana"/>
          <w:b/>
          <w:sz w:val="24"/>
          <w:szCs w:val="24"/>
          <w:u w:val="single"/>
        </w:rPr>
        <w:t>Excusal Form:  Purpose</w:t>
      </w:r>
    </w:p>
    <w:p w:rsidR="00776608" w:rsidRDefault="00776608" w:rsidP="00362926">
      <w:pPr>
        <w:numPr>
          <w:ilvl w:val="0"/>
          <w:numId w:val="44"/>
        </w:numPr>
        <w:spacing w:after="0" w:line="240" w:lineRule="auto"/>
        <w:rPr>
          <w:sz w:val="28"/>
          <w:szCs w:val="28"/>
        </w:rPr>
      </w:pPr>
      <w:r>
        <w:rPr>
          <w:sz w:val="28"/>
          <w:szCs w:val="28"/>
        </w:rPr>
        <w:t>This form is intended to be an infrequently used option.</w:t>
      </w:r>
    </w:p>
    <w:p w:rsidR="00776608" w:rsidRDefault="00776608" w:rsidP="00362926">
      <w:pPr>
        <w:numPr>
          <w:ilvl w:val="0"/>
          <w:numId w:val="44"/>
        </w:numPr>
        <w:spacing w:after="0" w:line="240" w:lineRule="auto"/>
        <w:rPr>
          <w:sz w:val="28"/>
          <w:szCs w:val="28"/>
        </w:rPr>
      </w:pPr>
      <w:r>
        <w:rPr>
          <w:sz w:val="28"/>
          <w:szCs w:val="28"/>
        </w:rPr>
        <w:t>The form’s purpose is to provide IEP teams with the flexibility to schedule an IEP meeting with a parent at the parent’s earliest convenience even when the schedules of one or more other required IEP team members will not allow for attendance.</w:t>
      </w:r>
    </w:p>
    <w:p w:rsidR="00776608" w:rsidRDefault="00776608" w:rsidP="00362926">
      <w:pPr>
        <w:numPr>
          <w:ilvl w:val="0"/>
          <w:numId w:val="44"/>
        </w:numPr>
        <w:spacing w:after="0" w:line="240" w:lineRule="auto"/>
        <w:rPr>
          <w:sz w:val="28"/>
          <w:szCs w:val="28"/>
        </w:rPr>
      </w:pPr>
      <w:r>
        <w:rPr>
          <w:sz w:val="28"/>
          <w:szCs w:val="28"/>
        </w:rPr>
        <w:t>Excusal is the procedure for obtaining either parent agreement or informed parental consent to allow a required member (or appropriate substitute) of a child’s IEP team to be absent from an IEP meeting.</w:t>
      </w:r>
    </w:p>
    <w:p w:rsidR="00776608" w:rsidRDefault="00776608" w:rsidP="00776608">
      <w:pPr>
        <w:rPr>
          <w:sz w:val="28"/>
          <w:szCs w:val="28"/>
        </w:rPr>
      </w:pPr>
    </w:p>
    <w:p w:rsidR="00776608" w:rsidRDefault="00776608" w:rsidP="00776608">
      <w:pPr>
        <w:rPr>
          <w:b/>
          <w:sz w:val="28"/>
          <w:szCs w:val="28"/>
        </w:rPr>
      </w:pPr>
    </w:p>
    <w:p w:rsidR="00776608" w:rsidRDefault="00776608" w:rsidP="00776608">
      <w:pPr>
        <w:rPr>
          <w:b/>
          <w:sz w:val="28"/>
          <w:szCs w:val="28"/>
        </w:rPr>
      </w:pPr>
    </w:p>
    <w:p w:rsidR="00776608" w:rsidRDefault="00776608" w:rsidP="00776608">
      <w:pPr>
        <w:rPr>
          <w:b/>
          <w:sz w:val="28"/>
          <w:szCs w:val="28"/>
        </w:rPr>
      </w:pPr>
    </w:p>
    <w:p w:rsidR="00023FCA" w:rsidRDefault="00023FCA" w:rsidP="002E0D9C">
      <w:pPr>
        <w:jc w:val="center"/>
        <w:rPr>
          <w:rFonts w:ascii="Verdana" w:hAnsi="Verdana"/>
          <w:sz w:val="24"/>
          <w:szCs w:val="24"/>
        </w:rPr>
      </w:pPr>
    </w:p>
    <w:p w:rsidR="00023FCA" w:rsidRDefault="00023FCA" w:rsidP="002E0D9C">
      <w:pPr>
        <w:jc w:val="center"/>
        <w:rPr>
          <w:rFonts w:ascii="Verdana" w:hAnsi="Verdana"/>
          <w:sz w:val="24"/>
          <w:szCs w:val="24"/>
        </w:rPr>
      </w:pPr>
    </w:p>
    <w:p w:rsidR="00023FCA" w:rsidRDefault="00023FCA" w:rsidP="002E0D9C">
      <w:pPr>
        <w:jc w:val="center"/>
        <w:rPr>
          <w:rFonts w:ascii="Verdana" w:hAnsi="Verdana"/>
          <w:sz w:val="24"/>
          <w:szCs w:val="24"/>
        </w:rPr>
      </w:pPr>
    </w:p>
    <w:p w:rsidR="00023FCA" w:rsidRDefault="00023FCA" w:rsidP="002E0D9C">
      <w:pPr>
        <w:jc w:val="center"/>
        <w:rPr>
          <w:rFonts w:ascii="Verdana" w:hAnsi="Verdana"/>
          <w:sz w:val="24"/>
          <w:szCs w:val="24"/>
        </w:rPr>
      </w:pPr>
    </w:p>
    <w:p w:rsidR="00776608" w:rsidRDefault="00A3612A" w:rsidP="002E0D9C">
      <w:pPr>
        <w:jc w:val="center"/>
        <w:rPr>
          <w:rFonts w:ascii="Verdana" w:hAnsi="Verdana"/>
          <w:sz w:val="24"/>
          <w:szCs w:val="24"/>
        </w:rPr>
      </w:pPr>
      <w:r>
        <w:rPr>
          <w:rFonts w:ascii="Verdana" w:hAnsi="Verdana"/>
          <w:sz w:val="24"/>
          <w:szCs w:val="24"/>
        </w:rPr>
        <w:t>86</w:t>
      </w:r>
    </w:p>
    <w:p w:rsidR="00A3612A" w:rsidRDefault="00A3612A" w:rsidP="00A3612A">
      <w:pPr>
        <w:jc w:val="right"/>
        <w:rPr>
          <w:rFonts w:ascii="Verdana" w:hAnsi="Verdana"/>
          <w:sz w:val="24"/>
          <w:szCs w:val="24"/>
        </w:rPr>
      </w:pPr>
    </w:p>
    <w:p w:rsidR="008F2C7E" w:rsidRPr="008F2C7E" w:rsidRDefault="00116C72" w:rsidP="00116C72">
      <w:pPr>
        <w:jc w:val="center"/>
        <w:rPr>
          <w:rFonts w:ascii="Verdana" w:hAnsi="Verdana"/>
          <w:b/>
          <w:sz w:val="28"/>
          <w:szCs w:val="28"/>
        </w:rPr>
      </w:pPr>
      <w:r>
        <w:rPr>
          <w:rFonts w:ascii="Verdana" w:hAnsi="Verdana"/>
          <w:b/>
          <w:sz w:val="28"/>
          <w:szCs w:val="28"/>
        </w:rPr>
        <w:t xml:space="preserve">IEP </w:t>
      </w:r>
      <w:r w:rsidR="00F45C09">
        <w:rPr>
          <w:rFonts w:ascii="Verdana" w:hAnsi="Verdana"/>
          <w:b/>
          <w:sz w:val="28"/>
          <w:szCs w:val="28"/>
        </w:rPr>
        <w:t xml:space="preserve">Amendment </w:t>
      </w:r>
    </w:p>
    <w:p w:rsidR="008F2C7E" w:rsidRPr="00151860" w:rsidRDefault="00F45C09" w:rsidP="008F2C7E">
      <w:pPr>
        <w:jc w:val="both"/>
        <w:rPr>
          <w:rFonts w:ascii="Verdana" w:hAnsi="Verdana"/>
          <w:sz w:val="24"/>
          <w:szCs w:val="24"/>
        </w:rPr>
      </w:pPr>
      <w:r>
        <w:rPr>
          <w:rFonts w:ascii="Verdana" w:hAnsi="Verdana"/>
          <w:sz w:val="24"/>
          <w:szCs w:val="24"/>
        </w:rPr>
        <w:t>An IEP can be amended within the Embrace program. This is done when minor changes are being</w:t>
      </w:r>
      <w:r w:rsidR="008F2C7E" w:rsidRPr="00151860">
        <w:rPr>
          <w:rFonts w:ascii="Verdana" w:hAnsi="Verdana"/>
          <w:sz w:val="24"/>
          <w:szCs w:val="24"/>
        </w:rPr>
        <w:t xml:space="preserve"> made to the IEP</w:t>
      </w:r>
      <w:r>
        <w:rPr>
          <w:rFonts w:ascii="Verdana" w:hAnsi="Verdana"/>
          <w:sz w:val="24"/>
          <w:szCs w:val="24"/>
        </w:rPr>
        <w:t xml:space="preserve">, and it is not necessary to reconvene an IEP meeting. </w:t>
      </w:r>
    </w:p>
    <w:p w:rsidR="008F2C7E" w:rsidRPr="00151860" w:rsidRDefault="00F45C09" w:rsidP="008F2C7E">
      <w:pPr>
        <w:jc w:val="both"/>
        <w:rPr>
          <w:rFonts w:ascii="Verdana" w:hAnsi="Verdana"/>
          <w:sz w:val="24"/>
          <w:szCs w:val="24"/>
        </w:rPr>
      </w:pPr>
      <w:r>
        <w:rPr>
          <w:rFonts w:ascii="Verdana" w:hAnsi="Verdana"/>
          <w:sz w:val="24"/>
          <w:szCs w:val="24"/>
        </w:rPr>
        <w:t xml:space="preserve">The IEP amendment </w:t>
      </w:r>
      <w:r w:rsidR="008F2C7E" w:rsidRPr="00151860">
        <w:rPr>
          <w:rFonts w:ascii="Verdana" w:hAnsi="Verdana"/>
          <w:sz w:val="24"/>
          <w:szCs w:val="24"/>
        </w:rPr>
        <w:t>provide</w:t>
      </w:r>
      <w:r>
        <w:rPr>
          <w:rFonts w:ascii="Verdana" w:hAnsi="Verdana"/>
          <w:sz w:val="24"/>
          <w:szCs w:val="24"/>
        </w:rPr>
        <w:t>s</w:t>
      </w:r>
      <w:r w:rsidR="008F2C7E" w:rsidRPr="00151860">
        <w:rPr>
          <w:rFonts w:ascii="Verdana" w:hAnsi="Verdana"/>
          <w:sz w:val="24"/>
          <w:szCs w:val="24"/>
        </w:rPr>
        <w:t xml:space="preserve"> written documentation of minor IEP changes that do not significantly change services and/or do not change placement.</w:t>
      </w:r>
    </w:p>
    <w:p w:rsidR="00C632B0" w:rsidRDefault="008F2C7E" w:rsidP="00C632B0">
      <w:pPr>
        <w:jc w:val="both"/>
        <w:rPr>
          <w:rFonts w:ascii="Verdana" w:hAnsi="Verdana"/>
          <w:b/>
          <w:sz w:val="24"/>
          <w:szCs w:val="24"/>
        </w:rPr>
      </w:pPr>
      <w:r w:rsidRPr="00151860">
        <w:rPr>
          <w:rFonts w:ascii="Verdana" w:hAnsi="Verdana"/>
          <w:b/>
          <w:sz w:val="24"/>
          <w:szCs w:val="24"/>
        </w:rPr>
        <w:t xml:space="preserve">**The SLP may use this form to make changes such as the following:  </w:t>
      </w:r>
    </w:p>
    <w:p w:rsidR="00C632B0" w:rsidRDefault="008F2C7E" w:rsidP="00362926">
      <w:pPr>
        <w:pStyle w:val="ListParagraph"/>
        <w:numPr>
          <w:ilvl w:val="0"/>
          <w:numId w:val="46"/>
        </w:numPr>
        <w:spacing w:after="0" w:line="240" w:lineRule="auto"/>
        <w:jc w:val="both"/>
        <w:rPr>
          <w:rFonts w:ascii="Verdana" w:hAnsi="Verdana"/>
          <w:b/>
          <w:sz w:val="24"/>
          <w:szCs w:val="24"/>
        </w:rPr>
      </w:pPr>
      <w:r w:rsidRPr="00C632B0">
        <w:rPr>
          <w:rFonts w:ascii="Verdana" w:hAnsi="Verdana"/>
          <w:b/>
          <w:sz w:val="24"/>
          <w:szCs w:val="24"/>
        </w:rPr>
        <w:t>Minor decrease/increase in number of weekly service delivery minutes</w:t>
      </w:r>
    </w:p>
    <w:p w:rsidR="008F2C7E" w:rsidRPr="00C632B0" w:rsidRDefault="008F2C7E" w:rsidP="00362926">
      <w:pPr>
        <w:pStyle w:val="ListParagraph"/>
        <w:numPr>
          <w:ilvl w:val="0"/>
          <w:numId w:val="46"/>
        </w:numPr>
        <w:spacing w:after="0" w:line="240" w:lineRule="auto"/>
        <w:jc w:val="both"/>
        <w:rPr>
          <w:rFonts w:ascii="Verdana" w:hAnsi="Verdana"/>
          <w:b/>
          <w:sz w:val="24"/>
          <w:szCs w:val="24"/>
        </w:rPr>
      </w:pPr>
      <w:r w:rsidRPr="00C632B0">
        <w:rPr>
          <w:rFonts w:ascii="Verdana" w:hAnsi="Verdana"/>
          <w:b/>
          <w:sz w:val="24"/>
          <w:szCs w:val="24"/>
        </w:rPr>
        <w:t>Minor change in service delivery models</w:t>
      </w:r>
    </w:p>
    <w:p w:rsidR="00F45C09" w:rsidRPr="00407385" w:rsidRDefault="008F2C7E" w:rsidP="00362926">
      <w:pPr>
        <w:numPr>
          <w:ilvl w:val="0"/>
          <w:numId w:val="46"/>
        </w:numPr>
        <w:spacing w:after="0" w:line="240" w:lineRule="auto"/>
        <w:jc w:val="both"/>
        <w:rPr>
          <w:rFonts w:ascii="Verdana" w:hAnsi="Verdana"/>
          <w:b/>
          <w:sz w:val="24"/>
          <w:szCs w:val="24"/>
        </w:rPr>
      </w:pPr>
      <w:r w:rsidRPr="00151860">
        <w:rPr>
          <w:rFonts w:ascii="Verdana" w:hAnsi="Verdana"/>
          <w:b/>
          <w:sz w:val="24"/>
          <w:szCs w:val="24"/>
        </w:rPr>
        <w:t>Addition of objectives under a S/L goal</w:t>
      </w:r>
    </w:p>
    <w:p w:rsidR="00C632B0" w:rsidRDefault="00C632B0" w:rsidP="00407385">
      <w:pPr>
        <w:rPr>
          <w:rFonts w:ascii="Verdana" w:hAnsi="Verdana"/>
          <w:sz w:val="24"/>
          <w:szCs w:val="24"/>
        </w:rPr>
      </w:pPr>
    </w:p>
    <w:p w:rsidR="00225C68" w:rsidRPr="00F3283F" w:rsidRDefault="00C632B0" w:rsidP="00C632B0">
      <w:pPr>
        <w:tabs>
          <w:tab w:val="left" w:pos="3890"/>
        </w:tabs>
        <w:rPr>
          <w:rFonts w:ascii="Verdana" w:hAnsi="Verdana"/>
          <w:sz w:val="24"/>
          <w:szCs w:val="24"/>
        </w:rPr>
      </w:pPr>
      <w:r>
        <w:rPr>
          <w:rFonts w:ascii="Verdana" w:hAnsi="Verdana"/>
          <w:sz w:val="24"/>
          <w:szCs w:val="24"/>
        </w:rPr>
        <w:tab/>
      </w: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F3283F" w:rsidRDefault="00F3283F" w:rsidP="00F3283F">
      <w:pPr>
        <w:pStyle w:val="ListParagraph"/>
        <w:spacing w:after="0" w:line="240" w:lineRule="auto"/>
        <w:ind w:left="1440"/>
        <w:rPr>
          <w:rFonts w:ascii="Verdana" w:hAnsi="Verdana"/>
          <w:b/>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C632B0" w:rsidRDefault="00C632B0" w:rsidP="00C632B0">
      <w:pPr>
        <w:jc w:val="center"/>
        <w:rPr>
          <w:rFonts w:ascii="Verdana" w:hAnsi="Verdana"/>
          <w:sz w:val="24"/>
          <w:szCs w:val="24"/>
        </w:rPr>
      </w:pPr>
    </w:p>
    <w:p w:rsidR="00917388" w:rsidRDefault="00C632B0" w:rsidP="00C632B0">
      <w:pPr>
        <w:jc w:val="center"/>
        <w:rPr>
          <w:rFonts w:ascii="Verdana" w:hAnsi="Verdana"/>
          <w:sz w:val="24"/>
          <w:szCs w:val="24"/>
        </w:rPr>
      </w:pPr>
      <w:r>
        <w:rPr>
          <w:rFonts w:ascii="Verdana" w:hAnsi="Verdana"/>
          <w:sz w:val="24"/>
          <w:szCs w:val="24"/>
        </w:rPr>
        <w:t>87</w:t>
      </w:r>
    </w:p>
    <w:p w:rsidR="00917388" w:rsidRDefault="00917388" w:rsidP="00C632B0">
      <w:pPr>
        <w:jc w:val="center"/>
        <w:rPr>
          <w:rFonts w:ascii="Verdana" w:hAnsi="Verdana"/>
          <w:sz w:val="24"/>
          <w:szCs w:val="24"/>
        </w:rPr>
      </w:pPr>
    </w:p>
    <w:p w:rsidR="00917388" w:rsidRDefault="00836A9D" w:rsidP="00836A9D">
      <w:pPr>
        <w:spacing w:after="0"/>
        <w:jc w:val="center"/>
        <w:rPr>
          <w:rFonts w:ascii="Verdana" w:hAnsi="Verdana"/>
          <w:sz w:val="28"/>
          <w:szCs w:val="28"/>
        </w:rPr>
      </w:pPr>
      <w:r>
        <w:rPr>
          <w:rFonts w:ascii="Verdana" w:hAnsi="Verdana"/>
          <w:b/>
          <w:sz w:val="28"/>
          <w:szCs w:val="28"/>
          <w:u w:val="single"/>
        </w:rPr>
        <w:t>E</w:t>
      </w:r>
      <w:r w:rsidR="00917388" w:rsidRPr="00917388">
        <w:rPr>
          <w:rFonts w:ascii="Verdana" w:hAnsi="Verdana"/>
          <w:b/>
          <w:sz w:val="28"/>
          <w:szCs w:val="28"/>
          <w:u w:val="single"/>
        </w:rPr>
        <w:t>mbrace:  Medicaid Billing</w:t>
      </w:r>
    </w:p>
    <w:p w:rsidR="00917388" w:rsidRDefault="00917388" w:rsidP="00C632B0">
      <w:pPr>
        <w:jc w:val="center"/>
        <w:rPr>
          <w:rFonts w:ascii="Verdana" w:hAnsi="Verdana"/>
          <w:b/>
          <w:sz w:val="28"/>
          <w:szCs w:val="28"/>
          <w:u w:val="single"/>
        </w:rPr>
      </w:pPr>
      <w:r>
        <w:rPr>
          <w:rFonts w:ascii="Verdana" w:hAnsi="Verdana"/>
          <w:b/>
          <w:sz w:val="28"/>
          <w:szCs w:val="28"/>
          <w:u w:val="single"/>
        </w:rPr>
        <w:t>SLP Responsibilities</w:t>
      </w:r>
    </w:p>
    <w:p w:rsidR="00805EDF" w:rsidRDefault="00917388" w:rsidP="00805EDF">
      <w:pPr>
        <w:rPr>
          <w:rFonts w:ascii="Verdana" w:hAnsi="Verdana"/>
          <w:sz w:val="28"/>
          <w:szCs w:val="28"/>
        </w:rPr>
      </w:pPr>
      <w:r>
        <w:rPr>
          <w:rFonts w:ascii="Verdana" w:hAnsi="Verdana"/>
          <w:b/>
          <w:sz w:val="28"/>
          <w:szCs w:val="28"/>
          <w:u w:val="single"/>
        </w:rPr>
        <w:t xml:space="preserve">Beginning Fall 2019, </w:t>
      </w:r>
      <w:r>
        <w:rPr>
          <w:rFonts w:ascii="Verdana" w:hAnsi="Verdana"/>
          <w:sz w:val="28"/>
          <w:szCs w:val="28"/>
        </w:rPr>
        <w:t xml:space="preserve">SLPs employed by TCSEA will bill for medicaid in the Embrace program.  </w:t>
      </w:r>
    </w:p>
    <w:p w:rsidR="00805EDF" w:rsidRDefault="00917388" w:rsidP="00805EDF">
      <w:pPr>
        <w:rPr>
          <w:rFonts w:ascii="Verdana" w:hAnsi="Verdana"/>
          <w:sz w:val="24"/>
          <w:szCs w:val="24"/>
        </w:rPr>
      </w:pPr>
      <w:r w:rsidRPr="00917388">
        <w:rPr>
          <w:rFonts w:ascii="Verdana" w:hAnsi="Verdana"/>
          <w:sz w:val="24"/>
          <w:szCs w:val="24"/>
        </w:rPr>
        <w:t>EmbraceDS on your main dashboard is where all of the Medicaid billing information is located.</w:t>
      </w:r>
    </w:p>
    <w:p w:rsidR="00255BB8" w:rsidRPr="00805EDF" w:rsidRDefault="00255BB8" w:rsidP="00805EDF">
      <w:pPr>
        <w:pStyle w:val="ListParagraph"/>
        <w:numPr>
          <w:ilvl w:val="0"/>
          <w:numId w:val="98"/>
        </w:numPr>
        <w:rPr>
          <w:rFonts w:ascii="Verdana" w:hAnsi="Verdana"/>
          <w:sz w:val="24"/>
          <w:szCs w:val="24"/>
        </w:rPr>
      </w:pPr>
      <w:r w:rsidRPr="00805EDF">
        <w:rPr>
          <w:rFonts w:ascii="Verdana" w:hAnsi="Verdana"/>
          <w:sz w:val="24"/>
          <w:szCs w:val="24"/>
        </w:rPr>
        <w:t xml:space="preserve">Find out from your school district if the Medicaid consent for billing for Medicaid is included in the district registration packet. (most are). </w:t>
      </w:r>
    </w:p>
    <w:p w:rsidR="00917388" w:rsidRDefault="00917388" w:rsidP="00362926">
      <w:pPr>
        <w:pStyle w:val="ListParagraph"/>
        <w:numPr>
          <w:ilvl w:val="0"/>
          <w:numId w:val="98"/>
        </w:numPr>
        <w:rPr>
          <w:rFonts w:ascii="Verdana" w:hAnsi="Verdana"/>
          <w:sz w:val="24"/>
          <w:szCs w:val="24"/>
        </w:rPr>
      </w:pPr>
      <w:r>
        <w:rPr>
          <w:rFonts w:ascii="Verdana" w:hAnsi="Verdana"/>
          <w:sz w:val="24"/>
          <w:szCs w:val="24"/>
        </w:rPr>
        <w:t xml:space="preserve">S/L Referral forms for Medicaid billing </w:t>
      </w:r>
      <w:r w:rsidR="00255BB8">
        <w:rPr>
          <w:rFonts w:ascii="Verdana" w:hAnsi="Verdana"/>
          <w:sz w:val="24"/>
          <w:szCs w:val="24"/>
        </w:rPr>
        <w:t>are located in Embrace.  We are not required to use this form, but it is an option.</w:t>
      </w:r>
    </w:p>
    <w:p w:rsidR="00255BB8" w:rsidRDefault="00255BB8" w:rsidP="00362926">
      <w:pPr>
        <w:pStyle w:val="ListParagraph"/>
        <w:numPr>
          <w:ilvl w:val="0"/>
          <w:numId w:val="98"/>
        </w:numPr>
        <w:rPr>
          <w:rFonts w:ascii="Verdana" w:hAnsi="Verdana"/>
          <w:sz w:val="24"/>
          <w:szCs w:val="24"/>
        </w:rPr>
      </w:pPr>
      <w:r w:rsidRPr="005C3ABB">
        <w:rPr>
          <w:rFonts w:ascii="Verdana" w:hAnsi="Verdana"/>
          <w:b/>
          <w:sz w:val="24"/>
          <w:szCs w:val="24"/>
          <w:u w:val="single"/>
        </w:rPr>
        <w:t>To find out which students are Medicaid eligible</w:t>
      </w:r>
      <w:r>
        <w:rPr>
          <w:rFonts w:ascii="Verdana" w:hAnsi="Verdana"/>
          <w:sz w:val="24"/>
          <w:szCs w:val="24"/>
        </w:rPr>
        <w:t>, do the following:</w:t>
      </w:r>
    </w:p>
    <w:p w:rsidR="00255BB8" w:rsidRDefault="00255BB8" w:rsidP="00362926">
      <w:pPr>
        <w:pStyle w:val="ListParagraph"/>
        <w:numPr>
          <w:ilvl w:val="0"/>
          <w:numId w:val="99"/>
        </w:numPr>
        <w:rPr>
          <w:rFonts w:ascii="Verdana" w:hAnsi="Verdana"/>
          <w:sz w:val="24"/>
          <w:szCs w:val="24"/>
        </w:rPr>
      </w:pPr>
      <w:r>
        <w:rPr>
          <w:rFonts w:ascii="Verdana" w:hAnsi="Verdana"/>
          <w:sz w:val="24"/>
          <w:szCs w:val="24"/>
        </w:rPr>
        <w:t>EmbraceDS (main dashboard)</w:t>
      </w:r>
    </w:p>
    <w:p w:rsidR="00255BB8" w:rsidRDefault="00734303" w:rsidP="00362926">
      <w:pPr>
        <w:pStyle w:val="ListParagraph"/>
        <w:numPr>
          <w:ilvl w:val="0"/>
          <w:numId w:val="99"/>
        </w:numPr>
        <w:rPr>
          <w:rFonts w:ascii="Verdana" w:hAnsi="Verdana"/>
          <w:sz w:val="24"/>
          <w:szCs w:val="24"/>
        </w:rPr>
      </w:pPr>
      <w:r>
        <w:rPr>
          <w:rFonts w:ascii="Verdana" w:hAnsi="Verdana"/>
          <w:sz w:val="24"/>
          <w:szCs w:val="24"/>
        </w:rPr>
        <w:t>Click on: Enter EmbraceDS</w:t>
      </w:r>
    </w:p>
    <w:p w:rsidR="00734303" w:rsidRDefault="00734303" w:rsidP="00362926">
      <w:pPr>
        <w:pStyle w:val="ListParagraph"/>
        <w:numPr>
          <w:ilvl w:val="0"/>
          <w:numId w:val="99"/>
        </w:numPr>
        <w:rPr>
          <w:rFonts w:ascii="Verdana" w:hAnsi="Verdana"/>
          <w:sz w:val="24"/>
          <w:szCs w:val="24"/>
        </w:rPr>
      </w:pPr>
      <w:r>
        <w:rPr>
          <w:rFonts w:ascii="Verdana" w:hAnsi="Verdana"/>
          <w:sz w:val="24"/>
          <w:szCs w:val="24"/>
        </w:rPr>
        <w:t>Click on a month/year</w:t>
      </w:r>
    </w:p>
    <w:p w:rsidR="00734303" w:rsidRDefault="00734303" w:rsidP="00362926">
      <w:pPr>
        <w:pStyle w:val="ListParagraph"/>
        <w:numPr>
          <w:ilvl w:val="0"/>
          <w:numId w:val="99"/>
        </w:numPr>
        <w:rPr>
          <w:rFonts w:ascii="Verdana" w:hAnsi="Verdana"/>
          <w:sz w:val="24"/>
          <w:szCs w:val="24"/>
        </w:rPr>
      </w:pPr>
      <w:r>
        <w:rPr>
          <w:rFonts w:ascii="Verdana" w:hAnsi="Verdana"/>
          <w:sz w:val="24"/>
          <w:szCs w:val="24"/>
        </w:rPr>
        <w:t>You will see a list of your students who are Medicaid eligible</w:t>
      </w:r>
      <w:r w:rsidR="005C3ABB">
        <w:rPr>
          <w:rFonts w:ascii="Verdana" w:hAnsi="Verdana"/>
          <w:sz w:val="24"/>
          <w:szCs w:val="24"/>
        </w:rPr>
        <w:t>.</w:t>
      </w:r>
    </w:p>
    <w:p w:rsidR="005C3ABB" w:rsidRPr="005C3ABB" w:rsidRDefault="00836A9D" w:rsidP="00362926">
      <w:pPr>
        <w:pStyle w:val="ListParagraph"/>
        <w:numPr>
          <w:ilvl w:val="0"/>
          <w:numId w:val="98"/>
        </w:numPr>
        <w:rPr>
          <w:rFonts w:ascii="Verdana" w:hAnsi="Verdana"/>
          <w:sz w:val="24"/>
          <w:szCs w:val="24"/>
        </w:rPr>
      </w:pPr>
      <w:r>
        <w:rPr>
          <w:rFonts w:ascii="Verdana" w:hAnsi="Verdana"/>
          <w:b/>
          <w:sz w:val="24"/>
          <w:szCs w:val="24"/>
          <w:u w:val="single"/>
        </w:rPr>
        <w:t>To e</w:t>
      </w:r>
      <w:r w:rsidR="005C3ABB">
        <w:rPr>
          <w:rFonts w:ascii="Verdana" w:hAnsi="Verdana"/>
          <w:b/>
          <w:sz w:val="24"/>
          <w:szCs w:val="24"/>
          <w:u w:val="single"/>
        </w:rPr>
        <w:t>nter information into the S/L referral form:</w:t>
      </w:r>
    </w:p>
    <w:p w:rsidR="005C3ABB" w:rsidRDefault="005C3ABB" w:rsidP="00362926">
      <w:pPr>
        <w:pStyle w:val="ListParagraph"/>
        <w:numPr>
          <w:ilvl w:val="0"/>
          <w:numId w:val="100"/>
        </w:numPr>
        <w:rPr>
          <w:rFonts w:ascii="Verdana" w:hAnsi="Verdana"/>
          <w:sz w:val="24"/>
          <w:szCs w:val="24"/>
        </w:rPr>
      </w:pPr>
      <w:r>
        <w:rPr>
          <w:rFonts w:ascii="Verdana" w:hAnsi="Verdana"/>
          <w:sz w:val="24"/>
          <w:szCs w:val="24"/>
        </w:rPr>
        <w:t>SLPs who were employed by TCSEA during the 18-19 school year used a referr</w:t>
      </w:r>
      <w:r w:rsidR="007235D1">
        <w:rPr>
          <w:rFonts w:ascii="Verdana" w:hAnsi="Verdana"/>
          <w:sz w:val="24"/>
          <w:szCs w:val="24"/>
        </w:rPr>
        <w:t>al form at the time of</w:t>
      </w:r>
      <w:r>
        <w:rPr>
          <w:rFonts w:ascii="Verdana" w:hAnsi="Verdana"/>
          <w:sz w:val="24"/>
          <w:szCs w:val="24"/>
        </w:rPr>
        <w:t xml:space="preserve"> initial </w:t>
      </w:r>
      <w:r w:rsidR="007235D1">
        <w:rPr>
          <w:rFonts w:ascii="Verdana" w:hAnsi="Verdana"/>
          <w:sz w:val="24"/>
          <w:szCs w:val="24"/>
        </w:rPr>
        <w:t xml:space="preserve">eligibility </w:t>
      </w:r>
      <w:r>
        <w:rPr>
          <w:rFonts w:ascii="Verdana" w:hAnsi="Verdana"/>
          <w:sz w:val="24"/>
          <w:szCs w:val="24"/>
        </w:rPr>
        <w:t xml:space="preserve">or annual review.  </w:t>
      </w:r>
      <w:r w:rsidR="007235D1">
        <w:rPr>
          <w:rFonts w:ascii="Verdana" w:hAnsi="Verdana"/>
          <w:sz w:val="24"/>
          <w:szCs w:val="24"/>
        </w:rPr>
        <w:t>Since TCSEA used a different Medicaid billing company then, i</w:t>
      </w:r>
      <w:r>
        <w:rPr>
          <w:rFonts w:ascii="Verdana" w:hAnsi="Verdana"/>
          <w:sz w:val="24"/>
          <w:szCs w:val="24"/>
        </w:rPr>
        <w:t>f you try to enter services for Medicaid</w:t>
      </w:r>
      <w:r w:rsidR="007235D1">
        <w:rPr>
          <w:rFonts w:ascii="Verdana" w:hAnsi="Verdana"/>
          <w:sz w:val="24"/>
          <w:szCs w:val="24"/>
        </w:rPr>
        <w:t xml:space="preserve"> now in August 2019</w:t>
      </w:r>
      <w:r>
        <w:rPr>
          <w:rFonts w:ascii="Verdana" w:hAnsi="Verdana"/>
          <w:sz w:val="24"/>
          <w:szCs w:val="24"/>
        </w:rPr>
        <w:t>,</w:t>
      </w:r>
      <w:r w:rsidR="00E14CFE">
        <w:rPr>
          <w:rFonts w:ascii="Verdana" w:hAnsi="Verdana"/>
          <w:sz w:val="24"/>
          <w:szCs w:val="24"/>
        </w:rPr>
        <w:t xml:space="preserve"> Embrace will tell you “A</w:t>
      </w:r>
      <w:r>
        <w:rPr>
          <w:rFonts w:ascii="Verdana" w:hAnsi="Verdana"/>
          <w:sz w:val="24"/>
          <w:szCs w:val="24"/>
        </w:rPr>
        <w:t>s of August 1</w:t>
      </w:r>
      <w:r w:rsidR="00836A9D">
        <w:rPr>
          <w:rFonts w:ascii="Verdana" w:hAnsi="Verdana"/>
          <w:sz w:val="24"/>
          <w:szCs w:val="24"/>
        </w:rPr>
        <w:t>,</w:t>
      </w:r>
      <w:r w:rsidR="00E14CFE">
        <w:rPr>
          <w:rFonts w:ascii="Verdana" w:hAnsi="Verdana"/>
          <w:sz w:val="24"/>
          <w:szCs w:val="24"/>
        </w:rPr>
        <w:t xml:space="preserve"> a prescription/referral was not available for this student.”</w:t>
      </w:r>
      <w:r>
        <w:rPr>
          <w:rFonts w:ascii="Verdana" w:hAnsi="Verdana"/>
          <w:sz w:val="24"/>
          <w:szCs w:val="24"/>
        </w:rPr>
        <w:t xml:space="preserve">  So, do the following:</w:t>
      </w:r>
    </w:p>
    <w:p w:rsidR="005C3ABB" w:rsidRDefault="009C38D4" w:rsidP="005C3ABB">
      <w:pPr>
        <w:pStyle w:val="ListParagraph"/>
        <w:numPr>
          <w:ilvl w:val="3"/>
          <w:numId w:val="14"/>
        </w:numPr>
        <w:rPr>
          <w:rFonts w:ascii="Verdana" w:hAnsi="Verdana"/>
          <w:sz w:val="24"/>
          <w:szCs w:val="24"/>
        </w:rPr>
      </w:pPr>
      <w:r>
        <w:rPr>
          <w:rFonts w:ascii="Verdana" w:hAnsi="Verdana"/>
          <w:sz w:val="24"/>
          <w:szCs w:val="24"/>
        </w:rPr>
        <w:t>Go to your Student List</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Pull up a student and go to “Student Information”</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On the right side, find “Consent to Bill”</w:t>
      </w:r>
      <w:r w:rsidR="00E14CFE">
        <w:rPr>
          <w:rFonts w:ascii="Verdana" w:hAnsi="Verdana"/>
          <w:sz w:val="24"/>
          <w:szCs w:val="24"/>
        </w:rPr>
        <w:t xml:space="preserve"> </w:t>
      </w:r>
      <w:r>
        <w:rPr>
          <w:rFonts w:ascii="Verdana" w:hAnsi="Verdana"/>
          <w:sz w:val="24"/>
          <w:szCs w:val="24"/>
        </w:rPr>
        <w:t xml:space="preserve">enter “yes” or “no” IF you know.  </w:t>
      </w:r>
      <w:r w:rsidR="00836A9D">
        <w:rPr>
          <w:rFonts w:ascii="Verdana" w:hAnsi="Verdana"/>
          <w:sz w:val="24"/>
          <w:szCs w:val="24"/>
        </w:rPr>
        <w:t>(most districts include</w:t>
      </w:r>
      <w:r w:rsidR="00E14CFE">
        <w:rPr>
          <w:rFonts w:ascii="Verdana" w:hAnsi="Verdana"/>
          <w:sz w:val="24"/>
          <w:szCs w:val="24"/>
        </w:rPr>
        <w:t xml:space="preserve"> in registration packets).</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“Date Consent was signed”- enter IF you know.</w:t>
      </w:r>
      <w:r w:rsidR="00E14CFE">
        <w:rPr>
          <w:rFonts w:ascii="Verdana" w:hAnsi="Verdana"/>
          <w:sz w:val="24"/>
          <w:szCs w:val="24"/>
        </w:rPr>
        <w:t xml:space="preserve">  (most districts include this consent in registration packets).</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Click on “Add/Edit Prescriptions and Referrals”  and Enter:</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Service: S/L</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Start Date:  enter the date that the S/L referral was completed</w:t>
      </w:r>
    </w:p>
    <w:p w:rsidR="009C38D4" w:rsidRDefault="009C38D4" w:rsidP="005C3ABB">
      <w:pPr>
        <w:pStyle w:val="ListParagraph"/>
        <w:numPr>
          <w:ilvl w:val="3"/>
          <w:numId w:val="14"/>
        </w:numPr>
        <w:rPr>
          <w:rFonts w:ascii="Verdana" w:hAnsi="Verdana"/>
          <w:sz w:val="24"/>
          <w:szCs w:val="24"/>
        </w:rPr>
      </w:pPr>
      <w:r>
        <w:rPr>
          <w:rFonts w:ascii="Verdana" w:hAnsi="Verdana"/>
          <w:sz w:val="24"/>
          <w:szCs w:val="24"/>
        </w:rPr>
        <w:t>End Date:  enter the date which is 1 calendar year from the Start Date</w:t>
      </w:r>
    </w:p>
    <w:p w:rsidR="00A05621" w:rsidRDefault="00A05621" w:rsidP="00A05621">
      <w:pPr>
        <w:rPr>
          <w:rFonts w:ascii="Verdana" w:hAnsi="Verdana"/>
          <w:sz w:val="24"/>
          <w:szCs w:val="24"/>
        </w:rPr>
      </w:pPr>
    </w:p>
    <w:p w:rsidR="00A05621" w:rsidRPr="00A05621" w:rsidRDefault="00A05621" w:rsidP="00A05621">
      <w:pPr>
        <w:jc w:val="center"/>
        <w:rPr>
          <w:rFonts w:ascii="Verdana" w:hAnsi="Verdana"/>
          <w:sz w:val="24"/>
          <w:szCs w:val="24"/>
        </w:rPr>
      </w:pPr>
      <w:r>
        <w:rPr>
          <w:rFonts w:ascii="Verdana" w:hAnsi="Verdana"/>
          <w:sz w:val="24"/>
          <w:szCs w:val="24"/>
        </w:rPr>
        <w:lastRenderedPageBreak/>
        <w:t>88</w:t>
      </w:r>
    </w:p>
    <w:p w:rsidR="00836A9D" w:rsidRDefault="009C38D4" w:rsidP="005C3ABB">
      <w:pPr>
        <w:pStyle w:val="ListParagraph"/>
        <w:numPr>
          <w:ilvl w:val="3"/>
          <w:numId w:val="14"/>
        </w:numPr>
        <w:rPr>
          <w:rFonts w:ascii="Verdana" w:hAnsi="Verdana"/>
          <w:sz w:val="24"/>
          <w:szCs w:val="24"/>
        </w:rPr>
      </w:pPr>
      <w:r w:rsidRPr="00836A9D">
        <w:rPr>
          <w:rFonts w:ascii="Verdana" w:hAnsi="Verdana"/>
          <w:sz w:val="24"/>
          <w:szCs w:val="24"/>
        </w:rPr>
        <w:t>NPI:  enter Joyce Dachauer’s NPI #</w:t>
      </w:r>
      <w:r w:rsidR="007235D1" w:rsidRPr="00836A9D">
        <w:rPr>
          <w:rFonts w:ascii="Verdana" w:hAnsi="Verdana"/>
          <w:sz w:val="24"/>
          <w:szCs w:val="24"/>
        </w:rPr>
        <w:t xml:space="preserve"> </w:t>
      </w:r>
      <w:r w:rsidR="00E14CFE" w:rsidRPr="00836A9D">
        <w:rPr>
          <w:rFonts w:ascii="Verdana" w:hAnsi="Verdana"/>
          <w:sz w:val="24"/>
          <w:szCs w:val="24"/>
        </w:rPr>
        <w:t>(you cannot use your own NPI # for your own students!)</w:t>
      </w:r>
    </w:p>
    <w:p w:rsidR="009C38D4" w:rsidRDefault="009C38D4" w:rsidP="00805EDF">
      <w:pPr>
        <w:pStyle w:val="ListParagraph"/>
        <w:numPr>
          <w:ilvl w:val="3"/>
          <w:numId w:val="14"/>
        </w:numPr>
        <w:rPr>
          <w:rFonts w:ascii="Verdana" w:hAnsi="Verdana"/>
          <w:sz w:val="24"/>
          <w:szCs w:val="24"/>
        </w:rPr>
      </w:pPr>
      <w:r w:rsidRPr="00836A9D">
        <w:rPr>
          <w:rFonts w:ascii="Verdana" w:hAnsi="Verdana"/>
          <w:sz w:val="24"/>
          <w:szCs w:val="24"/>
        </w:rPr>
        <w:t>SAVE</w:t>
      </w:r>
      <w:r w:rsidR="00133608">
        <w:rPr>
          <w:rFonts w:ascii="Verdana" w:hAnsi="Verdana"/>
          <w:sz w:val="24"/>
          <w:szCs w:val="24"/>
        </w:rPr>
        <w:t xml:space="preserve">                      </w:t>
      </w:r>
    </w:p>
    <w:p w:rsidR="00805EDF" w:rsidRPr="00836A9D" w:rsidRDefault="00805EDF" w:rsidP="00805EDF">
      <w:pPr>
        <w:pStyle w:val="ListParagraph"/>
        <w:ind w:left="3240"/>
        <w:rPr>
          <w:rFonts w:ascii="Verdana" w:hAnsi="Verdana"/>
          <w:sz w:val="24"/>
          <w:szCs w:val="24"/>
        </w:rPr>
      </w:pPr>
    </w:p>
    <w:p w:rsidR="007235D1" w:rsidRDefault="007235D1" w:rsidP="00E14CFE">
      <w:pPr>
        <w:pStyle w:val="ListParagraph"/>
        <w:numPr>
          <w:ilvl w:val="0"/>
          <w:numId w:val="14"/>
        </w:numPr>
        <w:rPr>
          <w:rFonts w:ascii="Verdana" w:hAnsi="Verdana"/>
          <w:sz w:val="24"/>
          <w:szCs w:val="24"/>
        </w:rPr>
      </w:pPr>
      <w:r>
        <w:rPr>
          <w:rFonts w:ascii="Verdana" w:hAnsi="Verdana"/>
          <w:b/>
          <w:sz w:val="24"/>
          <w:szCs w:val="24"/>
          <w:u w:val="single"/>
        </w:rPr>
        <w:t>For your new</w:t>
      </w:r>
      <w:r w:rsidR="00E14CFE" w:rsidRPr="007235D1">
        <w:rPr>
          <w:rFonts w:ascii="Verdana" w:hAnsi="Verdana"/>
          <w:b/>
          <w:sz w:val="24"/>
          <w:szCs w:val="24"/>
          <w:u w:val="single"/>
        </w:rPr>
        <w:t xml:space="preserve"> students starting during the 19-20 school year</w:t>
      </w:r>
      <w:r w:rsidR="00E14CFE">
        <w:rPr>
          <w:rFonts w:ascii="Verdana" w:hAnsi="Verdana"/>
          <w:sz w:val="24"/>
          <w:szCs w:val="24"/>
        </w:rPr>
        <w:t xml:space="preserve">, you may use the “S/L Referral” form that is in Embrace.  </w:t>
      </w:r>
      <w:r w:rsidR="00133608">
        <w:rPr>
          <w:rFonts w:ascii="Verdana" w:hAnsi="Verdana"/>
          <w:sz w:val="24"/>
          <w:szCs w:val="24"/>
        </w:rPr>
        <w:t>Complete this form as part of an initial SLI eligibility and at the annual review.</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 xml:space="preserve">Go to EmbraceIEP and locate that student. </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 xml:space="preserve">Add form: “S/L Referral” is under “Evaluation” forms. </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Complete the form and you may upload it if desired.  If you don’t upload it, keep a copy in the student’s special education file at your school.</w:t>
      </w:r>
    </w:p>
    <w:p w:rsidR="007235D1" w:rsidRDefault="007235D1" w:rsidP="00362926">
      <w:pPr>
        <w:pStyle w:val="ListParagraph"/>
        <w:numPr>
          <w:ilvl w:val="0"/>
          <w:numId w:val="101"/>
        </w:numPr>
        <w:rPr>
          <w:rFonts w:ascii="Verdana" w:hAnsi="Verdana"/>
          <w:sz w:val="24"/>
          <w:szCs w:val="24"/>
        </w:rPr>
      </w:pPr>
      <w:r w:rsidRPr="007235D1">
        <w:rPr>
          <w:rFonts w:ascii="Verdana" w:hAnsi="Verdana"/>
          <w:b/>
          <w:sz w:val="24"/>
          <w:szCs w:val="24"/>
          <w:u w:val="single"/>
        </w:rPr>
        <w:t>Make sure</w:t>
      </w:r>
      <w:r w:rsidRPr="007235D1">
        <w:rPr>
          <w:rFonts w:ascii="Verdana" w:hAnsi="Verdana"/>
          <w:sz w:val="24"/>
          <w:szCs w:val="24"/>
        </w:rPr>
        <w:t xml:space="preserve"> that you also enter that information on </w:t>
      </w:r>
      <w:r w:rsidR="00133608">
        <w:rPr>
          <w:rFonts w:ascii="Verdana" w:hAnsi="Verdana"/>
          <w:sz w:val="24"/>
          <w:szCs w:val="24"/>
        </w:rPr>
        <w:t>the “Student Information” form (as explained on #4 above).</w:t>
      </w:r>
    </w:p>
    <w:p w:rsidR="009C38D4" w:rsidRPr="007235D1" w:rsidRDefault="009C38D4" w:rsidP="007235D1">
      <w:pPr>
        <w:pStyle w:val="ListParagraph"/>
        <w:ind w:left="1800"/>
        <w:rPr>
          <w:rFonts w:ascii="Verdana" w:hAnsi="Verdana"/>
          <w:sz w:val="24"/>
          <w:szCs w:val="24"/>
        </w:rPr>
      </w:pPr>
    </w:p>
    <w:p w:rsidR="005C3ABB" w:rsidRPr="007235D1" w:rsidRDefault="005C3ABB" w:rsidP="00E14CFE">
      <w:pPr>
        <w:pStyle w:val="ListParagraph"/>
        <w:numPr>
          <w:ilvl w:val="0"/>
          <w:numId w:val="14"/>
        </w:numPr>
        <w:rPr>
          <w:rFonts w:ascii="Verdana" w:hAnsi="Verdana"/>
          <w:sz w:val="24"/>
          <w:szCs w:val="24"/>
        </w:rPr>
      </w:pPr>
      <w:r>
        <w:rPr>
          <w:rFonts w:ascii="Verdana" w:hAnsi="Verdana"/>
          <w:b/>
          <w:sz w:val="24"/>
          <w:szCs w:val="24"/>
          <w:u w:val="single"/>
        </w:rPr>
        <w:t>To Enter services for Medicaid billing:</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Go into EmbraceDS</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Click on: “Enter Embrace DS”</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Click on the month you’d like to work on.</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A list of your “Medicaid</w:t>
      </w:r>
      <w:r w:rsidR="00133608">
        <w:rPr>
          <w:rFonts w:ascii="Verdana" w:hAnsi="Verdana"/>
          <w:sz w:val="24"/>
          <w:szCs w:val="24"/>
        </w:rPr>
        <w:t xml:space="preserve">-eligible” students will pop up </w:t>
      </w:r>
      <w:r>
        <w:rPr>
          <w:rFonts w:ascii="Verdana" w:hAnsi="Verdana"/>
          <w:sz w:val="24"/>
          <w:szCs w:val="24"/>
        </w:rPr>
        <w:t>(we no longer have to bill for our entire caseload)</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Click on Student name</w:t>
      </w:r>
    </w:p>
    <w:p w:rsidR="007235D1" w:rsidRDefault="007235D1" w:rsidP="007235D1">
      <w:pPr>
        <w:pStyle w:val="ListParagraph"/>
        <w:numPr>
          <w:ilvl w:val="1"/>
          <w:numId w:val="14"/>
        </w:numPr>
        <w:rPr>
          <w:rFonts w:ascii="Verdana" w:hAnsi="Verdana"/>
          <w:sz w:val="24"/>
          <w:szCs w:val="24"/>
        </w:rPr>
      </w:pPr>
      <w:r>
        <w:rPr>
          <w:rFonts w:ascii="Verdana" w:hAnsi="Verdana"/>
          <w:sz w:val="24"/>
          <w:szCs w:val="24"/>
        </w:rPr>
        <w:t>Diagnostic code:  use the one most applicable (enter once and this will carry over to subsequent months)</w:t>
      </w:r>
    </w:p>
    <w:p w:rsidR="007235D1" w:rsidRDefault="001D28F8" w:rsidP="007235D1">
      <w:pPr>
        <w:pStyle w:val="ListParagraph"/>
        <w:numPr>
          <w:ilvl w:val="1"/>
          <w:numId w:val="14"/>
        </w:numPr>
        <w:rPr>
          <w:rFonts w:ascii="Verdana" w:hAnsi="Verdana"/>
          <w:sz w:val="24"/>
          <w:szCs w:val="24"/>
        </w:rPr>
      </w:pPr>
      <w:r>
        <w:rPr>
          <w:rFonts w:ascii="Verdana" w:hAnsi="Verdana"/>
          <w:sz w:val="24"/>
          <w:szCs w:val="24"/>
        </w:rPr>
        <w:t>Enter date of service</w:t>
      </w:r>
    </w:p>
    <w:p w:rsidR="001D28F8" w:rsidRDefault="001D28F8" w:rsidP="007235D1">
      <w:pPr>
        <w:pStyle w:val="ListParagraph"/>
        <w:numPr>
          <w:ilvl w:val="1"/>
          <w:numId w:val="14"/>
        </w:numPr>
        <w:rPr>
          <w:rFonts w:ascii="Verdana" w:hAnsi="Verdana"/>
          <w:sz w:val="24"/>
          <w:szCs w:val="24"/>
        </w:rPr>
      </w:pPr>
      <w:r w:rsidRPr="001D28F8">
        <w:rPr>
          <w:rFonts w:ascii="Verdana" w:hAnsi="Verdana"/>
          <w:sz w:val="24"/>
          <w:szCs w:val="24"/>
          <w:u w:val="single"/>
        </w:rPr>
        <w:t>Service Code</w:t>
      </w:r>
      <w:r>
        <w:rPr>
          <w:rFonts w:ascii="Verdana" w:hAnsi="Verdana"/>
          <w:sz w:val="24"/>
          <w:szCs w:val="24"/>
        </w:rPr>
        <w:t xml:space="preserve">:  </w:t>
      </w:r>
    </w:p>
    <w:p w:rsidR="001D28F8" w:rsidRDefault="001D28F8" w:rsidP="001D28F8">
      <w:pPr>
        <w:pStyle w:val="ListParagraph"/>
        <w:ind w:left="1800"/>
        <w:rPr>
          <w:rFonts w:ascii="Verdana" w:hAnsi="Verdana"/>
          <w:sz w:val="24"/>
          <w:szCs w:val="24"/>
        </w:rPr>
      </w:pPr>
      <w:r>
        <w:rPr>
          <w:rFonts w:ascii="Verdana" w:hAnsi="Verdana"/>
          <w:sz w:val="24"/>
          <w:szCs w:val="24"/>
        </w:rPr>
        <w:t>-- Individual= 1:1</w:t>
      </w:r>
    </w:p>
    <w:p w:rsidR="001D28F8" w:rsidRDefault="001D28F8" w:rsidP="001D28F8">
      <w:pPr>
        <w:pStyle w:val="ListParagraph"/>
        <w:ind w:left="1800"/>
        <w:rPr>
          <w:rFonts w:ascii="Verdana" w:hAnsi="Verdana"/>
          <w:sz w:val="24"/>
          <w:szCs w:val="24"/>
        </w:rPr>
      </w:pPr>
      <w:r>
        <w:rPr>
          <w:rFonts w:ascii="Verdana" w:hAnsi="Verdana"/>
          <w:sz w:val="24"/>
          <w:szCs w:val="24"/>
        </w:rPr>
        <w:t>--Group= 2+</w:t>
      </w:r>
    </w:p>
    <w:p w:rsidR="001D28F8" w:rsidRDefault="001D28F8" w:rsidP="001D28F8">
      <w:pPr>
        <w:pStyle w:val="ListParagraph"/>
        <w:ind w:left="1800"/>
        <w:rPr>
          <w:rFonts w:ascii="Verdana" w:hAnsi="Verdana"/>
          <w:sz w:val="24"/>
          <w:szCs w:val="24"/>
        </w:rPr>
      </w:pPr>
      <w:r>
        <w:rPr>
          <w:rFonts w:ascii="Verdana" w:hAnsi="Verdana"/>
          <w:sz w:val="24"/>
          <w:szCs w:val="24"/>
        </w:rPr>
        <w:t>--Evaluation:  this is 1:1 with the student, OR discussing results with the parent or the student outside of the meeting.</w:t>
      </w:r>
    </w:p>
    <w:p w:rsidR="001D28F8" w:rsidRDefault="001D28F8" w:rsidP="001D28F8">
      <w:pPr>
        <w:pStyle w:val="ListParagraph"/>
        <w:ind w:left="1800"/>
        <w:rPr>
          <w:rFonts w:ascii="Verdana" w:hAnsi="Verdana"/>
          <w:sz w:val="24"/>
          <w:szCs w:val="24"/>
        </w:rPr>
      </w:pPr>
      <w:r>
        <w:rPr>
          <w:rFonts w:ascii="Verdana" w:hAnsi="Verdana"/>
          <w:sz w:val="24"/>
          <w:szCs w:val="24"/>
        </w:rPr>
        <w:t>CANNOT bill for the actual evaluation UNLESS the student is found eligible for services!</w:t>
      </w:r>
    </w:p>
    <w:p w:rsidR="001D28F8" w:rsidRDefault="001D28F8" w:rsidP="001D28F8">
      <w:pPr>
        <w:pStyle w:val="ListParagraph"/>
        <w:ind w:left="1800"/>
        <w:rPr>
          <w:rFonts w:ascii="Verdana" w:hAnsi="Verdana"/>
          <w:sz w:val="24"/>
          <w:szCs w:val="24"/>
        </w:rPr>
      </w:pPr>
      <w:r>
        <w:rPr>
          <w:rFonts w:ascii="Verdana" w:hAnsi="Verdana"/>
          <w:sz w:val="24"/>
          <w:szCs w:val="24"/>
        </w:rPr>
        <w:t>--Absent= you do not have to mark this to in</w:t>
      </w:r>
      <w:r w:rsidR="00133608">
        <w:rPr>
          <w:rFonts w:ascii="Verdana" w:hAnsi="Verdana"/>
          <w:sz w:val="24"/>
          <w:szCs w:val="24"/>
        </w:rPr>
        <w:t>dicate when a student is absent, but you can if desired.</w:t>
      </w:r>
    </w:p>
    <w:p w:rsidR="001D28F8" w:rsidRDefault="001D28F8" w:rsidP="001D28F8">
      <w:pPr>
        <w:pStyle w:val="ListParagraph"/>
        <w:ind w:left="1800"/>
        <w:rPr>
          <w:rFonts w:ascii="Verdana" w:hAnsi="Verdana"/>
          <w:sz w:val="24"/>
          <w:szCs w:val="24"/>
        </w:rPr>
      </w:pPr>
      <w:r>
        <w:rPr>
          <w:rFonts w:ascii="Verdana" w:hAnsi="Verdana"/>
          <w:sz w:val="24"/>
          <w:szCs w:val="24"/>
        </w:rPr>
        <w:t>Description= You may type in a service delivery note. This is NOT required, but is a good idea.</w:t>
      </w:r>
    </w:p>
    <w:p w:rsidR="00133608" w:rsidRDefault="00133608" w:rsidP="001D28F8">
      <w:pPr>
        <w:pStyle w:val="ListParagraph"/>
        <w:ind w:left="1800"/>
        <w:rPr>
          <w:rFonts w:ascii="Verdana" w:hAnsi="Verdana"/>
          <w:sz w:val="24"/>
          <w:szCs w:val="24"/>
        </w:rPr>
      </w:pPr>
    </w:p>
    <w:p w:rsidR="00133608" w:rsidRDefault="00133608" w:rsidP="001D28F8">
      <w:pPr>
        <w:pStyle w:val="ListParagraph"/>
        <w:ind w:left="1800"/>
        <w:rPr>
          <w:rFonts w:ascii="Verdana" w:hAnsi="Verdana"/>
          <w:sz w:val="24"/>
          <w:szCs w:val="24"/>
        </w:rPr>
      </w:pPr>
    </w:p>
    <w:p w:rsidR="00133608" w:rsidRDefault="00133608" w:rsidP="001D28F8">
      <w:pPr>
        <w:pStyle w:val="ListParagraph"/>
        <w:ind w:left="1800"/>
        <w:rPr>
          <w:rFonts w:ascii="Verdana" w:hAnsi="Verdana"/>
          <w:sz w:val="24"/>
          <w:szCs w:val="24"/>
        </w:rPr>
      </w:pPr>
    </w:p>
    <w:p w:rsidR="00133608" w:rsidRDefault="00133608" w:rsidP="001D28F8">
      <w:pPr>
        <w:pStyle w:val="ListParagraph"/>
        <w:ind w:left="1800"/>
        <w:rPr>
          <w:rFonts w:ascii="Verdana" w:hAnsi="Verdana"/>
          <w:sz w:val="24"/>
          <w:szCs w:val="24"/>
        </w:rPr>
      </w:pPr>
    </w:p>
    <w:p w:rsidR="00133608" w:rsidRDefault="00133608" w:rsidP="001D28F8">
      <w:pPr>
        <w:pStyle w:val="ListParagraph"/>
        <w:ind w:left="1800"/>
        <w:rPr>
          <w:rFonts w:ascii="Verdana" w:hAnsi="Verdana"/>
          <w:sz w:val="24"/>
          <w:szCs w:val="24"/>
        </w:rPr>
      </w:pPr>
    </w:p>
    <w:p w:rsidR="00133608" w:rsidRDefault="00133608" w:rsidP="00133608">
      <w:pPr>
        <w:pStyle w:val="ListParagraph"/>
        <w:ind w:left="1800"/>
        <w:jc w:val="center"/>
        <w:rPr>
          <w:rFonts w:ascii="Verdana" w:hAnsi="Verdana"/>
          <w:sz w:val="24"/>
          <w:szCs w:val="24"/>
        </w:rPr>
      </w:pPr>
      <w:r>
        <w:rPr>
          <w:rFonts w:ascii="Verdana" w:hAnsi="Verdana"/>
          <w:sz w:val="24"/>
          <w:szCs w:val="24"/>
        </w:rPr>
        <w:t>89</w:t>
      </w:r>
    </w:p>
    <w:p w:rsidR="001D28F8" w:rsidRDefault="001D28F8" w:rsidP="001D28F8">
      <w:pPr>
        <w:pStyle w:val="ListParagraph"/>
        <w:numPr>
          <w:ilvl w:val="1"/>
          <w:numId w:val="14"/>
        </w:numPr>
        <w:rPr>
          <w:rFonts w:ascii="Verdana" w:hAnsi="Verdana"/>
          <w:sz w:val="24"/>
          <w:szCs w:val="24"/>
        </w:rPr>
      </w:pPr>
      <w:r w:rsidRPr="001D28F8">
        <w:rPr>
          <w:rFonts w:ascii="Verdana" w:hAnsi="Verdana"/>
          <w:b/>
          <w:sz w:val="24"/>
          <w:szCs w:val="24"/>
          <w:u w:val="single"/>
        </w:rPr>
        <w:t>CANNOT BILL for</w:t>
      </w:r>
      <w:r>
        <w:rPr>
          <w:rFonts w:ascii="Verdana" w:hAnsi="Verdana"/>
          <w:sz w:val="24"/>
          <w:szCs w:val="24"/>
        </w:rPr>
        <w:t xml:space="preserve">:  </w:t>
      </w:r>
    </w:p>
    <w:p w:rsidR="001D28F8" w:rsidRDefault="001D28F8" w:rsidP="001D28F8">
      <w:pPr>
        <w:pStyle w:val="ListParagraph"/>
        <w:numPr>
          <w:ilvl w:val="2"/>
          <w:numId w:val="14"/>
        </w:numPr>
        <w:rPr>
          <w:rFonts w:ascii="Verdana" w:hAnsi="Verdana"/>
          <w:sz w:val="24"/>
          <w:szCs w:val="24"/>
        </w:rPr>
      </w:pPr>
      <w:r>
        <w:rPr>
          <w:rFonts w:ascii="Verdana" w:hAnsi="Verdana"/>
          <w:sz w:val="24"/>
          <w:szCs w:val="24"/>
        </w:rPr>
        <w:t>Evaluations un</w:t>
      </w:r>
      <w:r w:rsidR="00133608">
        <w:rPr>
          <w:rFonts w:ascii="Verdana" w:hAnsi="Verdana"/>
          <w:sz w:val="24"/>
          <w:szCs w:val="24"/>
        </w:rPr>
        <w:t xml:space="preserve">less the student is found </w:t>
      </w:r>
      <w:r>
        <w:rPr>
          <w:rFonts w:ascii="Verdana" w:hAnsi="Verdana"/>
          <w:sz w:val="24"/>
          <w:szCs w:val="24"/>
        </w:rPr>
        <w:t>eligible for services.</w:t>
      </w:r>
    </w:p>
    <w:p w:rsidR="001D28F8" w:rsidRDefault="001D28F8" w:rsidP="001D28F8">
      <w:pPr>
        <w:pStyle w:val="ListParagraph"/>
        <w:numPr>
          <w:ilvl w:val="2"/>
          <w:numId w:val="14"/>
        </w:numPr>
        <w:rPr>
          <w:rFonts w:ascii="Verdana" w:hAnsi="Verdana"/>
          <w:sz w:val="24"/>
          <w:szCs w:val="24"/>
        </w:rPr>
      </w:pPr>
      <w:r>
        <w:rPr>
          <w:rFonts w:ascii="Verdana" w:hAnsi="Verdana"/>
          <w:sz w:val="24"/>
          <w:szCs w:val="24"/>
        </w:rPr>
        <w:t>Time spent in an IEP meeting</w:t>
      </w:r>
    </w:p>
    <w:p w:rsidR="001D28F8" w:rsidRDefault="001D28F8" w:rsidP="001D28F8">
      <w:pPr>
        <w:pStyle w:val="ListParagraph"/>
        <w:numPr>
          <w:ilvl w:val="2"/>
          <w:numId w:val="14"/>
        </w:numPr>
        <w:rPr>
          <w:rFonts w:ascii="Verdana" w:hAnsi="Verdana"/>
          <w:sz w:val="24"/>
          <w:szCs w:val="24"/>
        </w:rPr>
      </w:pPr>
      <w:r>
        <w:rPr>
          <w:rFonts w:ascii="Verdana" w:hAnsi="Verdana"/>
          <w:sz w:val="24"/>
          <w:szCs w:val="24"/>
        </w:rPr>
        <w:t>Consult services</w:t>
      </w:r>
    </w:p>
    <w:p w:rsidR="001D28F8" w:rsidRDefault="001D28F8" w:rsidP="001D28F8">
      <w:pPr>
        <w:pStyle w:val="ListParagraph"/>
        <w:numPr>
          <w:ilvl w:val="1"/>
          <w:numId w:val="14"/>
        </w:numPr>
        <w:rPr>
          <w:rFonts w:ascii="Verdana" w:hAnsi="Verdana"/>
          <w:sz w:val="24"/>
          <w:szCs w:val="24"/>
        </w:rPr>
      </w:pPr>
      <w:r>
        <w:rPr>
          <w:rFonts w:ascii="Verdana" w:hAnsi="Verdana"/>
          <w:b/>
          <w:sz w:val="24"/>
          <w:szCs w:val="24"/>
          <w:u w:val="single"/>
        </w:rPr>
        <w:t xml:space="preserve">Screening:  </w:t>
      </w:r>
      <w:r>
        <w:rPr>
          <w:rFonts w:ascii="Verdana" w:hAnsi="Verdana"/>
          <w:sz w:val="24"/>
          <w:szCs w:val="24"/>
        </w:rPr>
        <w:t>We can bill for a screening IF it results in a child being eligible for services. However, the consent to bill Medicaid must be signed prior to the screening.</w:t>
      </w:r>
    </w:p>
    <w:p w:rsidR="001D28F8" w:rsidRDefault="001D28F8" w:rsidP="001D28F8">
      <w:pPr>
        <w:pStyle w:val="ListParagraph"/>
        <w:numPr>
          <w:ilvl w:val="1"/>
          <w:numId w:val="14"/>
        </w:numPr>
        <w:rPr>
          <w:rFonts w:ascii="Verdana" w:hAnsi="Verdana"/>
          <w:sz w:val="24"/>
          <w:szCs w:val="24"/>
        </w:rPr>
      </w:pPr>
      <w:r>
        <w:rPr>
          <w:rFonts w:ascii="Verdana" w:hAnsi="Verdana"/>
          <w:b/>
          <w:sz w:val="24"/>
          <w:szCs w:val="24"/>
          <w:u w:val="single"/>
        </w:rPr>
        <w:t>If a student is not Medicaid eligible, and then becomes Medicaid eligible:</w:t>
      </w:r>
      <w:r>
        <w:rPr>
          <w:rFonts w:ascii="Verdana" w:hAnsi="Verdana"/>
          <w:sz w:val="24"/>
          <w:szCs w:val="24"/>
        </w:rPr>
        <w:t xml:space="preserve">  he/she will show up on your list in EmbraceDS.  They update these lists in August and January, but are unable to tell us the exact date that the student became eligible.  So, in a case like this, you can bill back to either January or August.  (i.e. a student becomes Medicaid eligible </w:t>
      </w:r>
      <w:r w:rsidR="000828BE">
        <w:rPr>
          <w:rFonts w:ascii="Verdana" w:hAnsi="Verdana"/>
          <w:sz w:val="24"/>
          <w:szCs w:val="24"/>
        </w:rPr>
        <w:t>in October. So, bill for August</w:t>
      </w:r>
      <w:r>
        <w:rPr>
          <w:rFonts w:ascii="Verdana" w:hAnsi="Verdana"/>
          <w:sz w:val="24"/>
          <w:szCs w:val="24"/>
        </w:rPr>
        <w:t xml:space="preserve"> and September just to be safe</w:t>
      </w:r>
      <w:r w:rsidR="000828BE">
        <w:rPr>
          <w:rFonts w:ascii="Verdana" w:hAnsi="Verdana"/>
          <w:sz w:val="24"/>
          <w:szCs w:val="24"/>
        </w:rPr>
        <w:t>.  (If becomes Medicaid eligible in April, bill for Jan, Feb, March just to be safe).</w:t>
      </w: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33608" w:rsidRDefault="00133608" w:rsidP="00133608">
      <w:pPr>
        <w:rPr>
          <w:rFonts w:ascii="Verdana" w:hAnsi="Verdana"/>
          <w:sz w:val="24"/>
          <w:szCs w:val="24"/>
        </w:rPr>
      </w:pPr>
    </w:p>
    <w:p w:rsidR="001D28F8" w:rsidRDefault="00133608" w:rsidP="00133608">
      <w:pPr>
        <w:jc w:val="center"/>
        <w:rPr>
          <w:rFonts w:ascii="Verdana" w:hAnsi="Verdana"/>
          <w:sz w:val="24"/>
          <w:szCs w:val="24"/>
        </w:rPr>
      </w:pPr>
      <w:r>
        <w:rPr>
          <w:rFonts w:ascii="Verdana" w:hAnsi="Verdana"/>
          <w:sz w:val="24"/>
          <w:szCs w:val="24"/>
        </w:rPr>
        <w:t>90</w:t>
      </w:r>
    </w:p>
    <w:p w:rsidR="001D28F8" w:rsidRDefault="001D28F8" w:rsidP="001D28F8">
      <w:pPr>
        <w:pStyle w:val="ListParagraph"/>
        <w:ind w:left="1800"/>
        <w:rPr>
          <w:rFonts w:ascii="Verdana" w:hAnsi="Verdana"/>
          <w:sz w:val="24"/>
          <w:szCs w:val="24"/>
        </w:rPr>
      </w:pPr>
    </w:p>
    <w:p w:rsidR="007235D1" w:rsidRPr="007235D1" w:rsidRDefault="007235D1" w:rsidP="007235D1">
      <w:pPr>
        <w:pStyle w:val="ListParagraph"/>
        <w:ind w:left="1800"/>
        <w:rPr>
          <w:rFonts w:ascii="Verdana" w:hAnsi="Verdana"/>
          <w:sz w:val="24"/>
          <w:szCs w:val="24"/>
        </w:rPr>
      </w:pPr>
    </w:p>
    <w:p w:rsidR="007235D1" w:rsidRPr="005C3ABB" w:rsidRDefault="007235D1" w:rsidP="007235D1">
      <w:pPr>
        <w:pStyle w:val="ListParagraph"/>
        <w:ind w:left="1080"/>
        <w:rPr>
          <w:rFonts w:ascii="Verdana" w:hAnsi="Verdana"/>
          <w:sz w:val="24"/>
          <w:szCs w:val="24"/>
        </w:rPr>
      </w:pPr>
    </w:p>
    <w:p w:rsidR="005C3ABB" w:rsidRDefault="005C3ABB" w:rsidP="005C3ABB">
      <w:pPr>
        <w:pStyle w:val="ListParagraph"/>
        <w:rPr>
          <w:rFonts w:ascii="Verdana" w:hAnsi="Verdana"/>
          <w:sz w:val="24"/>
          <w:szCs w:val="24"/>
        </w:rPr>
      </w:pPr>
    </w:p>
    <w:p w:rsidR="00734303" w:rsidRDefault="00734303" w:rsidP="005C3ABB">
      <w:pPr>
        <w:ind w:left="720"/>
        <w:rPr>
          <w:rFonts w:ascii="Verdana" w:hAnsi="Verdana"/>
          <w:sz w:val="24"/>
          <w:szCs w:val="24"/>
        </w:rPr>
      </w:pPr>
    </w:p>
    <w:p w:rsidR="00133608" w:rsidRPr="005C3ABB" w:rsidRDefault="00133608" w:rsidP="005C3ABB">
      <w:pPr>
        <w:ind w:left="720"/>
        <w:rPr>
          <w:rFonts w:ascii="Verdana" w:hAnsi="Verdana"/>
          <w:sz w:val="24"/>
          <w:szCs w:val="24"/>
        </w:rPr>
      </w:pPr>
    </w:p>
    <w:p w:rsidR="00133608" w:rsidRPr="00133608" w:rsidRDefault="00F844C4" w:rsidP="00133608">
      <w:pPr>
        <w:jc w:val="center"/>
        <w:rPr>
          <w:rFonts w:ascii="Verdana" w:hAnsi="Verdana"/>
          <w:sz w:val="24"/>
          <w:szCs w:val="24"/>
        </w:rPr>
      </w:pPr>
      <w:r w:rsidRPr="00917388">
        <w:rPr>
          <w:rFonts w:ascii="Verdana" w:hAnsi="Verdana"/>
          <w:sz w:val="28"/>
          <w:szCs w:val="28"/>
        </w:rPr>
        <w:lastRenderedPageBreak/>
        <w:br w:type="page"/>
      </w:r>
    </w:p>
    <w:p w:rsidR="007257D1" w:rsidRDefault="00CC089E" w:rsidP="00E64535">
      <w:pPr>
        <w:spacing w:after="0"/>
        <w:jc w:val="center"/>
        <w:rPr>
          <w:rFonts w:ascii="Verdana" w:hAnsi="Verdana"/>
          <w:b/>
          <w:bCs/>
          <w:sz w:val="28"/>
          <w:szCs w:val="28"/>
        </w:rPr>
      </w:pPr>
      <w:r>
        <w:rPr>
          <w:rFonts w:ascii="Verdana" w:hAnsi="Verdana"/>
          <w:b/>
          <w:bCs/>
          <w:sz w:val="28"/>
          <w:szCs w:val="28"/>
        </w:rPr>
        <w:lastRenderedPageBreak/>
        <w:t>Embrace IEP</w:t>
      </w:r>
      <w:r w:rsidR="004A24F5">
        <w:rPr>
          <w:rFonts w:ascii="Verdana" w:hAnsi="Verdana"/>
          <w:b/>
          <w:bCs/>
          <w:sz w:val="28"/>
          <w:szCs w:val="28"/>
        </w:rPr>
        <w:t>/Reporting to TCSEA</w:t>
      </w:r>
    </w:p>
    <w:p w:rsidR="007257D1" w:rsidRPr="004A24F5" w:rsidRDefault="007257D1" w:rsidP="007257D1">
      <w:pPr>
        <w:jc w:val="center"/>
        <w:rPr>
          <w:rFonts w:ascii="Verdana" w:hAnsi="Verdana"/>
          <w:b/>
          <w:bCs/>
          <w:sz w:val="28"/>
          <w:szCs w:val="28"/>
          <w:u w:val="single"/>
        </w:rPr>
      </w:pPr>
      <w:r w:rsidRPr="004A24F5">
        <w:rPr>
          <w:rFonts w:ascii="Verdana" w:hAnsi="Verdana"/>
          <w:b/>
          <w:bCs/>
          <w:sz w:val="28"/>
          <w:szCs w:val="28"/>
          <w:u w:val="single"/>
        </w:rPr>
        <w:t xml:space="preserve">SLP Responsibilities </w:t>
      </w:r>
    </w:p>
    <w:p w:rsidR="00CC089E" w:rsidRDefault="007257D1" w:rsidP="007257D1">
      <w:pPr>
        <w:rPr>
          <w:rFonts w:ascii="Verdana" w:hAnsi="Verdana"/>
          <w:sz w:val="24"/>
          <w:szCs w:val="24"/>
        </w:rPr>
      </w:pPr>
      <w:r w:rsidRPr="007257D1">
        <w:rPr>
          <w:rFonts w:ascii="Verdana" w:hAnsi="Verdana"/>
          <w:b/>
          <w:sz w:val="24"/>
          <w:szCs w:val="24"/>
        </w:rPr>
        <w:t>SLPs are responsible for creating and maintaining accurate files for S/L-</w:t>
      </w:r>
      <w:r w:rsidR="00CC089E">
        <w:rPr>
          <w:rFonts w:ascii="Verdana" w:hAnsi="Verdana"/>
          <w:b/>
          <w:sz w:val="24"/>
          <w:szCs w:val="24"/>
        </w:rPr>
        <w:t>only students in Embrace</w:t>
      </w:r>
      <w:r w:rsidRPr="007257D1">
        <w:rPr>
          <w:rFonts w:ascii="Verdana" w:hAnsi="Verdana"/>
          <w:b/>
          <w:sz w:val="24"/>
          <w:szCs w:val="24"/>
        </w:rPr>
        <w:t>.</w:t>
      </w:r>
      <w:r w:rsidRPr="007257D1">
        <w:rPr>
          <w:rFonts w:ascii="Verdana" w:hAnsi="Verdana"/>
          <w:sz w:val="24"/>
          <w:szCs w:val="24"/>
        </w:rPr>
        <w:tab/>
      </w:r>
      <w:r w:rsidR="00CD22D6">
        <w:rPr>
          <w:rFonts w:ascii="Verdana" w:hAnsi="Verdana"/>
          <w:b/>
          <w:sz w:val="24"/>
          <w:szCs w:val="24"/>
          <w:u w:val="single"/>
        </w:rPr>
        <w:t xml:space="preserve">This applies to IEP students AND Service Plan students.  </w:t>
      </w:r>
      <w:r w:rsidR="00CC089E">
        <w:rPr>
          <w:rFonts w:ascii="Verdana" w:hAnsi="Verdana"/>
          <w:sz w:val="24"/>
          <w:szCs w:val="24"/>
        </w:rPr>
        <w:t>TCSEA does not do this.</w:t>
      </w:r>
    </w:p>
    <w:p w:rsidR="00756EF8" w:rsidRPr="00DB40EF" w:rsidRDefault="00756EF8" w:rsidP="007257D1">
      <w:pPr>
        <w:rPr>
          <w:rFonts w:ascii="Verdana" w:hAnsi="Verdana"/>
          <w:sz w:val="24"/>
          <w:szCs w:val="24"/>
        </w:rPr>
      </w:pPr>
      <w:r>
        <w:rPr>
          <w:rFonts w:ascii="Verdana" w:hAnsi="Verdana"/>
          <w:b/>
          <w:sz w:val="24"/>
          <w:szCs w:val="24"/>
        </w:rPr>
        <w:t>SLPs are also responsible for notifying Laurie Harpenau at TCSEA of new students and terminations via email (</w:t>
      </w:r>
      <w:hyperlink r:id="rId16" w:history="1">
        <w:r w:rsidR="00DB40EF" w:rsidRPr="006E5E70">
          <w:rPr>
            <w:rStyle w:val="Hyperlink"/>
            <w:rFonts w:ascii="Verdana" w:hAnsi="Verdana"/>
            <w:b/>
            <w:sz w:val="24"/>
            <w:szCs w:val="24"/>
          </w:rPr>
          <w:t>harpenaul@tcsea.org</w:t>
        </w:r>
      </w:hyperlink>
      <w:r>
        <w:rPr>
          <w:rFonts w:ascii="Verdana" w:hAnsi="Verdana"/>
          <w:b/>
          <w:sz w:val="24"/>
          <w:szCs w:val="24"/>
        </w:rPr>
        <w:t>).</w:t>
      </w:r>
      <w:r w:rsidR="00DB40EF">
        <w:rPr>
          <w:rFonts w:ascii="Verdana" w:hAnsi="Verdana"/>
          <w:b/>
          <w:sz w:val="24"/>
          <w:szCs w:val="24"/>
        </w:rPr>
        <w:t xml:space="preserve">  </w:t>
      </w:r>
      <w:r w:rsidR="00DB40EF">
        <w:rPr>
          <w:rFonts w:ascii="Verdana" w:hAnsi="Verdana"/>
          <w:sz w:val="24"/>
          <w:szCs w:val="24"/>
        </w:rPr>
        <w:t>If you have a question for Laurie that is easier to discuss rather than email, her phone # is 309-863-5066.</w:t>
      </w:r>
    </w:p>
    <w:p w:rsidR="00CC089E" w:rsidRDefault="00CC089E" w:rsidP="007257D1">
      <w:pPr>
        <w:rPr>
          <w:rFonts w:ascii="Verdana" w:hAnsi="Verdana"/>
          <w:sz w:val="24"/>
          <w:szCs w:val="24"/>
        </w:rPr>
      </w:pPr>
      <w:r>
        <w:rPr>
          <w:rFonts w:ascii="Verdana" w:hAnsi="Verdana"/>
          <w:sz w:val="24"/>
          <w:szCs w:val="24"/>
        </w:rPr>
        <w:t>All SLPs w</w:t>
      </w:r>
      <w:r w:rsidR="00DB40EF">
        <w:rPr>
          <w:rFonts w:ascii="Verdana" w:hAnsi="Verdana"/>
          <w:sz w:val="24"/>
          <w:szCs w:val="24"/>
        </w:rPr>
        <w:t>ill receive training in Embrace from TCSEA.</w:t>
      </w:r>
      <w:r>
        <w:rPr>
          <w:rFonts w:ascii="Verdana" w:hAnsi="Verdana"/>
          <w:sz w:val="24"/>
          <w:szCs w:val="24"/>
        </w:rPr>
        <w:t xml:space="preserve">  </w:t>
      </w:r>
    </w:p>
    <w:p w:rsidR="00CC089E" w:rsidRDefault="007D73A6" w:rsidP="007257D1">
      <w:pPr>
        <w:rPr>
          <w:rFonts w:ascii="Verdana" w:hAnsi="Verdana"/>
          <w:b/>
          <w:sz w:val="24"/>
          <w:szCs w:val="24"/>
          <w:u w:val="single"/>
        </w:rPr>
      </w:pPr>
      <w:r>
        <w:rPr>
          <w:rFonts w:ascii="Verdana" w:hAnsi="Verdana"/>
          <w:b/>
          <w:sz w:val="24"/>
          <w:szCs w:val="24"/>
          <w:u w:val="single"/>
        </w:rPr>
        <w:t>SLP responsibilities for their caseload (S/L-only and S/L as a related):</w:t>
      </w:r>
    </w:p>
    <w:p w:rsidR="00CC089E" w:rsidRDefault="00CC089E" w:rsidP="00362926">
      <w:pPr>
        <w:pStyle w:val="ListParagraph"/>
        <w:numPr>
          <w:ilvl w:val="0"/>
          <w:numId w:val="82"/>
        </w:numPr>
        <w:rPr>
          <w:rFonts w:ascii="Verdana" w:hAnsi="Verdana"/>
          <w:sz w:val="24"/>
          <w:szCs w:val="24"/>
        </w:rPr>
      </w:pPr>
      <w:r>
        <w:rPr>
          <w:rFonts w:ascii="Verdana" w:hAnsi="Verdana"/>
          <w:sz w:val="24"/>
          <w:szCs w:val="24"/>
        </w:rPr>
        <w:t>Create “My Student List”</w:t>
      </w:r>
    </w:p>
    <w:p w:rsidR="00CC089E" w:rsidRDefault="005416BF" w:rsidP="00362926">
      <w:pPr>
        <w:pStyle w:val="ListParagraph"/>
        <w:numPr>
          <w:ilvl w:val="0"/>
          <w:numId w:val="82"/>
        </w:numPr>
        <w:rPr>
          <w:rFonts w:ascii="Verdana" w:hAnsi="Verdana"/>
          <w:sz w:val="24"/>
          <w:szCs w:val="24"/>
        </w:rPr>
      </w:pPr>
      <w:r>
        <w:rPr>
          <w:rFonts w:ascii="Verdana" w:hAnsi="Verdana"/>
          <w:sz w:val="24"/>
          <w:szCs w:val="24"/>
        </w:rPr>
        <w:t>Keep “My Student List” updated</w:t>
      </w:r>
    </w:p>
    <w:p w:rsidR="00135DD7" w:rsidRDefault="00135DD7" w:rsidP="00362926">
      <w:pPr>
        <w:pStyle w:val="ListParagraph"/>
        <w:numPr>
          <w:ilvl w:val="0"/>
          <w:numId w:val="82"/>
        </w:numPr>
        <w:rPr>
          <w:rFonts w:ascii="Verdana" w:hAnsi="Verdana"/>
          <w:sz w:val="24"/>
          <w:szCs w:val="24"/>
        </w:rPr>
      </w:pPr>
      <w:r>
        <w:rPr>
          <w:rFonts w:ascii="Verdana" w:hAnsi="Verdana"/>
          <w:sz w:val="24"/>
          <w:szCs w:val="24"/>
        </w:rPr>
        <w:t>When entering service minutes for a “S/L as a related” service, under “Provider Name” use this format:  Last name comma first name  (This is very important for reporting and tracking purposes)</w:t>
      </w:r>
    </w:p>
    <w:p w:rsidR="007D73A6" w:rsidRDefault="007D73A6" w:rsidP="007D73A6">
      <w:pPr>
        <w:rPr>
          <w:rFonts w:ascii="Verdana" w:hAnsi="Verdana"/>
          <w:b/>
          <w:sz w:val="24"/>
          <w:szCs w:val="24"/>
          <w:u w:val="single"/>
        </w:rPr>
      </w:pPr>
      <w:r>
        <w:rPr>
          <w:rFonts w:ascii="Verdana" w:hAnsi="Verdana"/>
          <w:b/>
          <w:sz w:val="24"/>
          <w:szCs w:val="24"/>
          <w:u w:val="single"/>
        </w:rPr>
        <w:t>SLP responsibilities for their “S/L-only” students:</w:t>
      </w:r>
    </w:p>
    <w:p w:rsidR="005416BF" w:rsidRDefault="007D73A6" w:rsidP="00362926">
      <w:pPr>
        <w:pStyle w:val="ListParagraph"/>
        <w:numPr>
          <w:ilvl w:val="0"/>
          <w:numId w:val="83"/>
        </w:numPr>
        <w:rPr>
          <w:rFonts w:ascii="Verdana" w:hAnsi="Verdana"/>
          <w:sz w:val="24"/>
          <w:szCs w:val="24"/>
        </w:rPr>
      </w:pPr>
      <w:r>
        <w:rPr>
          <w:rFonts w:ascii="Verdana" w:hAnsi="Verdana"/>
          <w:sz w:val="24"/>
          <w:szCs w:val="24"/>
        </w:rPr>
        <w:t>Add new “S/L-only” students and “S/L-only” move-ins to “My Student List”</w:t>
      </w:r>
      <w:r w:rsidR="007257D1" w:rsidRPr="007D73A6">
        <w:rPr>
          <w:rFonts w:ascii="Verdana" w:hAnsi="Verdana"/>
          <w:sz w:val="24"/>
          <w:szCs w:val="24"/>
        </w:rPr>
        <w:tab/>
      </w:r>
    </w:p>
    <w:p w:rsidR="005416BF" w:rsidRDefault="005416BF" w:rsidP="00362926">
      <w:pPr>
        <w:pStyle w:val="ListParagraph"/>
        <w:numPr>
          <w:ilvl w:val="0"/>
          <w:numId w:val="83"/>
        </w:numPr>
        <w:rPr>
          <w:rFonts w:ascii="Verdana" w:hAnsi="Verdana"/>
          <w:sz w:val="24"/>
          <w:szCs w:val="24"/>
        </w:rPr>
      </w:pPr>
      <w:r w:rsidRPr="00CE7259">
        <w:rPr>
          <w:rFonts w:ascii="Verdana" w:hAnsi="Verdana"/>
          <w:b/>
          <w:sz w:val="24"/>
          <w:szCs w:val="24"/>
          <w:u w:val="single"/>
        </w:rPr>
        <w:t>At the start of the school year,</w:t>
      </w:r>
      <w:r>
        <w:rPr>
          <w:rFonts w:ascii="Verdana" w:hAnsi="Verdana"/>
          <w:sz w:val="24"/>
          <w:szCs w:val="24"/>
        </w:rPr>
        <w:t xml:space="preserve"> go into </w:t>
      </w:r>
      <w:r w:rsidR="00135DD7">
        <w:rPr>
          <w:rFonts w:ascii="Verdana" w:hAnsi="Verdana"/>
          <w:sz w:val="24"/>
          <w:szCs w:val="24"/>
        </w:rPr>
        <w:t>the</w:t>
      </w:r>
      <w:r>
        <w:rPr>
          <w:rFonts w:ascii="Verdana" w:hAnsi="Verdana"/>
          <w:sz w:val="24"/>
          <w:szCs w:val="24"/>
        </w:rPr>
        <w:t xml:space="preserve"> “Student Information”</w:t>
      </w:r>
      <w:r w:rsidR="00135DD7">
        <w:rPr>
          <w:rFonts w:ascii="Verdana" w:hAnsi="Verdana"/>
          <w:sz w:val="24"/>
          <w:szCs w:val="24"/>
        </w:rPr>
        <w:t xml:space="preserve"> page for each “S/L-only” student on your caseload.</w:t>
      </w:r>
    </w:p>
    <w:p w:rsidR="005416BF" w:rsidRDefault="005416BF" w:rsidP="00362926">
      <w:pPr>
        <w:pStyle w:val="ListParagraph"/>
        <w:numPr>
          <w:ilvl w:val="0"/>
          <w:numId w:val="84"/>
        </w:numPr>
        <w:rPr>
          <w:rFonts w:ascii="Verdana" w:hAnsi="Verdana"/>
          <w:sz w:val="24"/>
          <w:szCs w:val="24"/>
        </w:rPr>
      </w:pPr>
      <w:r>
        <w:rPr>
          <w:rFonts w:ascii="Verdana" w:hAnsi="Verdana"/>
          <w:sz w:val="24"/>
          <w:szCs w:val="24"/>
        </w:rPr>
        <w:t>Check that the current school year’s information is correct</w:t>
      </w:r>
      <w:r w:rsidR="00135DD7">
        <w:rPr>
          <w:rFonts w:ascii="Verdana" w:hAnsi="Verdana"/>
          <w:sz w:val="24"/>
          <w:szCs w:val="24"/>
        </w:rPr>
        <w:t xml:space="preserve">: </w:t>
      </w:r>
      <w:r w:rsidR="00CE7259">
        <w:rPr>
          <w:rFonts w:ascii="Verdana" w:hAnsi="Verdana"/>
          <w:sz w:val="24"/>
          <w:szCs w:val="24"/>
        </w:rPr>
        <w:t>grade, case manager, disability, serving school.</w:t>
      </w:r>
    </w:p>
    <w:p w:rsidR="00135DD7" w:rsidRDefault="00135DD7" w:rsidP="00362926">
      <w:pPr>
        <w:pStyle w:val="ListParagraph"/>
        <w:numPr>
          <w:ilvl w:val="0"/>
          <w:numId w:val="84"/>
        </w:numPr>
        <w:rPr>
          <w:rFonts w:ascii="Verdana" w:hAnsi="Verdana"/>
          <w:sz w:val="24"/>
          <w:szCs w:val="24"/>
        </w:rPr>
      </w:pPr>
      <w:r>
        <w:rPr>
          <w:rFonts w:ascii="Verdana" w:hAnsi="Verdana"/>
          <w:sz w:val="24"/>
          <w:szCs w:val="24"/>
        </w:rPr>
        <w:t>Make sure there is a date indicated for each of the followin</w:t>
      </w:r>
      <w:r w:rsidR="00CE7259">
        <w:rPr>
          <w:rFonts w:ascii="Verdana" w:hAnsi="Verdana"/>
          <w:sz w:val="24"/>
          <w:szCs w:val="24"/>
        </w:rPr>
        <w:t xml:space="preserve">g: </w:t>
      </w:r>
      <w:r>
        <w:rPr>
          <w:rFonts w:ascii="Verdana" w:hAnsi="Verdana"/>
          <w:sz w:val="24"/>
          <w:szCs w:val="24"/>
        </w:rPr>
        <w:t xml:space="preserve">Last Evaluation/Eligibility, </w:t>
      </w:r>
      <w:r w:rsidR="00CE7259">
        <w:rPr>
          <w:rFonts w:ascii="Verdana" w:hAnsi="Verdana"/>
          <w:sz w:val="24"/>
          <w:szCs w:val="24"/>
        </w:rPr>
        <w:t xml:space="preserve">Initial Evaluation Consent, </w:t>
      </w:r>
      <w:r>
        <w:rPr>
          <w:rFonts w:ascii="Verdana" w:hAnsi="Verdana"/>
          <w:sz w:val="24"/>
          <w:szCs w:val="24"/>
        </w:rPr>
        <w:t xml:space="preserve">Initial Eligibility Determination Completed, and Next Annual Review.  </w:t>
      </w:r>
    </w:p>
    <w:p w:rsidR="00135DD7" w:rsidRDefault="00135DD7" w:rsidP="00362926">
      <w:pPr>
        <w:pStyle w:val="ListParagraph"/>
        <w:numPr>
          <w:ilvl w:val="0"/>
          <w:numId w:val="84"/>
        </w:numPr>
        <w:rPr>
          <w:rFonts w:ascii="Verdana" w:hAnsi="Verdana"/>
          <w:sz w:val="24"/>
          <w:szCs w:val="24"/>
        </w:rPr>
      </w:pPr>
      <w:r>
        <w:rPr>
          <w:rFonts w:ascii="Verdana" w:hAnsi="Verdana"/>
          <w:sz w:val="24"/>
          <w:szCs w:val="24"/>
        </w:rPr>
        <w:t>Make sure that there is a checkmark by “Active.”</w:t>
      </w:r>
    </w:p>
    <w:p w:rsidR="002E3B14" w:rsidRDefault="002E3B14" w:rsidP="00362926">
      <w:pPr>
        <w:pStyle w:val="ListParagraph"/>
        <w:numPr>
          <w:ilvl w:val="0"/>
          <w:numId w:val="84"/>
        </w:numPr>
        <w:rPr>
          <w:rFonts w:ascii="Verdana" w:hAnsi="Verdana"/>
          <w:sz w:val="24"/>
          <w:szCs w:val="24"/>
        </w:rPr>
      </w:pPr>
      <w:r>
        <w:rPr>
          <w:rFonts w:ascii="Verdana" w:hAnsi="Verdana"/>
          <w:sz w:val="24"/>
          <w:szCs w:val="24"/>
        </w:rPr>
        <w:t xml:space="preserve">Make sure the box for “IEP” is checked for IEP students OR that “ISP” is checked for Service Plan students.  </w:t>
      </w:r>
    </w:p>
    <w:p w:rsidR="005416BF" w:rsidRDefault="005416BF" w:rsidP="00362926">
      <w:pPr>
        <w:pStyle w:val="ListParagraph"/>
        <w:numPr>
          <w:ilvl w:val="0"/>
          <w:numId w:val="84"/>
        </w:numPr>
        <w:rPr>
          <w:rFonts w:ascii="Verdana" w:hAnsi="Verdana"/>
          <w:sz w:val="24"/>
          <w:szCs w:val="24"/>
        </w:rPr>
      </w:pPr>
      <w:r>
        <w:rPr>
          <w:rFonts w:ascii="Verdana" w:hAnsi="Verdana"/>
          <w:sz w:val="24"/>
          <w:szCs w:val="24"/>
        </w:rPr>
        <w:t xml:space="preserve"> </w:t>
      </w:r>
      <w:r w:rsidR="00135DD7">
        <w:rPr>
          <w:rFonts w:ascii="Verdana" w:hAnsi="Verdana"/>
          <w:sz w:val="24"/>
          <w:szCs w:val="24"/>
          <w:u w:val="single"/>
        </w:rPr>
        <w:t>M</w:t>
      </w:r>
      <w:r w:rsidRPr="005416BF">
        <w:rPr>
          <w:rFonts w:ascii="Verdana" w:hAnsi="Verdana"/>
          <w:sz w:val="24"/>
          <w:szCs w:val="24"/>
          <w:u w:val="single"/>
        </w:rPr>
        <w:t>ake sure</w:t>
      </w:r>
      <w:r>
        <w:rPr>
          <w:rFonts w:ascii="Verdana" w:hAnsi="Verdana"/>
          <w:sz w:val="24"/>
          <w:szCs w:val="24"/>
        </w:rPr>
        <w:t xml:space="preserve"> that next year’s information is filled in. (Student Pl</w:t>
      </w:r>
      <w:r w:rsidR="00CE7259">
        <w:rPr>
          <w:rFonts w:ascii="Verdana" w:hAnsi="Verdana"/>
          <w:sz w:val="24"/>
          <w:szCs w:val="24"/>
        </w:rPr>
        <w:t>acement Information: Next year:  Grade, School year, Case manager, Serving School.)</w:t>
      </w:r>
    </w:p>
    <w:p w:rsidR="0043779A" w:rsidRDefault="0043779A" w:rsidP="0043779A">
      <w:pPr>
        <w:rPr>
          <w:rFonts w:ascii="Verdana" w:hAnsi="Verdana"/>
          <w:sz w:val="24"/>
          <w:szCs w:val="24"/>
        </w:rPr>
      </w:pPr>
    </w:p>
    <w:p w:rsidR="0043779A" w:rsidRDefault="0043779A" w:rsidP="0043779A">
      <w:pPr>
        <w:rPr>
          <w:rFonts w:ascii="Verdana" w:hAnsi="Verdana"/>
          <w:sz w:val="24"/>
          <w:szCs w:val="24"/>
        </w:rPr>
      </w:pPr>
    </w:p>
    <w:p w:rsidR="0043779A" w:rsidRPr="0043779A" w:rsidRDefault="0043779A" w:rsidP="0043779A">
      <w:pPr>
        <w:jc w:val="center"/>
        <w:rPr>
          <w:rFonts w:ascii="Verdana" w:hAnsi="Verdana"/>
          <w:sz w:val="24"/>
          <w:szCs w:val="24"/>
        </w:rPr>
      </w:pPr>
      <w:r>
        <w:rPr>
          <w:rFonts w:ascii="Verdana" w:hAnsi="Verdana"/>
          <w:sz w:val="24"/>
          <w:szCs w:val="24"/>
        </w:rPr>
        <w:t>91</w:t>
      </w:r>
    </w:p>
    <w:p w:rsidR="00CE7259" w:rsidRDefault="00CE7259" w:rsidP="00362926">
      <w:pPr>
        <w:pStyle w:val="ListParagraph"/>
        <w:numPr>
          <w:ilvl w:val="0"/>
          <w:numId w:val="83"/>
        </w:numPr>
        <w:rPr>
          <w:rFonts w:ascii="Verdana" w:hAnsi="Verdana"/>
          <w:sz w:val="24"/>
          <w:szCs w:val="24"/>
        </w:rPr>
      </w:pPr>
      <w:r>
        <w:rPr>
          <w:rFonts w:ascii="Verdana" w:hAnsi="Verdana"/>
          <w:b/>
          <w:sz w:val="24"/>
          <w:szCs w:val="24"/>
          <w:u w:val="single"/>
        </w:rPr>
        <w:lastRenderedPageBreak/>
        <w:t xml:space="preserve">ALSO at the start of the school year (once #2 is completed):  </w:t>
      </w:r>
      <w:r>
        <w:rPr>
          <w:rFonts w:ascii="Verdana" w:hAnsi="Verdana"/>
          <w:sz w:val="24"/>
          <w:szCs w:val="24"/>
        </w:rPr>
        <w:t xml:space="preserve">Send an email to Laurie Harpenau at </w:t>
      </w:r>
      <w:hyperlink r:id="rId17" w:history="1">
        <w:r w:rsidRPr="00B95227">
          <w:rPr>
            <w:rStyle w:val="Hyperlink"/>
            <w:rFonts w:ascii="Verdana" w:hAnsi="Verdana"/>
            <w:sz w:val="24"/>
            <w:szCs w:val="24"/>
          </w:rPr>
          <w:t>harpenaul@tcsea.org</w:t>
        </w:r>
      </w:hyperlink>
      <w:r>
        <w:rPr>
          <w:rFonts w:ascii="Verdana" w:hAnsi="Verdana"/>
          <w:sz w:val="24"/>
          <w:szCs w:val="24"/>
        </w:rPr>
        <w:t xml:space="preserve"> and give her the following for your “S/L-only” students:</w:t>
      </w:r>
    </w:p>
    <w:p w:rsidR="00CE7259" w:rsidRDefault="00CE7259" w:rsidP="00362926">
      <w:pPr>
        <w:pStyle w:val="ListParagraph"/>
        <w:numPr>
          <w:ilvl w:val="0"/>
          <w:numId w:val="96"/>
        </w:numPr>
        <w:rPr>
          <w:rFonts w:ascii="Verdana" w:hAnsi="Verdana"/>
          <w:sz w:val="24"/>
          <w:szCs w:val="24"/>
        </w:rPr>
      </w:pPr>
      <w:r>
        <w:rPr>
          <w:rFonts w:ascii="Verdana" w:hAnsi="Verdana"/>
          <w:sz w:val="24"/>
          <w:szCs w:val="24"/>
        </w:rPr>
        <w:t>Student name</w:t>
      </w:r>
    </w:p>
    <w:p w:rsidR="00CE7259" w:rsidRPr="00CE7259" w:rsidRDefault="00CE7259" w:rsidP="00362926">
      <w:pPr>
        <w:pStyle w:val="ListParagraph"/>
        <w:numPr>
          <w:ilvl w:val="0"/>
          <w:numId w:val="96"/>
        </w:numPr>
        <w:rPr>
          <w:rFonts w:ascii="Verdana" w:hAnsi="Verdana"/>
          <w:sz w:val="24"/>
          <w:szCs w:val="24"/>
        </w:rPr>
      </w:pPr>
      <w:r>
        <w:rPr>
          <w:rFonts w:ascii="Verdana" w:hAnsi="Verdana"/>
          <w:sz w:val="24"/>
          <w:szCs w:val="24"/>
        </w:rPr>
        <w:t>DOB</w:t>
      </w:r>
    </w:p>
    <w:p w:rsidR="00135DD7" w:rsidRPr="00390D73" w:rsidRDefault="00390D73" w:rsidP="00362926">
      <w:pPr>
        <w:pStyle w:val="ListParagraph"/>
        <w:numPr>
          <w:ilvl w:val="0"/>
          <w:numId w:val="83"/>
        </w:numPr>
        <w:rPr>
          <w:rFonts w:ascii="Verdana" w:hAnsi="Verdana"/>
          <w:sz w:val="24"/>
          <w:szCs w:val="24"/>
        </w:rPr>
      </w:pPr>
      <w:r>
        <w:rPr>
          <w:rFonts w:ascii="Verdana" w:hAnsi="Verdana"/>
          <w:sz w:val="24"/>
          <w:szCs w:val="24"/>
        </w:rPr>
        <w:t xml:space="preserve">Following a “S/L-only” initial eligibility meeting (determined eligible OR ineligible) </w:t>
      </w:r>
      <w:r w:rsidR="00135DD7">
        <w:rPr>
          <w:rFonts w:ascii="Verdana" w:hAnsi="Verdana"/>
          <w:sz w:val="24"/>
          <w:szCs w:val="24"/>
        </w:rPr>
        <w:t xml:space="preserve">and also “S/L-only” annual reviews, </w:t>
      </w:r>
      <w:r w:rsidR="00135DD7">
        <w:rPr>
          <w:rFonts w:ascii="Verdana" w:hAnsi="Verdana"/>
          <w:sz w:val="24"/>
          <w:szCs w:val="24"/>
          <w:u w:val="single"/>
        </w:rPr>
        <w:t>LOCK the file.</w:t>
      </w:r>
    </w:p>
    <w:p w:rsidR="00390D73" w:rsidRDefault="00390D73" w:rsidP="00362926">
      <w:pPr>
        <w:pStyle w:val="ListParagraph"/>
        <w:numPr>
          <w:ilvl w:val="0"/>
          <w:numId w:val="83"/>
        </w:numPr>
        <w:rPr>
          <w:rFonts w:ascii="Verdana" w:hAnsi="Verdana"/>
          <w:sz w:val="24"/>
          <w:szCs w:val="24"/>
        </w:rPr>
      </w:pPr>
      <w:r>
        <w:rPr>
          <w:rFonts w:ascii="Verdana" w:hAnsi="Verdana"/>
          <w:b/>
          <w:sz w:val="24"/>
          <w:szCs w:val="24"/>
          <w:u w:val="single"/>
        </w:rPr>
        <w:t xml:space="preserve">How to add a new student to Embrace:  </w:t>
      </w:r>
      <w:r w:rsidR="00D1477A">
        <w:rPr>
          <w:rFonts w:ascii="Verdana" w:hAnsi="Verdana"/>
          <w:sz w:val="24"/>
          <w:szCs w:val="24"/>
        </w:rPr>
        <w:t>(Scenario:  You have screened a student for SLI, and now you are wanting to schedule a domain meeting):</w:t>
      </w:r>
    </w:p>
    <w:p w:rsidR="00D1477A" w:rsidRDefault="003A19B1" w:rsidP="00362926">
      <w:pPr>
        <w:pStyle w:val="ListParagraph"/>
        <w:numPr>
          <w:ilvl w:val="0"/>
          <w:numId w:val="97"/>
        </w:numPr>
        <w:rPr>
          <w:rFonts w:ascii="Verdana" w:hAnsi="Verdana"/>
          <w:sz w:val="24"/>
          <w:szCs w:val="24"/>
        </w:rPr>
      </w:pPr>
      <w:r>
        <w:rPr>
          <w:rFonts w:ascii="Verdana" w:hAnsi="Verdana"/>
          <w:sz w:val="24"/>
          <w:szCs w:val="24"/>
        </w:rPr>
        <w:t>Go into Embrace.</w:t>
      </w:r>
    </w:p>
    <w:p w:rsidR="003A19B1" w:rsidRDefault="00B31998" w:rsidP="00362926">
      <w:pPr>
        <w:pStyle w:val="ListParagraph"/>
        <w:numPr>
          <w:ilvl w:val="0"/>
          <w:numId w:val="97"/>
        </w:numPr>
        <w:rPr>
          <w:rFonts w:ascii="Verdana" w:hAnsi="Verdana"/>
          <w:sz w:val="24"/>
          <w:szCs w:val="24"/>
        </w:rPr>
      </w:pPr>
      <w:r>
        <w:rPr>
          <w:rFonts w:ascii="Verdana" w:hAnsi="Verdana"/>
          <w:sz w:val="24"/>
          <w:szCs w:val="24"/>
        </w:rPr>
        <w:t>On the main dashboard on the far Left, click on “Admin.”</w:t>
      </w:r>
    </w:p>
    <w:p w:rsidR="00B31998" w:rsidRDefault="00B31998" w:rsidP="00362926">
      <w:pPr>
        <w:pStyle w:val="ListParagraph"/>
        <w:numPr>
          <w:ilvl w:val="0"/>
          <w:numId w:val="97"/>
        </w:numPr>
        <w:rPr>
          <w:rFonts w:ascii="Verdana" w:hAnsi="Verdana"/>
          <w:sz w:val="24"/>
          <w:szCs w:val="24"/>
        </w:rPr>
      </w:pPr>
      <w:r>
        <w:rPr>
          <w:rFonts w:ascii="Verdana" w:hAnsi="Verdana"/>
          <w:sz w:val="24"/>
          <w:szCs w:val="24"/>
        </w:rPr>
        <w:t>Then, “Students (Add/Edit)</w:t>
      </w:r>
      <w:r w:rsidR="00836A9D">
        <w:rPr>
          <w:rFonts w:ascii="Verdana" w:hAnsi="Verdana"/>
          <w:sz w:val="24"/>
          <w:szCs w:val="24"/>
        </w:rPr>
        <w:t>”</w:t>
      </w:r>
    </w:p>
    <w:p w:rsidR="00B31998" w:rsidRDefault="00B31998" w:rsidP="00362926">
      <w:pPr>
        <w:pStyle w:val="ListParagraph"/>
        <w:numPr>
          <w:ilvl w:val="0"/>
          <w:numId w:val="97"/>
        </w:numPr>
        <w:rPr>
          <w:rFonts w:ascii="Verdana" w:hAnsi="Verdana"/>
          <w:sz w:val="24"/>
          <w:szCs w:val="24"/>
        </w:rPr>
      </w:pPr>
      <w:r>
        <w:rPr>
          <w:rFonts w:ascii="Verdana" w:hAnsi="Verdana"/>
          <w:sz w:val="24"/>
          <w:szCs w:val="24"/>
        </w:rPr>
        <w:t xml:space="preserve">Active </w:t>
      </w:r>
    </w:p>
    <w:p w:rsidR="00B31998" w:rsidRDefault="00B31998" w:rsidP="00362926">
      <w:pPr>
        <w:pStyle w:val="ListParagraph"/>
        <w:numPr>
          <w:ilvl w:val="0"/>
          <w:numId w:val="97"/>
        </w:numPr>
        <w:rPr>
          <w:rFonts w:ascii="Verdana" w:hAnsi="Verdana"/>
          <w:sz w:val="24"/>
          <w:szCs w:val="24"/>
        </w:rPr>
      </w:pPr>
      <w:r>
        <w:rPr>
          <w:rFonts w:ascii="Verdana" w:hAnsi="Verdana"/>
          <w:sz w:val="24"/>
          <w:szCs w:val="24"/>
        </w:rPr>
        <w:t>Search by name</w:t>
      </w:r>
    </w:p>
    <w:p w:rsidR="00B31998" w:rsidRDefault="00B31998" w:rsidP="00B31998">
      <w:pPr>
        <w:pStyle w:val="ListParagraph"/>
        <w:ind w:left="1080"/>
        <w:rPr>
          <w:rFonts w:ascii="Verdana" w:hAnsi="Verdana"/>
          <w:sz w:val="24"/>
          <w:szCs w:val="24"/>
        </w:rPr>
      </w:pPr>
      <w:r>
        <w:rPr>
          <w:rFonts w:ascii="Verdana" w:hAnsi="Verdana"/>
          <w:sz w:val="24"/>
          <w:szCs w:val="24"/>
        </w:rPr>
        <w:t>--IF the student is in Embrace, add to your student list.</w:t>
      </w:r>
    </w:p>
    <w:p w:rsidR="00B31998" w:rsidRDefault="00B31998" w:rsidP="00B31998">
      <w:pPr>
        <w:pStyle w:val="ListParagraph"/>
        <w:ind w:left="1080"/>
        <w:rPr>
          <w:rFonts w:ascii="Verdana" w:hAnsi="Verdana"/>
          <w:sz w:val="24"/>
          <w:szCs w:val="24"/>
        </w:rPr>
      </w:pPr>
      <w:r>
        <w:rPr>
          <w:rFonts w:ascii="Verdana" w:hAnsi="Verdana"/>
          <w:sz w:val="24"/>
          <w:szCs w:val="24"/>
        </w:rPr>
        <w:t>--IF the student is NOT in Embrace, Enter:</w:t>
      </w:r>
    </w:p>
    <w:p w:rsidR="00B31998" w:rsidRDefault="00B31998" w:rsidP="00B31998">
      <w:pPr>
        <w:spacing w:after="0"/>
        <w:rPr>
          <w:rFonts w:ascii="Verdana" w:hAnsi="Verdana"/>
          <w:sz w:val="24"/>
          <w:szCs w:val="24"/>
        </w:rPr>
      </w:pPr>
      <w:r>
        <w:rPr>
          <w:rFonts w:ascii="Verdana" w:hAnsi="Verdana"/>
          <w:sz w:val="24"/>
          <w:szCs w:val="24"/>
        </w:rPr>
        <w:t xml:space="preserve">         f. Student Resident District</w:t>
      </w:r>
    </w:p>
    <w:p w:rsidR="00B31998" w:rsidRDefault="00B31998" w:rsidP="00B31998">
      <w:pPr>
        <w:spacing w:after="0"/>
        <w:rPr>
          <w:rFonts w:ascii="Verdana" w:hAnsi="Verdana"/>
          <w:sz w:val="24"/>
          <w:szCs w:val="24"/>
        </w:rPr>
      </w:pPr>
      <w:r>
        <w:rPr>
          <w:rFonts w:ascii="Verdana" w:hAnsi="Verdana"/>
          <w:sz w:val="24"/>
          <w:szCs w:val="24"/>
        </w:rPr>
        <w:t xml:space="preserve">        g. First and Last Name</w:t>
      </w:r>
    </w:p>
    <w:p w:rsidR="00B31998" w:rsidRDefault="00B31998" w:rsidP="00B31998">
      <w:pPr>
        <w:spacing w:after="0"/>
        <w:rPr>
          <w:rFonts w:ascii="Verdana" w:hAnsi="Verdana"/>
          <w:sz w:val="24"/>
          <w:szCs w:val="24"/>
        </w:rPr>
      </w:pPr>
      <w:r>
        <w:rPr>
          <w:rFonts w:ascii="Verdana" w:hAnsi="Verdana"/>
          <w:sz w:val="24"/>
          <w:szCs w:val="24"/>
        </w:rPr>
        <w:t xml:space="preserve">        h. Date of Birth</w:t>
      </w:r>
    </w:p>
    <w:p w:rsidR="00B31998" w:rsidRDefault="00B31998" w:rsidP="00064323">
      <w:pPr>
        <w:spacing w:after="0"/>
        <w:rPr>
          <w:rFonts w:ascii="Verdana" w:hAnsi="Verdana"/>
          <w:sz w:val="24"/>
          <w:szCs w:val="24"/>
        </w:rPr>
      </w:pPr>
      <w:r>
        <w:rPr>
          <w:rFonts w:ascii="Verdana" w:hAnsi="Verdana"/>
          <w:sz w:val="24"/>
          <w:szCs w:val="24"/>
        </w:rPr>
        <w:t xml:space="preserve">        i. IEP referral (check)</w:t>
      </w:r>
    </w:p>
    <w:p w:rsidR="00B31998" w:rsidRDefault="00B31998" w:rsidP="00064323">
      <w:pPr>
        <w:spacing w:after="0"/>
        <w:rPr>
          <w:rFonts w:ascii="Verdana" w:hAnsi="Verdana"/>
          <w:sz w:val="24"/>
          <w:szCs w:val="24"/>
        </w:rPr>
      </w:pPr>
      <w:r>
        <w:rPr>
          <w:rFonts w:ascii="Verdana" w:hAnsi="Verdana"/>
          <w:sz w:val="24"/>
          <w:szCs w:val="24"/>
        </w:rPr>
        <w:t xml:space="preserve">        j. Active (check)</w:t>
      </w:r>
    </w:p>
    <w:p w:rsidR="00B31998" w:rsidRDefault="00B31998" w:rsidP="00064323">
      <w:pPr>
        <w:spacing w:after="0"/>
        <w:rPr>
          <w:rFonts w:ascii="Verdana" w:hAnsi="Verdana"/>
          <w:sz w:val="24"/>
          <w:szCs w:val="24"/>
        </w:rPr>
      </w:pPr>
      <w:r>
        <w:rPr>
          <w:rFonts w:ascii="Verdana" w:hAnsi="Verdana"/>
          <w:sz w:val="24"/>
          <w:szCs w:val="24"/>
        </w:rPr>
        <w:t xml:space="preserve">        k. Current: grade, school year, case manager (you)</w:t>
      </w:r>
    </w:p>
    <w:p w:rsidR="00B31998" w:rsidRDefault="00B31998" w:rsidP="00064323">
      <w:pPr>
        <w:spacing w:after="0"/>
        <w:rPr>
          <w:rFonts w:ascii="Verdana" w:hAnsi="Verdana"/>
          <w:sz w:val="24"/>
          <w:szCs w:val="24"/>
        </w:rPr>
      </w:pPr>
      <w:r>
        <w:rPr>
          <w:rFonts w:ascii="Verdana" w:hAnsi="Verdana"/>
          <w:sz w:val="24"/>
          <w:szCs w:val="24"/>
        </w:rPr>
        <w:t xml:space="preserve">        l. Serving School</w:t>
      </w:r>
    </w:p>
    <w:p w:rsidR="00B31998" w:rsidRDefault="00B31998" w:rsidP="00064323">
      <w:pPr>
        <w:spacing w:after="0"/>
        <w:rPr>
          <w:rFonts w:ascii="Verdana" w:hAnsi="Verdana"/>
          <w:sz w:val="24"/>
          <w:szCs w:val="24"/>
        </w:rPr>
      </w:pPr>
      <w:r>
        <w:rPr>
          <w:rFonts w:ascii="Verdana" w:hAnsi="Verdana"/>
          <w:sz w:val="24"/>
          <w:szCs w:val="24"/>
        </w:rPr>
        <w:t xml:space="preserve">        m. Student Information:  gender, ethnicity, race</w:t>
      </w:r>
    </w:p>
    <w:p w:rsidR="00B31998" w:rsidRDefault="00B31998" w:rsidP="004C0E00">
      <w:pPr>
        <w:spacing w:after="0"/>
        <w:rPr>
          <w:rFonts w:ascii="Verdana" w:hAnsi="Verdana"/>
          <w:sz w:val="24"/>
          <w:szCs w:val="24"/>
        </w:rPr>
      </w:pPr>
      <w:r>
        <w:rPr>
          <w:rFonts w:ascii="Verdana" w:hAnsi="Verdana"/>
          <w:sz w:val="24"/>
          <w:szCs w:val="24"/>
        </w:rPr>
        <w:t xml:space="preserve">        n.  </w:t>
      </w:r>
      <w:r w:rsidR="00064323">
        <w:rPr>
          <w:rFonts w:ascii="Verdana" w:hAnsi="Verdana"/>
          <w:sz w:val="24"/>
          <w:szCs w:val="24"/>
        </w:rPr>
        <w:t>Parent Information</w:t>
      </w:r>
    </w:p>
    <w:p w:rsidR="00064323" w:rsidRDefault="00064323" w:rsidP="004C0E00">
      <w:pPr>
        <w:spacing w:after="0"/>
        <w:rPr>
          <w:rFonts w:ascii="Verdana" w:hAnsi="Verdana"/>
          <w:sz w:val="24"/>
          <w:szCs w:val="24"/>
        </w:rPr>
      </w:pPr>
      <w:r>
        <w:rPr>
          <w:rFonts w:ascii="Verdana" w:hAnsi="Verdana"/>
          <w:sz w:val="24"/>
          <w:szCs w:val="24"/>
        </w:rPr>
        <w:t xml:space="preserve">        o. Serving District</w:t>
      </w:r>
    </w:p>
    <w:p w:rsidR="00064323" w:rsidRDefault="00064323" w:rsidP="004C0E00">
      <w:pPr>
        <w:spacing w:after="0"/>
        <w:rPr>
          <w:rFonts w:ascii="Verdana" w:hAnsi="Verdana"/>
          <w:sz w:val="24"/>
          <w:szCs w:val="24"/>
        </w:rPr>
      </w:pPr>
      <w:r>
        <w:rPr>
          <w:rFonts w:ascii="Verdana" w:hAnsi="Verdana"/>
          <w:sz w:val="24"/>
          <w:szCs w:val="24"/>
        </w:rPr>
        <w:t xml:space="preserve">        p. Home district</w:t>
      </w:r>
    </w:p>
    <w:p w:rsidR="00064323" w:rsidRDefault="00064323" w:rsidP="00B31998">
      <w:pPr>
        <w:rPr>
          <w:rFonts w:ascii="Verdana" w:hAnsi="Verdana"/>
          <w:sz w:val="24"/>
          <w:szCs w:val="24"/>
        </w:rPr>
      </w:pPr>
      <w:r>
        <w:rPr>
          <w:rFonts w:ascii="Verdana" w:hAnsi="Verdana"/>
          <w:sz w:val="24"/>
          <w:szCs w:val="24"/>
        </w:rPr>
        <w:t xml:space="preserve">        q.  SAVE</w:t>
      </w:r>
    </w:p>
    <w:p w:rsidR="00DB40EF" w:rsidRDefault="00DB40EF" w:rsidP="00362926">
      <w:pPr>
        <w:pStyle w:val="ListParagraph"/>
        <w:numPr>
          <w:ilvl w:val="0"/>
          <w:numId w:val="83"/>
        </w:numPr>
        <w:rPr>
          <w:rFonts w:ascii="Verdana" w:hAnsi="Verdana"/>
          <w:sz w:val="24"/>
          <w:szCs w:val="24"/>
        </w:rPr>
      </w:pPr>
      <w:r w:rsidRPr="005E29EE">
        <w:rPr>
          <w:rFonts w:ascii="Verdana" w:hAnsi="Verdana"/>
          <w:b/>
          <w:sz w:val="24"/>
          <w:szCs w:val="24"/>
          <w:u w:val="single"/>
        </w:rPr>
        <w:t>When an SLP holds an EDC/IEP meeting and has a new</w:t>
      </w:r>
      <w:r>
        <w:rPr>
          <w:rFonts w:ascii="Verdana" w:hAnsi="Verdana"/>
          <w:sz w:val="24"/>
          <w:szCs w:val="24"/>
        </w:rPr>
        <w:t xml:space="preserve"> “S/L-only” student, do the following:</w:t>
      </w:r>
    </w:p>
    <w:p w:rsidR="00DB40EF" w:rsidRDefault="00DB40EF" w:rsidP="00362926">
      <w:pPr>
        <w:pStyle w:val="ListParagraph"/>
        <w:numPr>
          <w:ilvl w:val="0"/>
          <w:numId w:val="93"/>
        </w:numPr>
        <w:rPr>
          <w:rFonts w:ascii="Verdana" w:hAnsi="Verdana"/>
          <w:sz w:val="24"/>
          <w:szCs w:val="24"/>
        </w:rPr>
      </w:pPr>
      <w:r>
        <w:rPr>
          <w:rFonts w:ascii="Verdana" w:hAnsi="Verdana"/>
          <w:sz w:val="24"/>
          <w:szCs w:val="24"/>
        </w:rPr>
        <w:t>Go to “Student Tracking/FACTS Form” and complete for a new student.</w:t>
      </w:r>
    </w:p>
    <w:p w:rsidR="00DB40EF" w:rsidRDefault="00DB40EF" w:rsidP="00362926">
      <w:pPr>
        <w:pStyle w:val="ListParagraph"/>
        <w:numPr>
          <w:ilvl w:val="0"/>
          <w:numId w:val="94"/>
        </w:numPr>
        <w:rPr>
          <w:rFonts w:ascii="Verdana" w:hAnsi="Verdana"/>
          <w:sz w:val="20"/>
          <w:szCs w:val="20"/>
        </w:rPr>
      </w:pPr>
      <w:r>
        <w:rPr>
          <w:rFonts w:ascii="Verdana" w:hAnsi="Verdana"/>
          <w:sz w:val="20"/>
          <w:szCs w:val="20"/>
        </w:rPr>
        <w:t>At the top: “</w:t>
      </w:r>
      <w:r w:rsidR="005E29EE">
        <w:rPr>
          <w:rFonts w:ascii="Verdana" w:hAnsi="Verdana"/>
          <w:sz w:val="20"/>
          <w:szCs w:val="20"/>
        </w:rPr>
        <w:t>Initial Placement</w:t>
      </w:r>
      <w:r>
        <w:rPr>
          <w:rFonts w:ascii="Verdana" w:hAnsi="Verdana"/>
          <w:sz w:val="20"/>
          <w:szCs w:val="20"/>
        </w:rPr>
        <w:t>” (checkmark)</w:t>
      </w:r>
    </w:p>
    <w:p w:rsidR="00DB40EF" w:rsidRDefault="005E29EE" w:rsidP="00362926">
      <w:pPr>
        <w:pStyle w:val="ListParagraph"/>
        <w:numPr>
          <w:ilvl w:val="0"/>
          <w:numId w:val="94"/>
        </w:numPr>
        <w:rPr>
          <w:rFonts w:ascii="Verdana" w:hAnsi="Verdana"/>
          <w:sz w:val="20"/>
          <w:szCs w:val="20"/>
        </w:rPr>
      </w:pPr>
      <w:r>
        <w:rPr>
          <w:rFonts w:ascii="Verdana" w:hAnsi="Verdana"/>
          <w:sz w:val="20"/>
          <w:szCs w:val="20"/>
        </w:rPr>
        <w:t>Reason for Most Recent Conference:  Eligibility for S/L services determined.</w:t>
      </w:r>
    </w:p>
    <w:p w:rsidR="00CA234B" w:rsidRPr="00836A9D" w:rsidRDefault="005E29EE" w:rsidP="00CA234B">
      <w:pPr>
        <w:pStyle w:val="ListParagraph"/>
        <w:numPr>
          <w:ilvl w:val="0"/>
          <w:numId w:val="94"/>
        </w:numPr>
        <w:rPr>
          <w:rFonts w:ascii="Verdana" w:hAnsi="Verdana"/>
          <w:sz w:val="20"/>
          <w:szCs w:val="20"/>
        </w:rPr>
      </w:pPr>
      <w:r w:rsidRPr="00836A9D">
        <w:rPr>
          <w:rFonts w:ascii="Verdana" w:hAnsi="Verdana"/>
          <w:sz w:val="20"/>
          <w:szCs w:val="20"/>
        </w:rPr>
        <w:t>Date:  Date S/L IEP services begin.</w:t>
      </w:r>
    </w:p>
    <w:p w:rsidR="005E29EE" w:rsidRPr="0043779A" w:rsidRDefault="005E29EE" w:rsidP="00362926">
      <w:pPr>
        <w:pStyle w:val="ListParagraph"/>
        <w:numPr>
          <w:ilvl w:val="0"/>
          <w:numId w:val="93"/>
        </w:numPr>
        <w:rPr>
          <w:rFonts w:ascii="Verdana" w:hAnsi="Verdana"/>
          <w:sz w:val="20"/>
          <w:szCs w:val="20"/>
        </w:rPr>
      </w:pPr>
      <w:r>
        <w:rPr>
          <w:rFonts w:ascii="Verdana" w:hAnsi="Verdana"/>
          <w:sz w:val="24"/>
          <w:szCs w:val="24"/>
        </w:rPr>
        <w:t>Email Laurie Harpenau (</w:t>
      </w:r>
      <w:hyperlink r:id="rId18" w:history="1">
        <w:r w:rsidRPr="006E5E70">
          <w:rPr>
            <w:rStyle w:val="Hyperlink"/>
            <w:rFonts w:ascii="Verdana" w:hAnsi="Verdana"/>
            <w:sz w:val="24"/>
            <w:szCs w:val="24"/>
          </w:rPr>
          <w:t>harpenaul@tcsea.org</w:t>
        </w:r>
      </w:hyperlink>
      <w:r>
        <w:rPr>
          <w:rFonts w:ascii="Verdana" w:hAnsi="Verdana"/>
          <w:sz w:val="24"/>
          <w:szCs w:val="24"/>
        </w:rPr>
        <w:t>) and give her student name, DOB and start date for S/L services.</w:t>
      </w:r>
    </w:p>
    <w:p w:rsidR="0043779A" w:rsidRDefault="0043779A" w:rsidP="0043779A">
      <w:pPr>
        <w:rPr>
          <w:rFonts w:ascii="Verdana" w:hAnsi="Verdana"/>
          <w:sz w:val="20"/>
          <w:szCs w:val="20"/>
        </w:rPr>
      </w:pPr>
    </w:p>
    <w:p w:rsidR="0043779A" w:rsidRDefault="00AB283D" w:rsidP="0043779A">
      <w:pPr>
        <w:jc w:val="center"/>
        <w:rPr>
          <w:rFonts w:ascii="Verdana" w:hAnsi="Verdana"/>
          <w:sz w:val="20"/>
          <w:szCs w:val="20"/>
        </w:rPr>
      </w:pPr>
      <w:r>
        <w:rPr>
          <w:rFonts w:ascii="Verdana" w:hAnsi="Verdana"/>
          <w:sz w:val="20"/>
          <w:szCs w:val="20"/>
        </w:rPr>
        <w:t>92</w:t>
      </w:r>
    </w:p>
    <w:p w:rsidR="00AB283D" w:rsidRPr="0043779A" w:rsidRDefault="00AB283D" w:rsidP="0043779A">
      <w:pPr>
        <w:jc w:val="center"/>
        <w:rPr>
          <w:rFonts w:ascii="Verdana" w:hAnsi="Verdana"/>
          <w:sz w:val="20"/>
          <w:szCs w:val="20"/>
        </w:rPr>
      </w:pPr>
    </w:p>
    <w:p w:rsidR="00526D7D" w:rsidRPr="00AC4421" w:rsidRDefault="00526D7D" w:rsidP="00362926">
      <w:pPr>
        <w:pStyle w:val="ListParagraph"/>
        <w:numPr>
          <w:ilvl w:val="0"/>
          <w:numId w:val="83"/>
        </w:numPr>
        <w:rPr>
          <w:rFonts w:ascii="Verdana" w:hAnsi="Verdana"/>
          <w:b/>
          <w:sz w:val="24"/>
          <w:szCs w:val="24"/>
          <w:u w:val="single"/>
        </w:rPr>
      </w:pPr>
      <w:r w:rsidRPr="00AC4421">
        <w:rPr>
          <w:rFonts w:ascii="Verdana" w:hAnsi="Verdana"/>
          <w:b/>
          <w:sz w:val="24"/>
          <w:szCs w:val="24"/>
          <w:u w:val="single"/>
        </w:rPr>
        <w:lastRenderedPageBreak/>
        <w:t xml:space="preserve">When a “S/L-only” student moves out of your district:  </w:t>
      </w:r>
    </w:p>
    <w:p w:rsidR="00526D7D" w:rsidRDefault="00526D7D" w:rsidP="00362926">
      <w:pPr>
        <w:pStyle w:val="ListParagraph"/>
        <w:numPr>
          <w:ilvl w:val="0"/>
          <w:numId w:val="85"/>
        </w:numPr>
        <w:rPr>
          <w:rFonts w:ascii="Verdana" w:hAnsi="Verdana"/>
          <w:sz w:val="24"/>
          <w:szCs w:val="24"/>
        </w:rPr>
      </w:pPr>
      <w:r>
        <w:rPr>
          <w:rFonts w:ascii="Verdana" w:hAnsi="Verdana"/>
          <w:sz w:val="24"/>
          <w:szCs w:val="24"/>
        </w:rPr>
        <w:t xml:space="preserve">go to “Create New IEP/Event” and enter the termination date and for the meeting type, enter “Transfer in/out.”  </w:t>
      </w:r>
    </w:p>
    <w:p w:rsidR="002A07D2" w:rsidRDefault="00526D7D" w:rsidP="00362926">
      <w:pPr>
        <w:pStyle w:val="ListParagraph"/>
        <w:numPr>
          <w:ilvl w:val="0"/>
          <w:numId w:val="85"/>
        </w:numPr>
        <w:rPr>
          <w:rFonts w:ascii="Verdana" w:hAnsi="Verdana"/>
          <w:sz w:val="24"/>
          <w:szCs w:val="24"/>
        </w:rPr>
      </w:pPr>
      <w:r w:rsidRPr="001D741F">
        <w:rPr>
          <w:rFonts w:ascii="Verdana" w:hAnsi="Verdana"/>
          <w:sz w:val="24"/>
          <w:szCs w:val="24"/>
        </w:rPr>
        <w:t>Then, go to “Student Tracking/FACTS Form”</w:t>
      </w:r>
      <w:r w:rsidR="002A07D2">
        <w:rPr>
          <w:rFonts w:ascii="Verdana" w:hAnsi="Verdana"/>
          <w:sz w:val="24"/>
          <w:szCs w:val="24"/>
        </w:rPr>
        <w:t xml:space="preserve"> and complete for a termination.</w:t>
      </w:r>
    </w:p>
    <w:p w:rsidR="002A07D2" w:rsidRPr="002A07D2" w:rsidRDefault="002A07D2" w:rsidP="00362926">
      <w:pPr>
        <w:pStyle w:val="ListParagraph"/>
        <w:numPr>
          <w:ilvl w:val="0"/>
          <w:numId w:val="87"/>
        </w:numPr>
        <w:rPr>
          <w:rFonts w:ascii="Verdana" w:hAnsi="Verdana"/>
          <w:sz w:val="24"/>
          <w:szCs w:val="24"/>
        </w:rPr>
      </w:pPr>
      <w:r>
        <w:rPr>
          <w:rFonts w:ascii="Verdana" w:hAnsi="Verdana"/>
          <w:sz w:val="20"/>
          <w:szCs w:val="20"/>
        </w:rPr>
        <w:t>At the top:  Moved from district (checkmark)</w:t>
      </w:r>
    </w:p>
    <w:p w:rsidR="002A07D2" w:rsidRPr="002A07D2" w:rsidRDefault="002A07D2" w:rsidP="00362926">
      <w:pPr>
        <w:pStyle w:val="ListParagraph"/>
        <w:numPr>
          <w:ilvl w:val="0"/>
          <w:numId w:val="87"/>
        </w:numPr>
        <w:rPr>
          <w:rFonts w:ascii="Verdana" w:hAnsi="Verdana"/>
          <w:sz w:val="24"/>
          <w:szCs w:val="24"/>
        </w:rPr>
      </w:pPr>
      <w:r>
        <w:rPr>
          <w:rFonts w:ascii="Verdana" w:hAnsi="Verdana"/>
          <w:sz w:val="20"/>
          <w:szCs w:val="20"/>
        </w:rPr>
        <w:t>Date:  termination date</w:t>
      </w:r>
    </w:p>
    <w:p w:rsidR="002A07D2" w:rsidRPr="002A07D2" w:rsidRDefault="002A07D2" w:rsidP="00362926">
      <w:pPr>
        <w:pStyle w:val="ListParagraph"/>
        <w:numPr>
          <w:ilvl w:val="0"/>
          <w:numId w:val="87"/>
        </w:numPr>
        <w:rPr>
          <w:rFonts w:ascii="Verdana" w:hAnsi="Verdana"/>
          <w:sz w:val="24"/>
          <w:szCs w:val="24"/>
        </w:rPr>
      </w:pPr>
      <w:r>
        <w:rPr>
          <w:rFonts w:ascii="Verdana" w:hAnsi="Verdana"/>
          <w:sz w:val="20"/>
          <w:szCs w:val="20"/>
        </w:rPr>
        <w:t>Action:  Moved</w:t>
      </w:r>
    </w:p>
    <w:p w:rsidR="002A07D2" w:rsidRPr="002A07D2" w:rsidRDefault="002A07D2" w:rsidP="00362926">
      <w:pPr>
        <w:pStyle w:val="ListParagraph"/>
        <w:numPr>
          <w:ilvl w:val="0"/>
          <w:numId w:val="87"/>
        </w:numPr>
        <w:rPr>
          <w:rFonts w:ascii="Verdana" w:hAnsi="Verdana"/>
          <w:sz w:val="24"/>
          <w:szCs w:val="24"/>
        </w:rPr>
      </w:pPr>
      <w:r>
        <w:rPr>
          <w:rFonts w:ascii="Verdana" w:hAnsi="Verdana"/>
          <w:sz w:val="20"/>
          <w:szCs w:val="20"/>
        </w:rPr>
        <w:t>Reason:  06 or 07</w:t>
      </w:r>
    </w:p>
    <w:p w:rsidR="002A07D2" w:rsidRPr="00A77615" w:rsidRDefault="002A07D2" w:rsidP="00362926">
      <w:pPr>
        <w:pStyle w:val="ListParagraph"/>
        <w:numPr>
          <w:ilvl w:val="0"/>
          <w:numId w:val="87"/>
        </w:numPr>
        <w:rPr>
          <w:rFonts w:ascii="Verdana" w:hAnsi="Verdana"/>
          <w:sz w:val="24"/>
          <w:szCs w:val="24"/>
        </w:rPr>
      </w:pPr>
      <w:r w:rsidRPr="00A77615">
        <w:rPr>
          <w:rFonts w:ascii="Verdana" w:hAnsi="Verdana"/>
          <w:sz w:val="20"/>
          <w:szCs w:val="20"/>
        </w:rPr>
        <w:t>Receiving District:  (if known)</w:t>
      </w:r>
      <w:r w:rsidRPr="00A77615">
        <w:rPr>
          <w:rFonts w:ascii="Verdana" w:hAnsi="Verdana"/>
          <w:sz w:val="24"/>
          <w:szCs w:val="24"/>
        </w:rPr>
        <w:t xml:space="preserve"> </w:t>
      </w:r>
    </w:p>
    <w:p w:rsidR="00526D7D" w:rsidRDefault="00AB68DE" w:rsidP="00362926">
      <w:pPr>
        <w:pStyle w:val="ListParagraph"/>
        <w:numPr>
          <w:ilvl w:val="0"/>
          <w:numId w:val="85"/>
        </w:numPr>
        <w:rPr>
          <w:rFonts w:ascii="Verdana" w:hAnsi="Verdana"/>
          <w:sz w:val="24"/>
          <w:szCs w:val="24"/>
        </w:rPr>
      </w:pPr>
      <w:r>
        <w:rPr>
          <w:rFonts w:ascii="Verdana" w:hAnsi="Verdana"/>
          <w:sz w:val="24"/>
          <w:szCs w:val="24"/>
        </w:rPr>
        <w:t>E</w:t>
      </w:r>
      <w:r w:rsidR="00526D7D">
        <w:rPr>
          <w:rFonts w:ascii="Verdana" w:hAnsi="Verdana"/>
          <w:sz w:val="24"/>
          <w:szCs w:val="24"/>
        </w:rPr>
        <w:t>-mail Laurie Harpenau (</w:t>
      </w:r>
      <w:hyperlink r:id="rId19" w:history="1">
        <w:r w:rsidR="00526D7D" w:rsidRPr="006E5E70">
          <w:rPr>
            <w:rStyle w:val="Hyperlink"/>
            <w:rFonts w:ascii="Verdana" w:hAnsi="Verdana"/>
            <w:sz w:val="24"/>
            <w:szCs w:val="24"/>
          </w:rPr>
          <w:t>harpenaul@tcsea.org</w:t>
        </w:r>
      </w:hyperlink>
      <w:r w:rsidR="00526D7D">
        <w:rPr>
          <w:rFonts w:ascii="Verdana" w:hAnsi="Verdana"/>
          <w:sz w:val="24"/>
          <w:szCs w:val="24"/>
        </w:rPr>
        <w:t>) and tell her student name, DOB, end date and exit code</w:t>
      </w:r>
      <w:r w:rsidR="00756EF8">
        <w:rPr>
          <w:rFonts w:ascii="Verdana" w:hAnsi="Verdana"/>
          <w:sz w:val="24"/>
          <w:szCs w:val="24"/>
        </w:rPr>
        <w:t xml:space="preserve"> (reason)</w:t>
      </w:r>
      <w:r w:rsidR="00526D7D">
        <w:rPr>
          <w:rFonts w:ascii="Verdana" w:hAnsi="Verdana"/>
          <w:sz w:val="24"/>
          <w:szCs w:val="24"/>
        </w:rPr>
        <w:t>. (If student moved over the summer, the end date is the last day of school the previous spring).</w:t>
      </w:r>
    </w:p>
    <w:p w:rsidR="00AC4421" w:rsidRDefault="00AC4421" w:rsidP="00362926">
      <w:pPr>
        <w:pStyle w:val="ListParagraph"/>
        <w:numPr>
          <w:ilvl w:val="0"/>
          <w:numId w:val="85"/>
        </w:numPr>
        <w:rPr>
          <w:rFonts w:ascii="Verdana" w:hAnsi="Verdana"/>
          <w:sz w:val="24"/>
          <w:szCs w:val="24"/>
        </w:rPr>
      </w:pPr>
      <w:r>
        <w:rPr>
          <w:rFonts w:ascii="Verdana" w:hAnsi="Verdana"/>
          <w:sz w:val="24"/>
          <w:szCs w:val="24"/>
        </w:rPr>
        <w:t>After terminating the “S/L-only” student, go into the “Student Information”</w:t>
      </w:r>
      <w:r w:rsidR="00756EF8">
        <w:rPr>
          <w:rFonts w:ascii="Verdana" w:hAnsi="Verdana"/>
          <w:sz w:val="24"/>
          <w:szCs w:val="24"/>
        </w:rPr>
        <w:t xml:space="preserve"> page</w:t>
      </w:r>
      <w:r>
        <w:rPr>
          <w:rFonts w:ascii="Verdana" w:hAnsi="Verdana"/>
          <w:sz w:val="24"/>
          <w:szCs w:val="24"/>
        </w:rPr>
        <w:t xml:space="preserve"> and </w:t>
      </w:r>
      <w:r>
        <w:rPr>
          <w:rFonts w:ascii="Verdana" w:hAnsi="Verdana"/>
          <w:sz w:val="24"/>
          <w:szCs w:val="24"/>
          <w:u w:val="single"/>
        </w:rPr>
        <w:t xml:space="preserve">uncheck </w:t>
      </w:r>
      <w:r>
        <w:rPr>
          <w:rFonts w:ascii="Verdana" w:hAnsi="Verdana"/>
          <w:sz w:val="24"/>
          <w:szCs w:val="24"/>
        </w:rPr>
        <w:t>“Active.”</w:t>
      </w:r>
    </w:p>
    <w:p w:rsidR="008E0FA2" w:rsidRPr="00A77615" w:rsidRDefault="008E0FA2" w:rsidP="00362926">
      <w:pPr>
        <w:pStyle w:val="ListParagraph"/>
        <w:numPr>
          <w:ilvl w:val="0"/>
          <w:numId w:val="83"/>
        </w:numPr>
        <w:rPr>
          <w:rFonts w:ascii="Verdana" w:hAnsi="Verdana"/>
          <w:sz w:val="24"/>
          <w:szCs w:val="24"/>
        </w:rPr>
      </w:pPr>
      <w:r>
        <w:rPr>
          <w:rFonts w:ascii="Verdana" w:hAnsi="Verdana"/>
          <w:b/>
          <w:sz w:val="24"/>
          <w:szCs w:val="24"/>
          <w:u w:val="single"/>
        </w:rPr>
        <w:t>As soon as</w:t>
      </w:r>
      <w:r w:rsidR="00526D7D" w:rsidRPr="00AC4421">
        <w:rPr>
          <w:rFonts w:ascii="Verdana" w:hAnsi="Verdana"/>
          <w:b/>
          <w:sz w:val="24"/>
          <w:szCs w:val="24"/>
          <w:u w:val="single"/>
        </w:rPr>
        <w:t xml:space="preserve"> a “S/L-only” student moves into your district</w:t>
      </w:r>
      <w:r w:rsidR="00A77615">
        <w:rPr>
          <w:rFonts w:ascii="Verdana" w:hAnsi="Verdana"/>
          <w:b/>
          <w:sz w:val="24"/>
          <w:szCs w:val="24"/>
          <w:u w:val="single"/>
        </w:rPr>
        <w:t>:</w:t>
      </w:r>
    </w:p>
    <w:p w:rsidR="00A77615" w:rsidRDefault="00A77615" w:rsidP="00362926">
      <w:pPr>
        <w:pStyle w:val="ListParagraph"/>
        <w:numPr>
          <w:ilvl w:val="0"/>
          <w:numId w:val="86"/>
        </w:numPr>
        <w:rPr>
          <w:rFonts w:ascii="Verdana" w:hAnsi="Verdana"/>
          <w:sz w:val="24"/>
          <w:szCs w:val="24"/>
        </w:rPr>
      </w:pPr>
      <w:r>
        <w:rPr>
          <w:rFonts w:ascii="Verdana" w:hAnsi="Verdana"/>
          <w:sz w:val="24"/>
          <w:szCs w:val="24"/>
        </w:rPr>
        <w:t>Enter the student into Embrace, using the “Student Information” form.</w:t>
      </w:r>
    </w:p>
    <w:p w:rsidR="00FB14C2" w:rsidRDefault="00FB14C2" w:rsidP="00362926">
      <w:pPr>
        <w:pStyle w:val="ListParagraph"/>
        <w:numPr>
          <w:ilvl w:val="0"/>
          <w:numId w:val="95"/>
        </w:numPr>
        <w:rPr>
          <w:rFonts w:ascii="Verdana" w:hAnsi="Verdana"/>
          <w:sz w:val="20"/>
          <w:szCs w:val="20"/>
        </w:rPr>
      </w:pPr>
      <w:r>
        <w:rPr>
          <w:rFonts w:ascii="Verdana" w:hAnsi="Verdana"/>
          <w:sz w:val="20"/>
          <w:szCs w:val="20"/>
        </w:rPr>
        <w:t>Student Resident District</w:t>
      </w:r>
    </w:p>
    <w:p w:rsidR="00A77615" w:rsidRDefault="00A77615" w:rsidP="00362926">
      <w:pPr>
        <w:pStyle w:val="ListParagraph"/>
        <w:numPr>
          <w:ilvl w:val="0"/>
          <w:numId w:val="95"/>
        </w:numPr>
        <w:rPr>
          <w:rFonts w:ascii="Verdana" w:hAnsi="Verdana"/>
          <w:sz w:val="20"/>
          <w:szCs w:val="20"/>
        </w:rPr>
      </w:pPr>
      <w:r>
        <w:rPr>
          <w:rFonts w:ascii="Verdana" w:hAnsi="Verdana"/>
          <w:sz w:val="20"/>
          <w:szCs w:val="20"/>
        </w:rPr>
        <w:t>Student name</w:t>
      </w:r>
    </w:p>
    <w:p w:rsidR="00A77615" w:rsidRDefault="00A77615" w:rsidP="00362926">
      <w:pPr>
        <w:pStyle w:val="ListParagraph"/>
        <w:numPr>
          <w:ilvl w:val="0"/>
          <w:numId w:val="95"/>
        </w:numPr>
        <w:rPr>
          <w:rFonts w:ascii="Verdana" w:hAnsi="Verdana"/>
          <w:sz w:val="20"/>
          <w:szCs w:val="20"/>
        </w:rPr>
      </w:pPr>
      <w:r>
        <w:rPr>
          <w:rFonts w:ascii="Verdana" w:hAnsi="Verdana"/>
          <w:sz w:val="20"/>
          <w:szCs w:val="20"/>
        </w:rPr>
        <w:t>Date of Birth</w:t>
      </w:r>
    </w:p>
    <w:p w:rsidR="00FB14C2" w:rsidRDefault="00FB14C2" w:rsidP="00362926">
      <w:pPr>
        <w:pStyle w:val="ListParagraph"/>
        <w:numPr>
          <w:ilvl w:val="0"/>
          <w:numId w:val="95"/>
        </w:numPr>
        <w:rPr>
          <w:rFonts w:ascii="Verdana" w:hAnsi="Verdana"/>
          <w:sz w:val="20"/>
          <w:szCs w:val="20"/>
        </w:rPr>
      </w:pPr>
      <w:r>
        <w:rPr>
          <w:rFonts w:ascii="Verdana" w:hAnsi="Verdana"/>
          <w:sz w:val="20"/>
          <w:szCs w:val="20"/>
        </w:rPr>
        <w:t>Active (checkmark)</w:t>
      </w:r>
    </w:p>
    <w:p w:rsidR="00FB14C2" w:rsidRDefault="00FB14C2" w:rsidP="00362926">
      <w:pPr>
        <w:pStyle w:val="ListParagraph"/>
        <w:numPr>
          <w:ilvl w:val="0"/>
          <w:numId w:val="95"/>
        </w:numPr>
        <w:rPr>
          <w:rFonts w:ascii="Verdana" w:hAnsi="Verdana"/>
          <w:sz w:val="20"/>
          <w:szCs w:val="20"/>
        </w:rPr>
      </w:pPr>
      <w:r>
        <w:rPr>
          <w:rFonts w:ascii="Verdana" w:hAnsi="Verdana"/>
          <w:sz w:val="20"/>
          <w:szCs w:val="20"/>
        </w:rPr>
        <w:t>Disability</w:t>
      </w:r>
    </w:p>
    <w:p w:rsidR="00FB14C2" w:rsidRDefault="00FB14C2" w:rsidP="00362926">
      <w:pPr>
        <w:pStyle w:val="ListParagraph"/>
        <w:numPr>
          <w:ilvl w:val="0"/>
          <w:numId w:val="95"/>
        </w:numPr>
        <w:rPr>
          <w:rFonts w:ascii="Verdana" w:hAnsi="Verdana"/>
          <w:sz w:val="20"/>
          <w:szCs w:val="20"/>
        </w:rPr>
      </w:pPr>
      <w:r>
        <w:rPr>
          <w:rFonts w:ascii="Verdana" w:hAnsi="Verdana"/>
          <w:sz w:val="20"/>
          <w:szCs w:val="20"/>
        </w:rPr>
        <w:t>Grade</w:t>
      </w:r>
    </w:p>
    <w:p w:rsidR="00FB14C2" w:rsidRDefault="00FB14C2" w:rsidP="00362926">
      <w:pPr>
        <w:pStyle w:val="ListParagraph"/>
        <w:numPr>
          <w:ilvl w:val="0"/>
          <w:numId w:val="95"/>
        </w:numPr>
        <w:rPr>
          <w:rFonts w:ascii="Verdana" w:hAnsi="Verdana"/>
          <w:sz w:val="20"/>
          <w:szCs w:val="20"/>
        </w:rPr>
      </w:pPr>
      <w:r>
        <w:rPr>
          <w:rFonts w:ascii="Verdana" w:hAnsi="Verdana"/>
          <w:sz w:val="20"/>
          <w:szCs w:val="20"/>
        </w:rPr>
        <w:t>School year</w:t>
      </w:r>
    </w:p>
    <w:p w:rsidR="00A77615" w:rsidRDefault="00A77615" w:rsidP="00362926">
      <w:pPr>
        <w:pStyle w:val="ListParagraph"/>
        <w:numPr>
          <w:ilvl w:val="0"/>
          <w:numId w:val="95"/>
        </w:numPr>
        <w:rPr>
          <w:rFonts w:ascii="Verdana" w:hAnsi="Verdana"/>
          <w:sz w:val="20"/>
          <w:szCs w:val="20"/>
        </w:rPr>
      </w:pPr>
      <w:r>
        <w:rPr>
          <w:rFonts w:ascii="Verdana" w:hAnsi="Verdana"/>
          <w:sz w:val="20"/>
          <w:szCs w:val="20"/>
        </w:rPr>
        <w:t>Case manager</w:t>
      </w:r>
    </w:p>
    <w:p w:rsidR="00A77615" w:rsidRDefault="00A77615" w:rsidP="00362926">
      <w:pPr>
        <w:pStyle w:val="ListParagraph"/>
        <w:numPr>
          <w:ilvl w:val="0"/>
          <w:numId w:val="95"/>
        </w:numPr>
        <w:rPr>
          <w:rFonts w:ascii="Verdana" w:hAnsi="Verdana"/>
          <w:sz w:val="20"/>
          <w:szCs w:val="20"/>
        </w:rPr>
      </w:pPr>
      <w:r>
        <w:rPr>
          <w:rFonts w:ascii="Verdana" w:hAnsi="Verdana"/>
          <w:sz w:val="20"/>
          <w:szCs w:val="20"/>
        </w:rPr>
        <w:t>Serving School</w:t>
      </w:r>
    </w:p>
    <w:p w:rsidR="00526D7D" w:rsidRDefault="003A3881" w:rsidP="00362926">
      <w:pPr>
        <w:pStyle w:val="ListParagraph"/>
        <w:numPr>
          <w:ilvl w:val="0"/>
          <w:numId w:val="86"/>
        </w:numPr>
        <w:rPr>
          <w:rFonts w:ascii="Verdana" w:hAnsi="Verdana"/>
          <w:sz w:val="24"/>
          <w:szCs w:val="24"/>
        </w:rPr>
      </w:pPr>
      <w:r>
        <w:rPr>
          <w:rFonts w:ascii="Verdana" w:hAnsi="Verdana"/>
          <w:sz w:val="24"/>
          <w:szCs w:val="24"/>
        </w:rPr>
        <w:t>G</w:t>
      </w:r>
      <w:r w:rsidR="00526D7D">
        <w:rPr>
          <w:rFonts w:ascii="Verdana" w:hAnsi="Verdana"/>
          <w:sz w:val="24"/>
          <w:szCs w:val="24"/>
        </w:rPr>
        <w:t>o to “Create New IEP/Event” and enter the students first day of attendance at your school. For the meeting type, enter “Transfer in/out.”</w:t>
      </w:r>
      <w:r w:rsidR="00AC4421">
        <w:rPr>
          <w:rFonts w:ascii="Verdana" w:hAnsi="Verdana"/>
          <w:sz w:val="24"/>
          <w:szCs w:val="24"/>
        </w:rPr>
        <w:t xml:space="preserve">  </w:t>
      </w:r>
      <w:r w:rsidR="008E0FA2">
        <w:rPr>
          <w:rFonts w:ascii="Verdana" w:hAnsi="Verdana"/>
          <w:sz w:val="24"/>
          <w:szCs w:val="24"/>
        </w:rPr>
        <w:t xml:space="preserve">You will be working off of the incoming IEP for 30 days and then will be holding an intake IEP meeting to make any changes to the IEP.  It is important for you to report the new student to TCSEA </w:t>
      </w:r>
      <w:r w:rsidR="008E0FA2" w:rsidRPr="003A3881">
        <w:rPr>
          <w:rFonts w:ascii="Verdana" w:hAnsi="Verdana"/>
          <w:sz w:val="24"/>
          <w:szCs w:val="24"/>
          <w:u w:val="single"/>
        </w:rPr>
        <w:t>as soon as they enter the school.</w:t>
      </w:r>
      <w:r w:rsidR="008E0FA2">
        <w:rPr>
          <w:rFonts w:ascii="Verdana" w:hAnsi="Verdana"/>
          <w:sz w:val="24"/>
          <w:szCs w:val="24"/>
        </w:rPr>
        <w:t xml:space="preserve">  </w:t>
      </w:r>
    </w:p>
    <w:p w:rsidR="00AC4666" w:rsidRDefault="003A3881" w:rsidP="00362926">
      <w:pPr>
        <w:pStyle w:val="ListParagraph"/>
        <w:numPr>
          <w:ilvl w:val="0"/>
          <w:numId w:val="86"/>
        </w:numPr>
        <w:rPr>
          <w:rFonts w:ascii="Verdana" w:hAnsi="Verdana"/>
          <w:sz w:val="24"/>
          <w:szCs w:val="24"/>
        </w:rPr>
      </w:pPr>
      <w:r>
        <w:rPr>
          <w:rFonts w:ascii="Verdana" w:hAnsi="Verdana"/>
          <w:sz w:val="24"/>
          <w:szCs w:val="24"/>
        </w:rPr>
        <w:t>G</w:t>
      </w:r>
      <w:r w:rsidR="008E0FA2" w:rsidRPr="00AC4666">
        <w:rPr>
          <w:rFonts w:ascii="Verdana" w:hAnsi="Verdana"/>
          <w:sz w:val="24"/>
          <w:szCs w:val="24"/>
        </w:rPr>
        <w:t xml:space="preserve">o to </w:t>
      </w:r>
      <w:r w:rsidR="00AC4666">
        <w:rPr>
          <w:rFonts w:ascii="Verdana" w:hAnsi="Verdana"/>
          <w:sz w:val="24"/>
          <w:szCs w:val="24"/>
        </w:rPr>
        <w:t>“Student Tracking/FACTS Form” and complete for a new student.</w:t>
      </w:r>
    </w:p>
    <w:p w:rsidR="00AC4666" w:rsidRPr="00AC4666" w:rsidRDefault="00AC4666" w:rsidP="00362926">
      <w:pPr>
        <w:pStyle w:val="ListParagraph"/>
        <w:numPr>
          <w:ilvl w:val="0"/>
          <w:numId w:val="88"/>
        </w:numPr>
        <w:rPr>
          <w:rFonts w:ascii="Verdana" w:hAnsi="Verdana"/>
          <w:sz w:val="24"/>
          <w:szCs w:val="24"/>
        </w:rPr>
      </w:pPr>
      <w:r>
        <w:rPr>
          <w:rFonts w:ascii="Verdana" w:hAnsi="Verdana"/>
          <w:sz w:val="20"/>
          <w:szCs w:val="20"/>
        </w:rPr>
        <w:t>At the top “New Student” (checkmark)</w:t>
      </w:r>
    </w:p>
    <w:p w:rsidR="00AC4666" w:rsidRPr="00E145A9" w:rsidRDefault="00AC4666" w:rsidP="00362926">
      <w:pPr>
        <w:pStyle w:val="ListParagraph"/>
        <w:numPr>
          <w:ilvl w:val="0"/>
          <w:numId w:val="88"/>
        </w:numPr>
        <w:rPr>
          <w:rFonts w:ascii="Verdana" w:hAnsi="Verdana"/>
          <w:sz w:val="24"/>
          <w:szCs w:val="24"/>
        </w:rPr>
      </w:pPr>
      <w:r>
        <w:rPr>
          <w:rFonts w:ascii="Verdana" w:hAnsi="Verdana"/>
          <w:sz w:val="20"/>
          <w:szCs w:val="20"/>
        </w:rPr>
        <w:t>Date:  enter that student’s first day of attendance at your school</w:t>
      </w:r>
    </w:p>
    <w:p w:rsidR="00E145A9" w:rsidRPr="003A3881" w:rsidRDefault="00E145A9" w:rsidP="00362926">
      <w:pPr>
        <w:pStyle w:val="ListParagraph"/>
        <w:numPr>
          <w:ilvl w:val="0"/>
          <w:numId w:val="88"/>
        </w:numPr>
        <w:rPr>
          <w:rFonts w:ascii="Verdana" w:hAnsi="Verdana"/>
          <w:sz w:val="24"/>
          <w:szCs w:val="24"/>
        </w:rPr>
      </w:pPr>
      <w:r>
        <w:rPr>
          <w:rFonts w:ascii="Verdana" w:hAnsi="Verdana"/>
          <w:sz w:val="20"/>
          <w:szCs w:val="20"/>
        </w:rPr>
        <w:t>Receiving District:  type in “Started S/L Services”</w:t>
      </w:r>
    </w:p>
    <w:p w:rsidR="008E0FA2" w:rsidRDefault="008E0FA2" w:rsidP="00362926">
      <w:pPr>
        <w:pStyle w:val="ListParagraph"/>
        <w:numPr>
          <w:ilvl w:val="0"/>
          <w:numId w:val="86"/>
        </w:numPr>
        <w:rPr>
          <w:rFonts w:ascii="Verdana" w:hAnsi="Verdana"/>
          <w:sz w:val="24"/>
          <w:szCs w:val="24"/>
        </w:rPr>
      </w:pPr>
      <w:r w:rsidRPr="00AC4666">
        <w:rPr>
          <w:rFonts w:ascii="Verdana" w:hAnsi="Verdana"/>
          <w:sz w:val="24"/>
          <w:szCs w:val="24"/>
        </w:rPr>
        <w:t>Emai</w:t>
      </w:r>
      <w:r w:rsidR="00A7369B">
        <w:rPr>
          <w:rFonts w:ascii="Verdana" w:hAnsi="Verdana"/>
          <w:sz w:val="24"/>
          <w:szCs w:val="24"/>
        </w:rPr>
        <w:t>l</w:t>
      </w:r>
      <w:r w:rsidRPr="00AC4666">
        <w:rPr>
          <w:rFonts w:ascii="Verdana" w:hAnsi="Verdana"/>
          <w:sz w:val="24"/>
          <w:szCs w:val="24"/>
        </w:rPr>
        <w:t xml:space="preserve"> Laurie Harpenau (</w:t>
      </w:r>
      <w:hyperlink r:id="rId20" w:history="1">
        <w:r w:rsidRPr="00AC4666">
          <w:rPr>
            <w:rStyle w:val="Hyperlink"/>
            <w:rFonts w:ascii="Verdana" w:hAnsi="Verdana"/>
            <w:sz w:val="24"/>
            <w:szCs w:val="24"/>
          </w:rPr>
          <w:t>harpenaul@tcsea.org</w:t>
        </w:r>
      </w:hyperlink>
      <w:r w:rsidRPr="00AC4666">
        <w:rPr>
          <w:rFonts w:ascii="Verdana" w:hAnsi="Verdana"/>
          <w:sz w:val="24"/>
          <w:szCs w:val="24"/>
        </w:rPr>
        <w:t xml:space="preserve">) and tell her you have a new </w:t>
      </w:r>
      <w:r w:rsidR="003A3881">
        <w:rPr>
          <w:rFonts w:ascii="Verdana" w:hAnsi="Verdana"/>
          <w:sz w:val="24"/>
          <w:szCs w:val="24"/>
        </w:rPr>
        <w:t xml:space="preserve">move-in “S/L-only” </w:t>
      </w:r>
      <w:r w:rsidRPr="00AC4666">
        <w:rPr>
          <w:rFonts w:ascii="Verdana" w:hAnsi="Verdana"/>
          <w:sz w:val="24"/>
          <w:szCs w:val="24"/>
        </w:rPr>
        <w:t>student.  Give her the student’s name and DOB.</w:t>
      </w:r>
    </w:p>
    <w:p w:rsidR="00E81339" w:rsidRDefault="00E145A9" w:rsidP="00362926">
      <w:pPr>
        <w:pStyle w:val="ListParagraph"/>
        <w:numPr>
          <w:ilvl w:val="0"/>
          <w:numId w:val="86"/>
        </w:numPr>
        <w:rPr>
          <w:rFonts w:ascii="Verdana" w:hAnsi="Verdana"/>
          <w:sz w:val="24"/>
          <w:szCs w:val="24"/>
        </w:rPr>
      </w:pPr>
      <w:r>
        <w:rPr>
          <w:rFonts w:ascii="Verdana" w:hAnsi="Verdana"/>
          <w:sz w:val="24"/>
          <w:szCs w:val="24"/>
        </w:rPr>
        <w:t>Email Laurie Harpenau with the % of general education, % of special education and the LRE code (from the incoming IEP).</w:t>
      </w:r>
    </w:p>
    <w:p w:rsidR="00E145A9" w:rsidRDefault="00E145A9" w:rsidP="00362926">
      <w:pPr>
        <w:pStyle w:val="ListParagraph"/>
        <w:numPr>
          <w:ilvl w:val="0"/>
          <w:numId w:val="86"/>
        </w:numPr>
        <w:rPr>
          <w:rFonts w:ascii="Verdana" w:hAnsi="Verdana"/>
          <w:sz w:val="24"/>
          <w:szCs w:val="24"/>
        </w:rPr>
      </w:pPr>
      <w:r>
        <w:rPr>
          <w:rFonts w:ascii="Verdana" w:hAnsi="Verdana"/>
          <w:sz w:val="24"/>
          <w:szCs w:val="24"/>
        </w:rPr>
        <w:t>Make sure you tell your special education administrator that you have a new move-in “S/L-only” student.</w:t>
      </w:r>
    </w:p>
    <w:p w:rsidR="00AB283D" w:rsidRDefault="00AB283D" w:rsidP="00AB283D">
      <w:pPr>
        <w:rPr>
          <w:rFonts w:ascii="Verdana" w:hAnsi="Verdana"/>
          <w:sz w:val="24"/>
          <w:szCs w:val="24"/>
        </w:rPr>
      </w:pPr>
    </w:p>
    <w:p w:rsidR="00AB283D" w:rsidRPr="00AB283D" w:rsidRDefault="00AB283D" w:rsidP="00AB283D">
      <w:pPr>
        <w:jc w:val="center"/>
        <w:rPr>
          <w:rFonts w:ascii="Verdana" w:hAnsi="Verdana"/>
          <w:sz w:val="24"/>
          <w:szCs w:val="24"/>
        </w:rPr>
      </w:pPr>
      <w:r>
        <w:rPr>
          <w:rFonts w:ascii="Verdana" w:hAnsi="Verdana"/>
          <w:sz w:val="24"/>
          <w:szCs w:val="24"/>
        </w:rPr>
        <w:t>93</w:t>
      </w:r>
    </w:p>
    <w:p w:rsidR="00A7369B" w:rsidRDefault="00A7369B" w:rsidP="003A3881">
      <w:pPr>
        <w:pStyle w:val="ListParagraph"/>
        <w:ind w:left="1080"/>
        <w:rPr>
          <w:rFonts w:ascii="Verdana" w:hAnsi="Verdana"/>
          <w:sz w:val="24"/>
          <w:szCs w:val="24"/>
        </w:rPr>
      </w:pPr>
    </w:p>
    <w:p w:rsidR="0015251B" w:rsidRPr="0015251B" w:rsidRDefault="0015251B" w:rsidP="00362926">
      <w:pPr>
        <w:pStyle w:val="ListParagraph"/>
        <w:numPr>
          <w:ilvl w:val="0"/>
          <w:numId w:val="83"/>
        </w:numPr>
        <w:rPr>
          <w:rFonts w:ascii="Verdana" w:hAnsi="Verdana"/>
          <w:sz w:val="24"/>
          <w:szCs w:val="24"/>
        </w:rPr>
      </w:pPr>
      <w:r>
        <w:rPr>
          <w:rFonts w:ascii="Verdana" w:hAnsi="Verdana"/>
          <w:b/>
          <w:sz w:val="24"/>
          <w:szCs w:val="24"/>
          <w:u w:val="single"/>
        </w:rPr>
        <w:t>For “S/L-only” students who are being terminated/dismissed from S/L services:</w:t>
      </w:r>
    </w:p>
    <w:p w:rsidR="0015251B" w:rsidRDefault="0015251B" w:rsidP="00362926">
      <w:pPr>
        <w:pStyle w:val="ListParagraph"/>
        <w:numPr>
          <w:ilvl w:val="0"/>
          <w:numId w:val="89"/>
        </w:numPr>
        <w:rPr>
          <w:rFonts w:ascii="Verdana" w:hAnsi="Verdana"/>
          <w:sz w:val="24"/>
          <w:szCs w:val="24"/>
        </w:rPr>
      </w:pPr>
      <w:r>
        <w:rPr>
          <w:rFonts w:ascii="Verdana" w:hAnsi="Verdana"/>
          <w:sz w:val="24"/>
          <w:szCs w:val="24"/>
        </w:rPr>
        <w:t>Complete the Re-Evaluation meeting and determine ineligibility.</w:t>
      </w:r>
    </w:p>
    <w:p w:rsidR="00A7369B" w:rsidRDefault="00A7369B" w:rsidP="00362926">
      <w:pPr>
        <w:pStyle w:val="ListParagraph"/>
        <w:numPr>
          <w:ilvl w:val="0"/>
          <w:numId w:val="89"/>
        </w:numPr>
        <w:rPr>
          <w:rFonts w:ascii="Verdana" w:hAnsi="Verdana"/>
          <w:sz w:val="24"/>
          <w:szCs w:val="24"/>
        </w:rPr>
      </w:pPr>
      <w:r>
        <w:rPr>
          <w:rFonts w:ascii="Verdana" w:hAnsi="Verdana"/>
          <w:sz w:val="24"/>
          <w:szCs w:val="24"/>
        </w:rPr>
        <w:t>Go to “</w:t>
      </w:r>
      <w:r w:rsidR="00756EF8">
        <w:rPr>
          <w:rFonts w:ascii="Verdana" w:hAnsi="Verdana"/>
          <w:sz w:val="24"/>
          <w:szCs w:val="24"/>
        </w:rPr>
        <w:t>Student Tracking/FACTS Form</w:t>
      </w:r>
      <w:r>
        <w:rPr>
          <w:rFonts w:ascii="Verdana" w:hAnsi="Verdana"/>
          <w:sz w:val="24"/>
          <w:szCs w:val="24"/>
        </w:rPr>
        <w:t>” and complete as follows:</w:t>
      </w:r>
    </w:p>
    <w:p w:rsidR="00A7369B" w:rsidRDefault="00A7369B" w:rsidP="00362926">
      <w:pPr>
        <w:pStyle w:val="ListParagraph"/>
        <w:numPr>
          <w:ilvl w:val="0"/>
          <w:numId w:val="90"/>
        </w:numPr>
        <w:rPr>
          <w:rFonts w:ascii="Verdana" w:hAnsi="Verdana"/>
          <w:sz w:val="20"/>
          <w:szCs w:val="20"/>
        </w:rPr>
      </w:pPr>
      <w:r>
        <w:rPr>
          <w:rFonts w:ascii="Verdana" w:hAnsi="Verdana"/>
          <w:sz w:val="20"/>
          <w:szCs w:val="20"/>
        </w:rPr>
        <w:t>At the top:  Does Not Qualify (checkmark)</w:t>
      </w:r>
    </w:p>
    <w:p w:rsidR="00A7369B" w:rsidRDefault="00A7369B" w:rsidP="00362926">
      <w:pPr>
        <w:pStyle w:val="ListParagraph"/>
        <w:numPr>
          <w:ilvl w:val="0"/>
          <w:numId w:val="90"/>
        </w:numPr>
        <w:rPr>
          <w:rFonts w:ascii="Verdana" w:hAnsi="Verdana"/>
          <w:sz w:val="20"/>
          <w:szCs w:val="20"/>
        </w:rPr>
      </w:pPr>
      <w:r>
        <w:rPr>
          <w:rFonts w:ascii="Verdana" w:hAnsi="Verdana"/>
          <w:sz w:val="20"/>
          <w:szCs w:val="20"/>
        </w:rPr>
        <w:t>Date:  termination date</w:t>
      </w:r>
    </w:p>
    <w:p w:rsidR="00A7369B" w:rsidRDefault="00A7369B" w:rsidP="00362926">
      <w:pPr>
        <w:pStyle w:val="ListParagraph"/>
        <w:numPr>
          <w:ilvl w:val="0"/>
          <w:numId w:val="90"/>
        </w:numPr>
        <w:rPr>
          <w:rFonts w:ascii="Verdana" w:hAnsi="Verdana"/>
          <w:sz w:val="20"/>
          <w:szCs w:val="20"/>
        </w:rPr>
      </w:pPr>
      <w:r>
        <w:rPr>
          <w:rFonts w:ascii="Verdana" w:hAnsi="Verdana"/>
          <w:sz w:val="20"/>
          <w:szCs w:val="20"/>
        </w:rPr>
        <w:t>Action:  Dropped</w:t>
      </w:r>
    </w:p>
    <w:p w:rsidR="00A7369B" w:rsidRDefault="00A7369B" w:rsidP="00362926">
      <w:pPr>
        <w:pStyle w:val="ListParagraph"/>
        <w:numPr>
          <w:ilvl w:val="0"/>
          <w:numId w:val="90"/>
        </w:numPr>
        <w:rPr>
          <w:rFonts w:ascii="Verdana" w:hAnsi="Verdana"/>
          <w:sz w:val="20"/>
          <w:szCs w:val="20"/>
        </w:rPr>
      </w:pPr>
      <w:r>
        <w:rPr>
          <w:rFonts w:ascii="Verdana" w:hAnsi="Verdana"/>
          <w:sz w:val="20"/>
          <w:szCs w:val="20"/>
        </w:rPr>
        <w:t>Reason:  09</w:t>
      </w:r>
    </w:p>
    <w:p w:rsidR="0015251B" w:rsidRDefault="0015251B" w:rsidP="00362926">
      <w:pPr>
        <w:pStyle w:val="ListParagraph"/>
        <w:numPr>
          <w:ilvl w:val="0"/>
          <w:numId w:val="89"/>
        </w:numPr>
        <w:rPr>
          <w:rFonts w:ascii="Verdana" w:hAnsi="Verdana"/>
          <w:sz w:val="24"/>
          <w:szCs w:val="24"/>
        </w:rPr>
      </w:pPr>
      <w:r>
        <w:rPr>
          <w:rFonts w:ascii="Verdana" w:hAnsi="Verdana"/>
          <w:sz w:val="24"/>
          <w:szCs w:val="24"/>
        </w:rPr>
        <w:t>Email Laurie Harpenau (</w:t>
      </w:r>
      <w:hyperlink r:id="rId21" w:history="1">
        <w:r w:rsidRPr="006E5E70">
          <w:rPr>
            <w:rStyle w:val="Hyperlink"/>
            <w:rFonts w:ascii="Verdana" w:hAnsi="Verdana"/>
            <w:sz w:val="24"/>
            <w:szCs w:val="24"/>
          </w:rPr>
          <w:t>harpenaul@tcsea.org</w:t>
        </w:r>
      </w:hyperlink>
      <w:r>
        <w:rPr>
          <w:rFonts w:ascii="Verdana" w:hAnsi="Verdana"/>
          <w:sz w:val="24"/>
          <w:szCs w:val="24"/>
        </w:rPr>
        <w:t>) and give her the student’s name, DOB, end date and exit code</w:t>
      </w:r>
      <w:r w:rsidR="00756EF8">
        <w:rPr>
          <w:rFonts w:ascii="Verdana" w:hAnsi="Verdana"/>
          <w:sz w:val="24"/>
          <w:szCs w:val="24"/>
        </w:rPr>
        <w:t xml:space="preserve"> (reason)</w:t>
      </w:r>
      <w:r>
        <w:rPr>
          <w:rFonts w:ascii="Verdana" w:hAnsi="Verdana"/>
          <w:sz w:val="24"/>
          <w:szCs w:val="24"/>
        </w:rPr>
        <w:t>.</w:t>
      </w:r>
    </w:p>
    <w:p w:rsidR="0015251B" w:rsidRDefault="00A7369B" w:rsidP="00362926">
      <w:pPr>
        <w:pStyle w:val="ListParagraph"/>
        <w:numPr>
          <w:ilvl w:val="0"/>
          <w:numId w:val="89"/>
        </w:numPr>
        <w:rPr>
          <w:rFonts w:ascii="Verdana" w:hAnsi="Verdana"/>
          <w:sz w:val="24"/>
          <w:szCs w:val="24"/>
        </w:rPr>
      </w:pPr>
      <w:r>
        <w:rPr>
          <w:rFonts w:ascii="Verdana" w:hAnsi="Verdana"/>
          <w:sz w:val="24"/>
          <w:szCs w:val="24"/>
        </w:rPr>
        <w:t xml:space="preserve">Go </w:t>
      </w:r>
      <w:r w:rsidR="00756EF8">
        <w:rPr>
          <w:rFonts w:ascii="Verdana" w:hAnsi="Verdana"/>
          <w:sz w:val="24"/>
          <w:szCs w:val="24"/>
        </w:rPr>
        <w:t xml:space="preserve">into that student’s “Student Information” page and </w:t>
      </w:r>
      <w:r w:rsidR="00756EF8">
        <w:rPr>
          <w:rFonts w:ascii="Verdana" w:hAnsi="Verdana"/>
          <w:sz w:val="24"/>
          <w:szCs w:val="24"/>
          <w:u w:val="single"/>
        </w:rPr>
        <w:t xml:space="preserve">uncheck </w:t>
      </w:r>
      <w:r w:rsidR="00756EF8">
        <w:rPr>
          <w:rFonts w:ascii="Verdana" w:hAnsi="Verdana"/>
          <w:sz w:val="24"/>
          <w:szCs w:val="24"/>
        </w:rPr>
        <w:t>“Active.”</w:t>
      </w:r>
    </w:p>
    <w:p w:rsidR="00756EF8" w:rsidRPr="00756EF8" w:rsidRDefault="00756EF8" w:rsidP="00362926">
      <w:pPr>
        <w:pStyle w:val="ListParagraph"/>
        <w:numPr>
          <w:ilvl w:val="0"/>
          <w:numId w:val="83"/>
        </w:numPr>
        <w:rPr>
          <w:rFonts w:ascii="Verdana" w:hAnsi="Verdana"/>
          <w:sz w:val="24"/>
          <w:szCs w:val="24"/>
        </w:rPr>
      </w:pPr>
      <w:r>
        <w:rPr>
          <w:rFonts w:ascii="Verdana" w:hAnsi="Verdana"/>
          <w:b/>
          <w:sz w:val="24"/>
          <w:szCs w:val="24"/>
          <w:u w:val="single"/>
        </w:rPr>
        <w:t>For “S/L-as a related service” students who are being terminated/dismissed from S/L services:</w:t>
      </w:r>
    </w:p>
    <w:p w:rsidR="00756EF8" w:rsidRDefault="00756EF8" w:rsidP="00362926">
      <w:pPr>
        <w:pStyle w:val="ListParagraph"/>
        <w:numPr>
          <w:ilvl w:val="0"/>
          <w:numId w:val="91"/>
        </w:numPr>
        <w:rPr>
          <w:rFonts w:ascii="Verdana" w:hAnsi="Verdana"/>
          <w:sz w:val="24"/>
          <w:szCs w:val="24"/>
        </w:rPr>
      </w:pPr>
      <w:r>
        <w:rPr>
          <w:rFonts w:ascii="Verdana" w:hAnsi="Verdana"/>
          <w:sz w:val="24"/>
          <w:szCs w:val="24"/>
        </w:rPr>
        <w:t>Complete the IEP meeting.</w:t>
      </w:r>
    </w:p>
    <w:p w:rsidR="00756EF8" w:rsidRDefault="00756EF8" w:rsidP="00362926">
      <w:pPr>
        <w:pStyle w:val="ListParagraph"/>
        <w:numPr>
          <w:ilvl w:val="0"/>
          <w:numId w:val="91"/>
        </w:numPr>
        <w:rPr>
          <w:rFonts w:ascii="Verdana" w:hAnsi="Verdana"/>
          <w:sz w:val="24"/>
          <w:szCs w:val="24"/>
        </w:rPr>
      </w:pPr>
      <w:r>
        <w:rPr>
          <w:rFonts w:ascii="Verdana" w:hAnsi="Verdana"/>
          <w:sz w:val="24"/>
          <w:szCs w:val="24"/>
        </w:rPr>
        <w:t>Go to “Student Tracking/FACTS Form” and complete as follows:</w:t>
      </w:r>
    </w:p>
    <w:p w:rsidR="00756EF8" w:rsidRDefault="00756EF8" w:rsidP="00362926">
      <w:pPr>
        <w:pStyle w:val="ListParagraph"/>
        <w:numPr>
          <w:ilvl w:val="0"/>
          <w:numId w:val="92"/>
        </w:numPr>
        <w:rPr>
          <w:rFonts w:ascii="Verdana" w:hAnsi="Verdana"/>
          <w:sz w:val="20"/>
          <w:szCs w:val="20"/>
        </w:rPr>
      </w:pPr>
      <w:r>
        <w:rPr>
          <w:rFonts w:ascii="Verdana" w:hAnsi="Verdana"/>
          <w:sz w:val="20"/>
          <w:szCs w:val="20"/>
        </w:rPr>
        <w:t>Date:  termination date</w:t>
      </w:r>
    </w:p>
    <w:p w:rsidR="00756EF8" w:rsidRDefault="00756EF8" w:rsidP="00362926">
      <w:pPr>
        <w:pStyle w:val="ListParagraph"/>
        <w:numPr>
          <w:ilvl w:val="0"/>
          <w:numId w:val="92"/>
        </w:numPr>
        <w:rPr>
          <w:rFonts w:ascii="Verdana" w:hAnsi="Verdana"/>
          <w:sz w:val="20"/>
          <w:szCs w:val="20"/>
        </w:rPr>
      </w:pPr>
      <w:r>
        <w:rPr>
          <w:rFonts w:ascii="Verdana" w:hAnsi="Verdana"/>
          <w:sz w:val="20"/>
          <w:szCs w:val="20"/>
        </w:rPr>
        <w:t>Action:  dropped</w:t>
      </w:r>
    </w:p>
    <w:p w:rsidR="00756EF8" w:rsidRDefault="00756EF8" w:rsidP="00362926">
      <w:pPr>
        <w:pStyle w:val="ListParagraph"/>
        <w:numPr>
          <w:ilvl w:val="0"/>
          <w:numId w:val="92"/>
        </w:numPr>
        <w:rPr>
          <w:rFonts w:ascii="Verdana" w:hAnsi="Verdana"/>
          <w:sz w:val="20"/>
          <w:szCs w:val="20"/>
        </w:rPr>
      </w:pPr>
      <w:r>
        <w:rPr>
          <w:rFonts w:ascii="Verdana" w:hAnsi="Verdana"/>
          <w:sz w:val="20"/>
          <w:szCs w:val="20"/>
        </w:rPr>
        <w:t>Reason:  20</w:t>
      </w:r>
    </w:p>
    <w:p w:rsidR="00FE45A2" w:rsidRDefault="00FE45A2" w:rsidP="00362926">
      <w:pPr>
        <w:pStyle w:val="ListParagraph"/>
        <w:numPr>
          <w:ilvl w:val="0"/>
          <w:numId w:val="92"/>
        </w:numPr>
        <w:rPr>
          <w:rFonts w:ascii="Verdana" w:hAnsi="Verdana"/>
          <w:sz w:val="20"/>
          <w:szCs w:val="20"/>
        </w:rPr>
      </w:pPr>
      <w:r>
        <w:rPr>
          <w:rFonts w:ascii="Verdana" w:hAnsi="Verdana"/>
          <w:sz w:val="20"/>
          <w:szCs w:val="20"/>
        </w:rPr>
        <w:t>Receiving District:  use this line to type in: “Dismissed from S/L services, will continue with other special education services.”</w:t>
      </w:r>
    </w:p>
    <w:p w:rsidR="00FE45A2" w:rsidRDefault="00756EF8" w:rsidP="00362926">
      <w:pPr>
        <w:pStyle w:val="ListParagraph"/>
        <w:numPr>
          <w:ilvl w:val="0"/>
          <w:numId w:val="83"/>
        </w:numPr>
        <w:rPr>
          <w:rFonts w:ascii="Verdana" w:hAnsi="Verdana"/>
          <w:sz w:val="24"/>
          <w:szCs w:val="24"/>
        </w:rPr>
      </w:pPr>
      <w:r>
        <w:rPr>
          <w:rFonts w:ascii="Verdana" w:hAnsi="Verdana"/>
          <w:sz w:val="24"/>
          <w:szCs w:val="24"/>
        </w:rPr>
        <w:t>Email Laurie Harpenau (</w:t>
      </w:r>
      <w:hyperlink r:id="rId22" w:history="1">
        <w:r w:rsidRPr="006E5E70">
          <w:rPr>
            <w:rStyle w:val="Hyperlink"/>
            <w:rFonts w:ascii="Verdana" w:hAnsi="Verdana"/>
            <w:sz w:val="24"/>
            <w:szCs w:val="24"/>
          </w:rPr>
          <w:t>harpenaul@tcsea.org</w:t>
        </w:r>
      </w:hyperlink>
      <w:r>
        <w:rPr>
          <w:rFonts w:ascii="Verdana" w:hAnsi="Verdana"/>
          <w:sz w:val="24"/>
          <w:szCs w:val="24"/>
        </w:rPr>
        <w:t>) and give her the student’s name, DOB, end date and exit code (reason).</w:t>
      </w:r>
    </w:p>
    <w:p w:rsidR="00FE45A2" w:rsidRDefault="00FE45A2" w:rsidP="00362926">
      <w:pPr>
        <w:pStyle w:val="ListParagraph"/>
        <w:numPr>
          <w:ilvl w:val="0"/>
          <w:numId w:val="83"/>
        </w:numPr>
        <w:rPr>
          <w:rFonts w:ascii="Verdana" w:hAnsi="Verdana"/>
          <w:sz w:val="24"/>
          <w:szCs w:val="24"/>
        </w:rPr>
      </w:pPr>
      <w:r>
        <w:rPr>
          <w:rFonts w:ascii="Verdana" w:hAnsi="Verdana"/>
          <w:b/>
          <w:sz w:val="24"/>
          <w:szCs w:val="24"/>
          <w:u w:val="single"/>
        </w:rPr>
        <w:t>You do NOT need to email Laurie Harpenau following an annual review.</w:t>
      </w:r>
    </w:p>
    <w:p w:rsidR="00FE45A2" w:rsidRPr="00411103" w:rsidRDefault="00FE45A2" w:rsidP="00FE45A2">
      <w:pPr>
        <w:pStyle w:val="ListParagraph"/>
        <w:rPr>
          <w:rFonts w:ascii="Verdana" w:hAnsi="Verdana"/>
          <w:sz w:val="24"/>
          <w:szCs w:val="24"/>
        </w:rPr>
      </w:pPr>
    </w:p>
    <w:p w:rsidR="00FE45A2" w:rsidRDefault="00FE45A2" w:rsidP="00362926">
      <w:pPr>
        <w:pStyle w:val="ListParagraph"/>
        <w:numPr>
          <w:ilvl w:val="0"/>
          <w:numId w:val="83"/>
        </w:numPr>
        <w:rPr>
          <w:rFonts w:ascii="Verdana" w:hAnsi="Verdana"/>
          <w:sz w:val="24"/>
          <w:szCs w:val="24"/>
        </w:rPr>
      </w:pPr>
      <w:r>
        <w:rPr>
          <w:rFonts w:ascii="Verdana" w:hAnsi="Verdana"/>
          <w:sz w:val="24"/>
          <w:szCs w:val="24"/>
        </w:rPr>
        <w:t xml:space="preserve">As always, Joyce Dachauer will give you guidance on reporting </w:t>
      </w:r>
      <w:r>
        <w:rPr>
          <w:rFonts w:ascii="Verdana" w:hAnsi="Verdana"/>
          <w:b/>
          <w:sz w:val="24"/>
          <w:szCs w:val="24"/>
          <w:u w:val="single"/>
        </w:rPr>
        <w:t xml:space="preserve">Indicator 11 </w:t>
      </w:r>
      <w:r>
        <w:rPr>
          <w:rFonts w:ascii="Verdana" w:hAnsi="Verdana"/>
          <w:sz w:val="24"/>
          <w:szCs w:val="24"/>
        </w:rPr>
        <w:t>to Laurie Harpenau in the spring.</w:t>
      </w:r>
    </w:p>
    <w:p w:rsidR="00756EF8" w:rsidRDefault="00756EF8" w:rsidP="00FE45A2">
      <w:pPr>
        <w:pStyle w:val="ListParagraph"/>
        <w:ind w:left="1080"/>
        <w:rPr>
          <w:rFonts w:ascii="Verdana" w:hAnsi="Verdana"/>
          <w:sz w:val="24"/>
          <w:szCs w:val="24"/>
        </w:rPr>
      </w:pPr>
    </w:p>
    <w:p w:rsidR="00FE45A2" w:rsidRDefault="00FE45A2" w:rsidP="00FE45A2">
      <w:pPr>
        <w:pStyle w:val="ListParagraph"/>
        <w:ind w:left="1080"/>
        <w:rPr>
          <w:rFonts w:ascii="Verdana" w:hAnsi="Verdana"/>
          <w:sz w:val="24"/>
          <w:szCs w:val="24"/>
        </w:rPr>
      </w:pPr>
    </w:p>
    <w:p w:rsidR="006441AE" w:rsidRDefault="006441AE" w:rsidP="006441AE">
      <w:pPr>
        <w:pStyle w:val="ListParagraph"/>
        <w:ind w:left="1080"/>
        <w:rPr>
          <w:rFonts w:ascii="Verdana" w:hAnsi="Verdana"/>
          <w:sz w:val="24"/>
          <w:szCs w:val="24"/>
        </w:rPr>
      </w:pPr>
    </w:p>
    <w:p w:rsidR="006441AE" w:rsidRDefault="006441AE" w:rsidP="006441AE">
      <w:pPr>
        <w:pStyle w:val="ListParagraph"/>
        <w:ind w:left="1080"/>
        <w:rPr>
          <w:rFonts w:ascii="Verdana" w:hAnsi="Verdana"/>
          <w:sz w:val="24"/>
          <w:szCs w:val="24"/>
        </w:rPr>
      </w:pPr>
    </w:p>
    <w:p w:rsidR="006441AE" w:rsidRDefault="006441AE" w:rsidP="006441AE">
      <w:pPr>
        <w:pStyle w:val="ListParagraph"/>
        <w:ind w:left="1080"/>
        <w:rPr>
          <w:rFonts w:ascii="Verdana" w:hAnsi="Verdana"/>
          <w:sz w:val="24"/>
          <w:szCs w:val="24"/>
        </w:rPr>
      </w:pPr>
    </w:p>
    <w:p w:rsidR="006441AE" w:rsidRDefault="006441AE" w:rsidP="006441AE">
      <w:pPr>
        <w:pStyle w:val="ListParagraph"/>
        <w:ind w:left="1080"/>
        <w:rPr>
          <w:rFonts w:ascii="Verdana" w:hAnsi="Verdana"/>
          <w:sz w:val="24"/>
          <w:szCs w:val="24"/>
        </w:rPr>
      </w:pPr>
    </w:p>
    <w:p w:rsidR="006441AE" w:rsidRPr="00756EF8" w:rsidRDefault="006441AE" w:rsidP="006441AE">
      <w:pPr>
        <w:pStyle w:val="ListParagraph"/>
        <w:ind w:left="1080"/>
        <w:rPr>
          <w:rFonts w:ascii="Verdana" w:hAnsi="Verdana"/>
          <w:sz w:val="24"/>
          <w:szCs w:val="24"/>
        </w:rPr>
      </w:pPr>
    </w:p>
    <w:p w:rsidR="00756EF8" w:rsidRDefault="00756EF8" w:rsidP="00756EF8">
      <w:pPr>
        <w:rPr>
          <w:rFonts w:ascii="Verdana" w:hAnsi="Verdana"/>
          <w:sz w:val="20"/>
          <w:szCs w:val="20"/>
        </w:rPr>
      </w:pPr>
    </w:p>
    <w:p w:rsidR="00756EF8" w:rsidRPr="00756EF8" w:rsidRDefault="00756EF8" w:rsidP="00756EF8">
      <w:pPr>
        <w:rPr>
          <w:rFonts w:ascii="Verdana" w:hAnsi="Verdana"/>
          <w:sz w:val="20"/>
          <w:szCs w:val="20"/>
        </w:rPr>
      </w:pPr>
    </w:p>
    <w:p w:rsidR="0015251B" w:rsidRPr="0015251B" w:rsidRDefault="0015251B" w:rsidP="0015251B">
      <w:pPr>
        <w:pStyle w:val="ListParagraph"/>
        <w:ind w:left="1080"/>
        <w:rPr>
          <w:rFonts w:ascii="Verdana" w:hAnsi="Verdana"/>
          <w:sz w:val="24"/>
          <w:szCs w:val="24"/>
        </w:rPr>
      </w:pPr>
    </w:p>
    <w:p w:rsidR="00A05723" w:rsidRDefault="00A05723" w:rsidP="00A05723">
      <w:pPr>
        <w:jc w:val="center"/>
        <w:rPr>
          <w:rFonts w:ascii="Verdana" w:hAnsi="Verdana" w:cs="Tahoma"/>
          <w:sz w:val="24"/>
          <w:szCs w:val="24"/>
        </w:rPr>
      </w:pPr>
    </w:p>
    <w:p w:rsidR="00012100" w:rsidRDefault="00AB283D" w:rsidP="00A05723">
      <w:pPr>
        <w:jc w:val="center"/>
        <w:rPr>
          <w:rFonts w:ascii="Verdana" w:hAnsi="Verdana" w:cs="Tahoma"/>
          <w:sz w:val="24"/>
          <w:szCs w:val="24"/>
        </w:rPr>
      </w:pPr>
      <w:r>
        <w:rPr>
          <w:rFonts w:ascii="Verdana" w:hAnsi="Verdana" w:cs="Tahoma"/>
          <w:sz w:val="24"/>
          <w:szCs w:val="24"/>
        </w:rPr>
        <w:t>94</w:t>
      </w:r>
    </w:p>
    <w:p w:rsidR="007257D1" w:rsidRPr="00AE73D7" w:rsidRDefault="00A05723" w:rsidP="00FE45A2">
      <w:pPr>
        <w:jc w:val="center"/>
        <w:rPr>
          <w:rFonts w:cs="Tahoma"/>
        </w:rPr>
      </w:pPr>
      <w:r>
        <w:rPr>
          <w:rFonts w:ascii="Verdana" w:hAnsi="Verdana" w:cs="Tahoma"/>
          <w:sz w:val="24"/>
          <w:szCs w:val="24"/>
        </w:rPr>
        <w:lastRenderedPageBreak/>
        <w:br w:type="page"/>
      </w:r>
      <w:r w:rsidR="007257D1" w:rsidRPr="00C24980">
        <w:rPr>
          <w:rFonts w:ascii="Verdana" w:hAnsi="Verdana" w:cs="Tahoma"/>
          <w:sz w:val="24"/>
          <w:szCs w:val="24"/>
        </w:rPr>
        <w:lastRenderedPageBreak/>
        <w:t xml:space="preserve"> </w:t>
      </w:r>
    </w:p>
    <w:p w:rsidR="00D8685D" w:rsidRPr="00D8685D" w:rsidRDefault="00D8685D" w:rsidP="00AD29CC">
      <w:pPr>
        <w:jc w:val="center"/>
        <w:rPr>
          <w:rFonts w:ascii="Verdana" w:hAnsi="Verdana"/>
          <w:sz w:val="28"/>
          <w:szCs w:val="28"/>
        </w:rPr>
      </w:pPr>
      <w:r w:rsidRPr="00D8685D">
        <w:rPr>
          <w:rFonts w:ascii="Verdana" w:hAnsi="Verdana"/>
          <w:b/>
          <w:sz w:val="28"/>
          <w:szCs w:val="28"/>
          <w:u w:val="single"/>
        </w:rPr>
        <w:t>PROGRESS REPORTS</w:t>
      </w:r>
    </w:p>
    <w:p w:rsidR="00D8685D" w:rsidRDefault="00D8685D" w:rsidP="00D8685D"/>
    <w:p w:rsidR="00D8685D" w:rsidRPr="00D8685D" w:rsidRDefault="00D8685D" w:rsidP="00D8685D">
      <w:pPr>
        <w:rPr>
          <w:rFonts w:ascii="Verdana" w:hAnsi="Verdana"/>
          <w:sz w:val="24"/>
          <w:szCs w:val="24"/>
          <w:u w:val="single"/>
        </w:rPr>
      </w:pPr>
      <w:r w:rsidRPr="00D8685D">
        <w:rPr>
          <w:rFonts w:ascii="Verdana" w:hAnsi="Verdana"/>
          <w:sz w:val="24"/>
          <w:szCs w:val="24"/>
          <w:u w:val="single"/>
        </w:rPr>
        <w:t>The SLP is responsible for writing progress reports that:</w:t>
      </w:r>
    </w:p>
    <w:p w:rsidR="00D8685D" w:rsidRPr="00D8685D" w:rsidRDefault="00931873" w:rsidP="00362926">
      <w:pPr>
        <w:numPr>
          <w:ilvl w:val="0"/>
          <w:numId w:val="47"/>
        </w:numPr>
        <w:spacing w:after="0" w:line="240" w:lineRule="auto"/>
        <w:rPr>
          <w:rFonts w:ascii="Verdana" w:hAnsi="Verdana"/>
          <w:sz w:val="24"/>
          <w:szCs w:val="24"/>
        </w:rPr>
      </w:pPr>
      <w:r>
        <w:rPr>
          <w:rFonts w:ascii="Verdana" w:hAnsi="Verdana"/>
          <w:sz w:val="24"/>
          <w:szCs w:val="24"/>
        </w:rPr>
        <w:t>provide data/information</w:t>
      </w:r>
      <w:r w:rsidR="00D8685D" w:rsidRPr="00D8685D">
        <w:rPr>
          <w:rFonts w:ascii="Verdana" w:hAnsi="Verdana"/>
          <w:sz w:val="24"/>
          <w:szCs w:val="24"/>
        </w:rPr>
        <w:t xml:space="preserve"> for each objective;</w:t>
      </w:r>
      <w:r>
        <w:rPr>
          <w:rFonts w:ascii="Verdana" w:hAnsi="Verdana"/>
          <w:sz w:val="24"/>
          <w:szCs w:val="24"/>
        </w:rPr>
        <w:t xml:space="preserve"> </w:t>
      </w:r>
    </w:p>
    <w:p w:rsidR="00D8685D" w:rsidRPr="00D8685D" w:rsidRDefault="00D8685D" w:rsidP="00362926">
      <w:pPr>
        <w:numPr>
          <w:ilvl w:val="0"/>
          <w:numId w:val="47"/>
        </w:numPr>
        <w:spacing w:after="0" w:line="240" w:lineRule="auto"/>
        <w:rPr>
          <w:rFonts w:ascii="Verdana" w:hAnsi="Verdana"/>
          <w:sz w:val="24"/>
          <w:szCs w:val="24"/>
        </w:rPr>
      </w:pPr>
      <w:r w:rsidRPr="00D8685D">
        <w:rPr>
          <w:rFonts w:ascii="Verdana" w:hAnsi="Verdana"/>
          <w:sz w:val="24"/>
          <w:szCs w:val="24"/>
        </w:rPr>
        <w:t>are shared with each parent;</w:t>
      </w:r>
    </w:p>
    <w:p w:rsidR="00D8685D" w:rsidRDefault="00D8685D" w:rsidP="00362926">
      <w:pPr>
        <w:numPr>
          <w:ilvl w:val="0"/>
          <w:numId w:val="47"/>
        </w:numPr>
        <w:spacing w:after="0" w:line="240" w:lineRule="auto"/>
        <w:rPr>
          <w:rFonts w:ascii="Verdana" w:hAnsi="Verdana"/>
          <w:sz w:val="24"/>
          <w:szCs w:val="24"/>
        </w:rPr>
      </w:pPr>
      <w:r w:rsidRPr="00D8685D">
        <w:rPr>
          <w:rFonts w:ascii="Verdana" w:hAnsi="Verdana"/>
          <w:sz w:val="24"/>
          <w:szCs w:val="24"/>
        </w:rPr>
        <w:t>Follow a schedule that is consistent with that</w:t>
      </w:r>
      <w:r w:rsidR="00563295">
        <w:rPr>
          <w:rFonts w:ascii="Verdana" w:hAnsi="Verdana"/>
          <w:sz w:val="24"/>
          <w:szCs w:val="24"/>
        </w:rPr>
        <w:t xml:space="preserve"> determined on the IEP.</w:t>
      </w:r>
    </w:p>
    <w:p w:rsidR="00931873" w:rsidRDefault="00931873" w:rsidP="00931873">
      <w:pPr>
        <w:spacing w:after="0" w:line="240" w:lineRule="auto"/>
        <w:rPr>
          <w:rFonts w:ascii="Verdana" w:hAnsi="Verdana"/>
          <w:sz w:val="24"/>
          <w:szCs w:val="24"/>
        </w:rPr>
      </w:pPr>
    </w:p>
    <w:p w:rsidR="00D8685D" w:rsidRPr="00D8685D" w:rsidRDefault="00D8685D" w:rsidP="00D8685D">
      <w:pPr>
        <w:rPr>
          <w:rFonts w:ascii="Verdana" w:hAnsi="Verdana"/>
          <w:sz w:val="24"/>
          <w:szCs w:val="24"/>
        </w:rPr>
      </w:pPr>
    </w:p>
    <w:p w:rsidR="00BD5340" w:rsidRPr="00D8685D" w:rsidRDefault="00BD5340" w:rsidP="005F2532">
      <w:pPr>
        <w:ind w:left="360"/>
        <w:rPr>
          <w:rFonts w:ascii="Verdana" w:hAnsi="Verdana"/>
          <w:sz w:val="24"/>
          <w:szCs w:val="24"/>
        </w:rPr>
      </w:pPr>
      <w:r>
        <w:rPr>
          <w:rFonts w:ascii="Verdana" w:hAnsi="Verdana"/>
          <w:b/>
          <w:sz w:val="24"/>
          <w:szCs w:val="24"/>
          <w:u w:val="single"/>
        </w:rPr>
        <w:t>For S/L as a Secondary or Related Service:</w:t>
      </w:r>
      <w:r w:rsidR="00CD4D88">
        <w:rPr>
          <w:rFonts w:ascii="Verdana" w:hAnsi="Verdana"/>
          <w:sz w:val="24"/>
          <w:szCs w:val="24"/>
        </w:rPr>
        <w:t xml:space="preserve">  In many schools, the SLP </w:t>
      </w:r>
      <w:r>
        <w:rPr>
          <w:rFonts w:ascii="Verdana" w:hAnsi="Verdana"/>
          <w:sz w:val="24"/>
          <w:szCs w:val="24"/>
        </w:rPr>
        <w:t>report</w:t>
      </w:r>
      <w:r w:rsidR="00CD4D88">
        <w:rPr>
          <w:rFonts w:ascii="Verdana" w:hAnsi="Verdana"/>
          <w:sz w:val="24"/>
          <w:szCs w:val="24"/>
        </w:rPr>
        <w:t>s</w:t>
      </w:r>
      <w:r>
        <w:rPr>
          <w:rFonts w:ascii="Verdana" w:hAnsi="Verdana"/>
          <w:sz w:val="24"/>
          <w:szCs w:val="24"/>
        </w:rPr>
        <w:t xml:space="preserve"> progress on objectives, and tell</w:t>
      </w:r>
      <w:r w:rsidR="00CD4D88">
        <w:rPr>
          <w:rFonts w:ascii="Verdana" w:hAnsi="Verdana"/>
          <w:sz w:val="24"/>
          <w:szCs w:val="24"/>
        </w:rPr>
        <w:t>s</w:t>
      </w:r>
      <w:r w:rsidR="00931873">
        <w:rPr>
          <w:rFonts w:ascii="Verdana" w:hAnsi="Verdana"/>
          <w:sz w:val="24"/>
          <w:szCs w:val="24"/>
        </w:rPr>
        <w:t xml:space="preserve"> the case manager when</w:t>
      </w:r>
      <w:r>
        <w:rPr>
          <w:rFonts w:ascii="Verdana" w:hAnsi="Verdana"/>
          <w:sz w:val="24"/>
          <w:szCs w:val="24"/>
        </w:rPr>
        <w:t xml:space="preserve"> done.  The</w:t>
      </w:r>
      <w:r w:rsidR="00CD4D88">
        <w:rPr>
          <w:rFonts w:ascii="Verdana" w:hAnsi="Verdana"/>
          <w:sz w:val="24"/>
          <w:szCs w:val="24"/>
        </w:rPr>
        <w:t>n the case manager</w:t>
      </w:r>
      <w:r>
        <w:rPr>
          <w:rFonts w:ascii="Verdana" w:hAnsi="Verdana"/>
          <w:sz w:val="24"/>
          <w:szCs w:val="24"/>
        </w:rPr>
        <w:t xml:space="preserve"> print</w:t>
      </w:r>
      <w:r w:rsidR="00CD4D88">
        <w:rPr>
          <w:rFonts w:ascii="Verdana" w:hAnsi="Verdana"/>
          <w:sz w:val="24"/>
          <w:szCs w:val="24"/>
        </w:rPr>
        <w:t>s</w:t>
      </w:r>
      <w:r>
        <w:rPr>
          <w:rFonts w:ascii="Verdana" w:hAnsi="Verdana"/>
          <w:sz w:val="24"/>
          <w:szCs w:val="24"/>
        </w:rPr>
        <w:t xml:space="preserve"> and distribute</w:t>
      </w:r>
      <w:r w:rsidR="00CD4D88">
        <w:rPr>
          <w:rFonts w:ascii="Verdana" w:hAnsi="Verdana"/>
          <w:sz w:val="24"/>
          <w:szCs w:val="24"/>
        </w:rPr>
        <w:t>s</w:t>
      </w:r>
      <w:r>
        <w:rPr>
          <w:rFonts w:ascii="Verdana" w:hAnsi="Verdana"/>
          <w:sz w:val="24"/>
          <w:szCs w:val="24"/>
        </w:rPr>
        <w:t xml:space="preserve"> the progress reports.</w:t>
      </w:r>
      <w:r w:rsidR="00CD4D88">
        <w:rPr>
          <w:rFonts w:ascii="Verdana" w:hAnsi="Verdana"/>
          <w:sz w:val="24"/>
          <w:szCs w:val="24"/>
        </w:rPr>
        <w:t xml:space="preserve">  Find out what process the special education s</w:t>
      </w:r>
      <w:r w:rsidR="00752236">
        <w:rPr>
          <w:rFonts w:ascii="Verdana" w:hAnsi="Verdana"/>
          <w:sz w:val="24"/>
          <w:szCs w:val="24"/>
        </w:rPr>
        <w:t>taff follow</w:t>
      </w:r>
      <w:r w:rsidR="00CD4D88">
        <w:rPr>
          <w:rFonts w:ascii="Verdana" w:hAnsi="Verdana"/>
          <w:sz w:val="24"/>
          <w:szCs w:val="24"/>
        </w:rPr>
        <w:t xml:space="preserve"> at your school.</w:t>
      </w:r>
    </w:p>
    <w:p w:rsidR="00D8685D" w:rsidRPr="00D8685D" w:rsidRDefault="00D8685D" w:rsidP="004277CC">
      <w:pPr>
        <w:spacing w:after="0"/>
        <w:rPr>
          <w:rFonts w:ascii="Verdana" w:hAnsi="Verdana"/>
          <w:sz w:val="24"/>
          <w:szCs w:val="24"/>
        </w:rPr>
      </w:pPr>
    </w:p>
    <w:p w:rsidR="00D8685D" w:rsidRPr="00D8685D" w:rsidRDefault="00D8685D" w:rsidP="00D8685D">
      <w:pPr>
        <w:rPr>
          <w:rFonts w:ascii="Verdana" w:hAnsi="Verdana"/>
          <w:sz w:val="24"/>
          <w:szCs w:val="24"/>
        </w:rPr>
      </w:pPr>
    </w:p>
    <w:p w:rsidR="00D8685D" w:rsidRDefault="00D8685D" w:rsidP="00D8685D"/>
    <w:p w:rsidR="00D8685D" w:rsidRDefault="00D8685D" w:rsidP="005F2532">
      <w:pPr>
        <w:ind w:left="1440" w:firstLine="720"/>
        <w:jc w:val="center"/>
        <w:rPr>
          <w:rFonts w:ascii="Verdana" w:hAnsi="Verdana"/>
          <w:sz w:val="24"/>
          <w:szCs w:val="24"/>
        </w:rPr>
      </w:pPr>
    </w:p>
    <w:p w:rsidR="00B42162" w:rsidRDefault="00B42162" w:rsidP="00D626AA">
      <w:pPr>
        <w:ind w:left="1440" w:firstLine="720"/>
        <w:rPr>
          <w:rFonts w:ascii="Verdana" w:hAnsi="Verdana"/>
          <w:sz w:val="24"/>
          <w:szCs w:val="24"/>
        </w:rPr>
      </w:pPr>
    </w:p>
    <w:p w:rsidR="00CA2422" w:rsidRDefault="00CA2422" w:rsidP="00CA2422">
      <w:pPr>
        <w:ind w:left="1440" w:firstLine="720"/>
        <w:jc w:val="right"/>
        <w:rPr>
          <w:rFonts w:ascii="Verdana" w:hAnsi="Verdana"/>
          <w:sz w:val="24"/>
          <w:szCs w:val="24"/>
        </w:rPr>
      </w:pPr>
    </w:p>
    <w:p w:rsidR="00B42162" w:rsidRDefault="00B42162"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B162B0" w:rsidRDefault="00B162B0" w:rsidP="00B42162">
      <w:pPr>
        <w:ind w:left="1440" w:firstLine="720"/>
        <w:jc w:val="center"/>
        <w:rPr>
          <w:rFonts w:ascii="Verdana" w:hAnsi="Verdana"/>
          <w:sz w:val="24"/>
          <w:szCs w:val="24"/>
        </w:rPr>
      </w:pPr>
    </w:p>
    <w:p w:rsidR="00576BCD" w:rsidRDefault="00576BCD" w:rsidP="00B42162">
      <w:pPr>
        <w:ind w:left="1440" w:firstLine="720"/>
        <w:jc w:val="center"/>
        <w:rPr>
          <w:rFonts w:ascii="Verdana" w:hAnsi="Verdana"/>
          <w:sz w:val="24"/>
          <w:szCs w:val="24"/>
        </w:rPr>
      </w:pPr>
    </w:p>
    <w:p w:rsidR="00576BCD" w:rsidRDefault="00AB283D" w:rsidP="00B42162">
      <w:pPr>
        <w:ind w:left="1440" w:firstLine="720"/>
        <w:jc w:val="center"/>
        <w:rPr>
          <w:rFonts w:ascii="Verdana" w:hAnsi="Verdana"/>
          <w:sz w:val="24"/>
          <w:szCs w:val="24"/>
        </w:rPr>
      </w:pPr>
      <w:r>
        <w:rPr>
          <w:rFonts w:ascii="Verdana" w:hAnsi="Verdana"/>
          <w:sz w:val="24"/>
          <w:szCs w:val="24"/>
        </w:rPr>
        <w:t>95</w:t>
      </w:r>
    </w:p>
    <w:p w:rsidR="008B0EBE" w:rsidRPr="008141AD" w:rsidRDefault="008B0EBE" w:rsidP="009D616C">
      <w:pPr>
        <w:spacing w:after="0"/>
        <w:ind w:left="2282" w:firstLine="14"/>
        <w:jc w:val="center"/>
        <w:rPr>
          <w:rFonts w:ascii="Verdana" w:hAnsi="Verdana"/>
          <w:sz w:val="28"/>
          <w:szCs w:val="28"/>
        </w:rPr>
      </w:pPr>
      <w:r w:rsidRPr="008141AD">
        <w:rPr>
          <w:rFonts w:ascii="Verdana" w:hAnsi="Verdana"/>
          <w:b/>
          <w:sz w:val="28"/>
          <w:szCs w:val="28"/>
          <w:u w:val="single"/>
        </w:rPr>
        <w:lastRenderedPageBreak/>
        <w:t>ANNUAL REVIEWS (IEP)</w:t>
      </w:r>
    </w:p>
    <w:p w:rsidR="008B0EBE" w:rsidRPr="008141AD" w:rsidRDefault="00C4358D" w:rsidP="00042CE6">
      <w:pPr>
        <w:spacing w:after="0"/>
        <w:ind w:left="2282" w:firstLine="14"/>
        <w:jc w:val="center"/>
        <w:rPr>
          <w:rFonts w:ascii="Verdana" w:hAnsi="Verdana"/>
          <w:b/>
          <w:sz w:val="24"/>
          <w:szCs w:val="24"/>
        </w:rPr>
      </w:pPr>
      <w:r>
        <w:rPr>
          <w:rFonts w:ascii="Verdana" w:hAnsi="Verdana"/>
          <w:b/>
          <w:sz w:val="24"/>
          <w:szCs w:val="24"/>
        </w:rPr>
        <w:t>“Speech/</w:t>
      </w:r>
      <w:r w:rsidR="008B0EBE" w:rsidRPr="008141AD">
        <w:rPr>
          <w:rFonts w:ascii="Verdana" w:hAnsi="Verdana"/>
          <w:b/>
          <w:sz w:val="24"/>
          <w:szCs w:val="24"/>
        </w:rPr>
        <w:t>Language</w:t>
      </w:r>
      <w:r>
        <w:rPr>
          <w:rFonts w:ascii="Verdana" w:hAnsi="Verdana"/>
          <w:b/>
          <w:sz w:val="24"/>
          <w:szCs w:val="24"/>
        </w:rPr>
        <w:t>-</w:t>
      </w:r>
      <w:r w:rsidR="008B0EBE" w:rsidRPr="008141AD">
        <w:rPr>
          <w:rFonts w:ascii="Verdana" w:hAnsi="Verdana"/>
          <w:b/>
          <w:sz w:val="24"/>
          <w:szCs w:val="24"/>
        </w:rPr>
        <w:t>Only</w:t>
      </w:r>
      <w:r>
        <w:rPr>
          <w:rFonts w:ascii="Verdana" w:hAnsi="Verdana"/>
          <w:b/>
          <w:sz w:val="24"/>
          <w:szCs w:val="24"/>
        </w:rPr>
        <w:t>” Annual Reviews</w:t>
      </w:r>
    </w:p>
    <w:p w:rsidR="008B0EBE" w:rsidRPr="008141AD" w:rsidRDefault="008B0EBE" w:rsidP="00042CE6">
      <w:pPr>
        <w:ind w:left="2282" w:firstLine="14"/>
        <w:jc w:val="center"/>
        <w:rPr>
          <w:rFonts w:ascii="Verdana" w:hAnsi="Verdana"/>
          <w:b/>
          <w:sz w:val="24"/>
          <w:szCs w:val="24"/>
        </w:rPr>
      </w:pPr>
      <w:r w:rsidRPr="008141AD">
        <w:rPr>
          <w:rFonts w:ascii="Verdana" w:hAnsi="Verdana"/>
          <w:b/>
          <w:sz w:val="24"/>
          <w:szCs w:val="24"/>
        </w:rPr>
        <w:t>(SLP as case manager)</w:t>
      </w:r>
    </w:p>
    <w:p w:rsidR="008B0EBE" w:rsidRPr="00EF1176" w:rsidRDefault="00E636C8" w:rsidP="00E636C8">
      <w:pPr>
        <w:rPr>
          <w:rFonts w:ascii="Verdana" w:hAnsi="Verdana"/>
          <w:sz w:val="24"/>
          <w:szCs w:val="24"/>
        </w:rPr>
      </w:pPr>
      <w:r w:rsidRPr="00EF1176">
        <w:rPr>
          <w:rFonts w:ascii="Verdana" w:hAnsi="Verdana"/>
          <w:sz w:val="24"/>
          <w:szCs w:val="24"/>
        </w:rPr>
        <w:t>An annual review is an IEP meeting held at the end of the IEP’s duration.</w:t>
      </w:r>
      <w:r w:rsidR="00931873">
        <w:rPr>
          <w:rFonts w:ascii="Verdana" w:hAnsi="Verdana"/>
          <w:sz w:val="24"/>
          <w:szCs w:val="24"/>
        </w:rPr>
        <w:t xml:space="preserve">  </w:t>
      </w:r>
    </w:p>
    <w:p w:rsidR="008B0EBE" w:rsidRPr="00EF1176" w:rsidRDefault="00D8759C" w:rsidP="00EF1176">
      <w:pPr>
        <w:rPr>
          <w:rFonts w:ascii="Verdana" w:hAnsi="Verdana"/>
          <w:sz w:val="24"/>
          <w:szCs w:val="24"/>
        </w:rPr>
      </w:pPr>
      <w:r>
        <w:rPr>
          <w:rFonts w:ascii="Verdana" w:hAnsi="Verdana"/>
          <w:sz w:val="24"/>
          <w:szCs w:val="24"/>
          <w:u w:val="single"/>
        </w:rPr>
        <w:t xml:space="preserve">IEPs are </w:t>
      </w:r>
      <w:r w:rsidR="00EF1176" w:rsidRPr="00EF1176">
        <w:rPr>
          <w:rFonts w:ascii="Verdana" w:hAnsi="Verdana"/>
          <w:sz w:val="24"/>
          <w:szCs w:val="24"/>
          <w:u w:val="single"/>
        </w:rPr>
        <w:t xml:space="preserve">written for year-round services.  </w:t>
      </w:r>
      <w:r w:rsidR="004A00F0">
        <w:rPr>
          <w:rFonts w:ascii="Verdana" w:hAnsi="Verdana"/>
          <w:sz w:val="24"/>
          <w:szCs w:val="24"/>
        </w:rPr>
        <w:t>( i.e. November-November).</w:t>
      </w:r>
      <w:r w:rsidR="00EF1176" w:rsidRPr="00EF1176">
        <w:rPr>
          <w:rFonts w:ascii="Verdana" w:hAnsi="Verdana"/>
          <w:sz w:val="24"/>
          <w:szCs w:val="24"/>
        </w:rPr>
        <w:t>These involve two grade-levels for the student in most cases.</w:t>
      </w:r>
    </w:p>
    <w:p w:rsidR="00E73222" w:rsidRPr="004A00F0" w:rsidRDefault="008B0EBE" w:rsidP="00362926">
      <w:pPr>
        <w:pStyle w:val="ListParagraph"/>
        <w:numPr>
          <w:ilvl w:val="0"/>
          <w:numId w:val="48"/>
        </w:numPr>
        <w:spacing w:after="0"/>
        <w:rPr>
          <w:rFonts w:ascii="Verdana" w:hAnsi="Verdana"/>
          <w:sz w:val="24"/>
          <w:szCs w:val="24"/>
        </w:rPr>
      </w:pPr>
      <w:r w:rsidRPr="004A00F0">
        <w:rPr>
          <w:rFonts w:ascii="Verdana" w:hAnsi="Verdana"/>
          <w:sz w:val="24"/>
          <w:szCs w:val="24"/>
        </w:rPr>
        <w:t xml:space="preserve">  </w:t>
      </w:r>
      <w:r w:rsidRPr="004A00F0">
        <w:rPr>
          <w:rFonts w:ascii="Verdana" w:hAnsi="Verdana"/>
          <w:b/>
          <w:sz w:val="24"/>
          <w:szCs w:val="24"/>
          <w:u w:val="single"/>
        </w:rPr>
        <w:t>Notification</w:t>
      </w:r>
      <w:r w:rsidR="00E73222" w:rsidRPr="004A00F0">
        <w:rPr>
          <w:rFonts w:ascii="Verdana" w:hAnsi="Verdana"/>
          <w:b/>
          <w:sz w:val="24"/>
          <w:szCs w:val="24"/>
        </w:rPr>
        <w:t xml:space="preserve">:  </w:t>
      </w:r>
      <w:r w:rsidRPr="004A00F0">
        <w:rPr>
          <w:rFonts w:ascii="Verdana" w:hAnsi="Verdana"/>
          <w:b/>
          <w:sz w:val="24"/>
          <w:szCs w:val="24"/>
        </w:rPr>
        <w:t xml:space="preserve"> </w:t>
      </w:r>
      <w:r w:rsidR="00E276B8">
        <w:rPr>
          <w:rFonts w:ascii="Verdana" w:hAnsi="Verdana"/>
          <w:sz w:val="24"/>
          <w:szCs w:val="24"/>
        </w:rPr>
        <w:t>Refer to Page 21</w:t>
      </w:r>
      <w:r w:rsidR="00E73222" w:rsidRPr="004A00F0">
        <w:rPr>
          <w:rFonts w:ascii="Verdana" w:hAnsi="Verdana"/>
          <w:sz w:val="24"/>
          <w:szCs w:val="24"/>
        </w:rPr>
        <w:t xml:space="preserve"> of this man</w:t>
      </w:r>
      <w:r w:rsidR="00E276B8">
        <w:rPr>
          <w:rFonts w:ascii="Verdana" w:hAnsi="Verdana"/>
          <w:sz w:val="24"/>
          <w:szCs w:val="24"/>
        </w:rPr>
        <w:t>ual</w:t>
      </w:r>
      <w:r w:rsidR="00E73222" w:rsidRPr="004A00F0">
        <w:rPr>
          <w:rFonts w:ascii="Verdana" w:hAnsi="Verdana"/>
          <w:sz w:val="24"/>
          <w:szCs w:val="24"/>
        </w:rPr>
        <w:t xml:space="preserve"> for instructions on scheduling </w:t>
      </w:r>
    </w:p>
    <w:p w:rsidR="00E73222" w:rsidRDefault="00E73222" w:rsidP="00E73222">
      <w:pPr>
        <w:spacing w:after="0"/>
        <w:ind w:left="14"/>
        <w:rPr>
          <w:rFonts w:ascii="Verdana" w:hAnsi="Verdana"/>
          <w:sz w:val="24"/>
          <w:szCs w:val="24"/>
        </w:rPr>
      </w:pPr>
      <w:r>
        <w:rPr>
          <w:rFonts w:ascii="Verdana" w:hAnsi="Verdana"/>
          <w:sz w:val="24"/>
          <w:szCs w:val="24"/>
        </w:rPr>
        <w:t xml:space="preserve">            and notifying participants of an IEP Annual review meeting.</w:t>
      </w:r>
    </w:p>
    <w:p w:rsidR="00D61093" w:rsidRPr="004F070D" w:rsidRDefault="0053164C" w:rsidP="00362926">
      <w:pPr>
        <w:pStyle w:val="ListParagraph"/>
        <w:numPr>
          <w:ilvl w:val="0"/>
          <w:numId w:val="48"/>
        </w:numPr>
        <w:spacing w:after="0"/>
        <w:rPr>
          <w:rFonts w:ascii="Verdana" w:hAnsi="Verdana"/>
          <w:sz w:val="24"/>
          <w:szCs w:val="24"/>
        </w:rPr>
      </w:pPr>
      <w:r w:rsidRPr="004F070D">
        <w:rPr>
          <w:rFonts w:ascii="Verdana" w:hAnsi="Verdana"/>
          <w:sz w:val="24"/>
          <w:szCs w:val="24"/>
        </w:rPr>
        <w:t xml:space="preserve">  </w:t>
      </w:r>
      <w:r w:rsidR="00D61093" w:rsidRPr="004F070D">
        <w:rPr>
          <w:rFonts w:ascii="Verdana" w:hAnsi="Verdana"/>
          <w:b/>
          <w:sz w:val="24"/>
          <w:szCs w:val="24"/>
          <w:u w:val="single"/>
        </w:rPr>
        <w:t>Prior to the Annual Review:</w:t>
      </w:r>
    </w:p>
    <w:p w:rsidR="008B0EBE" w:rsidRPr="009E3909" w:rsidRDefault="00D61093" w:rsidP="00362926">
      <w:pPr>
        <w:pStyle w:val="ListParagraph"/>
        <w:numPr>
          <w:ilvl w:val="0"/>
          <w:numId w:val="49"/>
        </w:numPr>
        <w:spacing w:after="0"/>
      </w:pPr>
      <w:r w:rsidRPr="00D61093">
        <w:rPr>
          <w:rFonts w:ascii="Verdana" w:hAnsi="Verdana"/>
          <w:sz w:val="24"/>
          <w:szCs w:val="24"/>
        </w:rPr>
        <w:t>Gather information from teacher(s) regarding the impact of the S/L impairment in the classroom.  Can use: Teacher/Parent Interviews: Language, Speech Sound Production and Use, Fluency, Voice.</w:t>
      </w:r>
    </w:p>
    <w:p w:rsidR="009E3909" w:rsidRPr="00D61093" w:rsidRDefault="009E3909" w:rsidP="00362926">
      <w:pPr>
        <w:pStyle w:val="ListParagraph"/>
        <w:numPr>
          <w:ilvl w:val="0"/>
          <w:numId w:val="49"/>
        </w:numPr>
        <w:spacing w:after="0"/>
      </w:pPr>
      <w:r>
        <w:rPr>
          <w:rFonts w:ascii="Verdana" w:hAnsi="Verdana"/>
          <w:sz w:val="24"/>
          <w:szCs w:val="24"/>
        </w:rPr>
        <w:t xml:space="preserve">Gather information from the parents.  </w:t>
      </w:r>
    </w:p>
    <w:p w:rsidR="00D61093" w:rsidRPr="00D61093" w:rsidRDefault="00D61093" w:rsidP="00362926">
      <w:pPr>
        <w:pStyle w:val="ListParagraph"/>
        <w:numPr>
          <w:ilvl w:val="0"/>
          <w:numId w:val="49"/>
        </w:numPr>
        <w:spacing w:after="0"/>
      </w:pPr>
      <w:r>
        <w:rPr>
          <w:rFonts w:ascii="Verdana" w:hAnsi="Verdana"/>
          <w:sz w:val="24"/>
          <w:szCs w:val="24"/>
        </w:rPr>
        <w:t>Update progress on IEP goals and objectives.</w:t>
      </w:r>
    </w:p>
    <w:p w:rsidR="00D61093" w:rsidRPr="009E3909" w:rsidRDefault="00D61093" w:rsidP="00362926">
      <w:pPr>
        <w:pStyle w:val="ListParagraph"/>
        <w:numPr>
          <w:ilvl w:val="0"/>
          <w:numId w:val="49"/>
        </w:numPr>
        <w:spacing w:after="0"/>
      </w:pPr>
      <w:r>
        <w:rPr>
          <w:rFonts w:ascii="Verdana" w:hAnsi="Verdana"/>
          <w:sz w:val="24"/>
          <w:szCs w:val="24"/>
        </w:rPr>
        <w:t>Gather information from the student.</w:t>
      </w:r>
      <w:r w:rsidR="009E3909">
        <w:rPr>
          <w:rFonts w:ascii="Verdana" w:hAnsi="Verdana"/>
          <w:sz w:val="24"/>
          <w:szCs w:val="24"/>
        </w:rPr>
        <w:t xml:space="preserve">  Can use Child Interview Checklist.</w:t>
      </w:r>
    </w:p>
    <w:p w:rsidR="009E3909" w:rsidRPr="009A592F" w:rsidRDefault="009E3909" w:rsidP="00362926">
      <w:pPr>
        <w:pStyle w:val="ListParagraph"/>
        <w:numPr>
          <w:ilvl w:val="0"/>
          <w:numId w:val="49"/>
        </w:numPr>
        <w:spacing w:after="0"/>
      </w:pPr>
      <w:r>
        <w:rPr>
          <w:rFonts w:ascii="Verdana" w:hAnsi="Verdana"/>
          <w:sz w:val="24"/>
          <w:szCs w:val="24"/>
        </w:rPr>
        <w:t>Complete the new IEP document using</w:t>
      </w:r>
      <w:r w:rsidR="00931873">
        <w:rPr>
          <w:rFonts w:ascii="Verdana" w:hAnsi="Verdana"/>
          <w:sz w:val="24"/>
          <w:szCs w:val="24"/>
        </w:rPr>
        <w:t xml:space="preserve"> Embrace.</w:t>
      </w:r>
    </w:p>
    <w:p w:rsidR="009A592F" w:rsidRPr="004F070D" w:rsidRDefault="009A592F" w:rsidP="00362926">
      <w:pPr>
        <w:pStyle w:val="ListParagraph"/>
        <w:numPr>
          <w:ilvl w:val="0"/>
          <w:numId w:val="48"/>
        </w:numPr>
        <w:spacing w:after="0"/>
        <w:rPr>
          <w:rFonts w:ascii="Verdana" w:hAnsi="Verdana"/>
          <w:sz w:val="24"/>
          <w:szCs w:val="24"/>
        </w:rPr>
      </w:pPr>
      <w:r>
        <w:rPr>
          <w:rFonts w:ascii="Verdana" w:hAnsi="Verdana"/>
          <w:b/>
          <w:sz w:val="24"/>
          <w:szCs w:val="24"/>
          <w:u w:val="single"/>
        </w:rPr>
        <w:t xml:space="preserve">At the IEP Annual Review meeting:  </w:t>
      </w:r>
    </w:p>
    <w:p w:rsidR="004F070D" w:rsidRPr="004F070D" w:rsidRDefault="004F070D" w:rsidP="00362926">
      <w:pPr>
        <w:pStyle w:val="ListParagraph"/>
        <w:numPr>
          <w:ilvl w:val="0"/>
          <w:numId w:val="50"/>
        </w:numPr>
        <w:spacing w:after="0"/>
        <w:rPr>
          <w:rFonts w:ascii="Verdana" w:hAnsi="Verdana"/>
          <w:sz w:val="24"/>
          <w:szCs w:val="24"/>
        </w:rPr>
      </w:pPr>
      <w:r>
        <w:rPr>
          <w:rFonts w:ascii="Verdana" w:hAnsi="Verdana"/>
          <w:sz w:val="24"/>
          <w:szCs w:val="24"/>
        </w:rPr>
        <w:t>A</w:t>
      </w:r>
      <w:r w:rsidR="00931873">
        <w:rPr>
          <w:rFonts w:ascii="Verdana" w:hAnsi="Verdana"/>
          <w:sz w:val="24"/>
          <w:szCs w:val="24"/>
        </w:rPr>
        <w:t xml:space="preserve">ll participants should sign on the appropriate space </w:t>
      </w:r>
      <w:r>
        <w:rPr>
          <w:rFonts w:ascii="Verdana" w:hAnsi="Verdana"/>
          <w:sz w:val="24"/>
          <w:szCs w:val="24"/>
        </w:rPr>
        <w:t xml:space="preserve">on the </w:t>
      </w:r>
      <w:r w:rsidR="00931873">
        <w:rPr>
          <w:rFonts w:ascii="Verdana" w:hAnsi="Verdana"/>
          <w:sz w:val="24"/>
          <w:szCs w:val="24"/>
        </w:rPr>
        <w:t>“</w:t>
      </w:r>
      <w:r>
        <w:rPr>
          <w:rFonts w:ascii="Verdana" w:hAnsi="Verdana"/>
          <w:sz w:val="24"/>
          <w:szCs w:val="24"/>
        </w:rPr>
        <w:t>Conference Summary Report.</w:t>
      </w:r>
      <w:r w:rsidR="00931873">
        <w:rPr>
          <w:rFonts w:ascii="Verdana" w:hAnsi="Verdana"/>
          <w:sz w:val="24"/>
          <w:szCs w:val="24"/>
        </w:rPr>
        <w:t>”</w:t>
      </w:r>
    </w:p>
    <w:p w:rsidR="009A592F" w:rsidRDefault="009A592F" w:rsidP="00362926">
      <w:pPr>
        <w:pStyle w:val="ListParagraph"/>
        <w:numPr>
          <w:ilvl w:val="0"/>
          <w:numId w:val="50"/>
        </w:numPr>
        <w:spacing w:after="0"/>
        <w:rPr>
          <w:rFonts w:ascii="Verdana" w:hAnsi="Verdana"/>
          <w:sz w:val="24"/>
          <w:szCs w:val="24"/>
        </w:rPr>
      </w:pPr>
      <w:r>
        <w:rPr>
          <w:rFonts w:ascii="Verdana" w:hAnsi="Verdana"/>
          <w:sz w:val="24"/>
          <w:szCs w:val="24"/>
        </w:rPr>
        <w:t>Report on the current IEP goals and progress made toward those goals and objectives.</w:t>
      </w:r>
    </w:p>
    <w:p w:rsidR="009A592F" w:rsidRDefault="009A592F" w:rsidP="00362926">
      <w:pPr>
        <w:pStyle w:val="ListParagraph"/>
        <w:numPr>
          <w:ilvl w:val="0"/>
          <w:numId w:val="50"/>
        </w:numPr>
        <w:spacing w:after="0"/>
        <w:rPr>
          <w:rFonts w:ascii="Verdana" w:hAnsi="Verdana"/>
          <w:sz w:val="24"/>
          <w:szCs w:val="24"/>
        </w:rPr>
      </w:pPr>
      <w:r>
        <w:rPr>
          <w:rFonts w:ascii="Verdana" w:hAnsi="Verdana"/>
          <w:sz w:val="24"/>
          <w:szCs w:val="24"/>
        </w:rPr>
        <w:t>Ask for parent input.</w:t>
      </w:r>
    </w:p>
    <w:p w:rsidR="009A592F" w:rsidRDefault="009A592F" w:rsidP="00362926">
      <w:pPr>
        <w:pStyle w:val="ListParagraph"/>
        <w:numPr>
          <w:ilvl w:val="0"/>
          <w:numId w:val="50"/>
        </w:numPr>
        <w:spacing w:after="0"/>
        <w:rPr>
          <w:rFonts w:ascii="Verdana" w:hAnsi="Verdana"/>
          <w:sz w:val="24"/>
          <w:szCs w:val="24"/>
        </w:rPr>
      </w:pPr>
      <w:r>
        <w:rPr>
          <w:rFonts w:ascii="Verdana" w:hAnsi="Verdana"/>
          <w:sz w:val="24"/>
          <w:szCs w:val="24"/>
        </w:rPr>
        <w:t>Ask for input from the classroom teacher.</w:t>
      </w:r>
    </w:p>
    <w:p w:rsidR="009A592F" w:rsidRDefault="009A592F" w:rsidP="00362926">
      <w:pPr>
        <w:pStyle w:val="ListParagraph"/>
        <w:numPr>
          <w:ilvl w:val="0"/>
          <w:numId w:val="50"/>
        </w:numPr>
        <w:spacing w:after="0"/>
        <w:rPr>
          <w:rFonts w:ascii="Verdana" w:hAnsi="Verdana"/>
          <w:sz w:val="24"/>
          <w:szCs w:val="24"/>
        </w:rPr>
      </w:pPr>
      <w:r>
        <w:rPr>
          <w:rFonts w:ascii="Verdana" w:hAnsi="Verdana"/>
          <w:sz w:val="24"/>
          <w:szCs w:val="24"/>
        </w:rPr>
        <w:t>Present the information on the new IEP document with input from team members.</w:t>
      </w:r>
    </w:p>
    <w:p w:rsidR="009A592F" w:rsidRDefault="009A592F" w:rsidP="00362926">
      <w:pPr>
        <w:pStyle w:val="ListParagraph"/>
        <w:numPr>
          <w:ilvl w:val="0"/>
          <w:numId w:val="50"/>
        </w:numPr>
        <w:spacing w:after="0"/>
        <w:rPr>
          <w:rFonts w:ascii="Verdana" w:hAnsi="Verdana"/>
          <w:sz w:val="24"/>
          <w:szCs w:val="24"/>
        </w:rPr>
      </w:pPr>
      <w:r>
        <w:rPr>
          <w:rFonts w:ascii="Verdana" w:hAnsi="Verdana"/>
          <w:sz w:val="24"/>
          <w:szCs w:val="24"/>
        </w:rPr>
        <w:t xml:space="preserve">Plan to edit the document </w:t>
      </w:r>
      <w:r w:rsidR="00931873">
        <w:rPr>
          <w:rFonts w:ascii="Verdana" w:hAnsi="Verdana"/>
          <w:sz w:val="24"/>
          <w:szCs w:val="24"/>
        </w:rPr>
        <w:t>during discussion.  Use Embrace</w:t>
      </w:r>
      <w:r>
        <w:rPr>
          <w:rFonts w:ascii="Verdana" w:hAnsi="Verdana"/>
          <w:sz w:val="24"/>
          <w:szCs w:val="24"/>
        </w:rPr>
        <w:t xml:space="preserve"> to make changes.</w:t>
      </w:r>
    </w:p>
    <w:p w:rsidR="009A592F" w:rsidRDefault="007612F3" w:rsidP="009A592F">
      <w:pPr>
        <w:spacing w:after="0"/>
        <w:ind w:left="734"/>
        <w:rPr>
          <w:rFonts w:ascii="Verdana" w:hAnsi="Verdana"/>
          <w:sz w:val="24"/>
          <w:szCs w:val="24"/>
        </w:rPr>
      </w:pPr>
      <w:r>
        <w:rPr>
          <w:rFonts w:ascii="Verdana" w:hAnsi="Verdana"/>
          <w:b/>
          <w:sz w:val="24"/>
          <w:szCs w:val="24"/>
          <w:u w:val="single"/>
        </w:rPr>
        <w:t xml:space="preserve">NOTE:  </w:t>
      </w:r>
      <w:r>
        <w:rPr>
          <w:rFonts w:ascii="Verdana" w:hAnsi="Verdana"/>
          <w:sz w:val="24"/>
          <w:szCs w:val="24"/>
        </w:rPr>
        <w:t xml:space="preserve">The SLP should reference the “Eligibility Criteria/Matrix” for assistance in </w:t>
      </w:r>
      <w:r w:rsidR="009A592F">
        <w:rPr>
          <w:rFonts w:ascii="Verdana" w:hAnsi="Verdana"/>
          <w:sz w:val="24"/>
          <w:szCs w:val="24"/>
        </w:rPr>
        <w:t>determining the number of service minutes per week, and the service delivery models.</w:t>
      </w:r>
    </w:p>
    <w:p w:rsidR="0081627C" w:rsidRDefault="0081627C" w:rsidP="00362926">
      <w:pPr>
        <w:pStyle w:val="ListParagraph"/>
        <w:numPr>
          <w:ilvl w:val="0"/>
          <w:numId w:val="50"/>
        </w:numPr>
        <w:spacing w:after="0"/>
        <w:rPr>
          <w:rFonts w:ascii="Verdana" w:hAnsi="Verdana"/>
          <w:sz w:val="24"/>
          <w:szCs w:val="24"/>
        </w:rPr>
      </w:pPr>
      <w:r>
        <w:rPr>
          <w:rFonts w:ascii="Verdana" w:hAnsi="Verdana"/>
          <w:sz w:val="24"/>
          <w:szCs w:val="24"/>
        </w:rPr>
        <w:t>Finalize the IEP document, and review any changes with the parent.</w:t>
      </w:r>
    </w:p>
    <w:p w:rsidR="00931873" w:rsidRDefault="00931873" w:rsidP="00362926">
      <w:pPr>
        <w:pStyle w:val="ListParagraph"/>
        <w:numPr>
          <w:ilvl w:val="0"/>
          <w:numId w:val="50"/>
        </w:numPr>
        <w:spacing w:after="0"/>
        <w:rPr>
          <w:rFonts w:ascii="Verdana" w:hAnsi="Verdana"/>
          <w:sz w:val="24"/>
          <w:szCs w:val="24"/>
        </w:rPr>
      </w:pPr>
      <w:r w:rsidRPr="00931873">
        <w:rPr>
          <w:rFonts w:ascii="Verdana" w:hAnsi="Verdana"/>
          <w:sz w:val="24"/>
          <w:szCs w:val="24"/>
        </w:rPr>
        <w:t>Complete the “Student Tracking/FA</w:t>
      </w:r>
      <w:r>
        <w:rPr>
          <w:rFonts w:ascii="Verdana" w:hAnsi="Verdana"/>
          <w:sz w:val="24"/>
          <w:szCs w:val="24"/>
        </w:rPr>
        <w:t xml:space="preserve">CTS Form” </w:t>
      </w:r>
    </w:p>
    <w:p w:rsidR="0081627C" w:rsidRPr="00931873" w:rsidRDefault="0081627C" w:rsidP="00362926">
      <w:pPr>
        <w:pStyle w:val="ListParagraph"/>
        <w:numPr>
          <w:ilvl w:val="0"/>
          <w:numId w:val="50"/>
        </w:numPr>
        <w:spacing w:after="0"/>
        <w:rPr>
          <w:rFonts w:ascii="Verdana" w:hAnsi="Verdana"/>
          <w:sz w:val="24"/>
          <w:szCs w:val="24"/>
        </w:rPr>
      </w:pPr>
      <w:r w:rsidRPr="00931873">
        <w:rPr>
          <w:rFonts w:ascii="Verdana" w:hAnsi="Verdana"/>
          <w:sz w:val="24"/>
          <w:szCs w:val="24"/>
        </w:rPr>
        <w:t>Print the IEP.</w:t>
      </w:r>
    </w:p>
    <w:p w:rsidR="0081627C" w:rsidRDefault="0081627C" w:rsidP="00362926">
      <w:pPr>
        <w:pStyle w:val="ListParagraph"/>
        <w:numPr>
          <w:ilvl w:val="0"/>
          <w:numId w:val="50"/>
        </w:numPr>
        <w:spacing w:after="0"/>
        <w:rPr>
          <w:rFonts w:ascii="Verdana" w:hAnsi="Verdana"/>
          <w:sz w:val="24"/>
          <w:szCs w:val="24"/>
        </w:rPr>
      </w:pPr>
      <w:r>
        <w:rPr>
          <w:rFonts w:ascii="Verdana" w:hAnsi="Verdana"/>
          <w:sz w:val="24"/>
          <w:szCs w:val="24"/>
        </w:rPr>
        <w:t>The parents receive a copy of the IEP.</w:t>
      </w:r>
    </w:p>
    <w:p w:rsidR="0081627C" w:rsidRDefault="0081627C" w:rsidP="00362926">
      <w:pPr>
        <w:pStyle w:val="ListParagraph"/>
        <w:numPr>
          <w:ilvl w:val="0"/>
          <w:numId w:val="50"/>
        </w:numPr>
        <w:spacing w:after="0"/>
        <w:rPr>
          <w:rFonts w:ascii="Verdana" w:hAnsi="Verdana"/>
          <w:sz w:val="24"/>
          <w:szCs w:val="24"/>
        </w:rPr>
      </w:pPr>
      <w:r>
        <w:rPr>
          <w:rFonts w:ascii="Verdana" w:hAnsi="Verdana"/>
          <w:sz w:val="24"/>
          <w:szCs w:val="24"/>
        </w:rPr>
        <w:t>A copy of the IEP is placed in files designated by the school district.</w:t>
      </w:r>
    </w:p>
    <w:p w:rsidR="00931873" w:rsidRDefault="00931873" w:rsidP="00362926">
      <w:pPr>
        <w:pStyle w:val="ListParagraph"/>
        <w:numPr>
          <w:ilvl w:val="0"/>
          <w:numId w:val="50"/>
        </w:numPr>
        <w:spacing w:after="0"/>
        <w:rPr>
          <w:rFonts w:ascii="Verdana" w:hAnsi="Verdana"/>
          <w:sz w:val="24"/>
          <w:szCs w:val="24"/>
        </w:rPr>
      </w:pPr>
      <w:r>
        <w:rPr>
          <w:rFonts w:ascii="Verdana" w:hAnsi="Verdana"/>
          <w:b/>
          <w:sz w:val="24"/>
          <w:szCs w:val="24"/>
          <w:u w:val="single"/>
        </w:rPr>
        <w:t xml:space="preserve">Beginning Fall 2019, TCSEA is making steps to go paperless.  </w:t>
      </w:r>
      <w:r w:rsidR="007612F3">
        <w:rPr>
          <w:rFonts w:ascii="Verdana" w:hAnsi="Verdana"/>
          <w:sz w:val="24"/>
          <w:szCs w:val="24"/>
        </w:rPr>
        <w:t>There will be</w:t>
      </w:r>
      <w:r>
        <w:rPr>
          <w:rFonts w:ascii="Verdana" w:hAnsi="Verdana"/>
          <w:sz w:val="24"/>
          <w:szCs w:val="24"/>
        </w:rPr>
        <w:t xml:space="preserve"> differences from one district to another </w:t>
      </w:r>
      <w:r w:rsidR="007612F3">
        <w:rPr>
          <w:rFonts w:ascii="Verdana" w:hAnsi="Verdana"/>
          <w:sz w:val="24"/>
          <w:szCs w:val="24"/>
        </w:rPr>
        <w:t>in what documents are actually being printed and sent to</w:t>
      </w:r>
      <w:r w:rsidR="00D8759C">
        <w:rPr>
          <w:rFonts w:ascii="Verdana" w:hAnsi="Verdana"/>
          <w:sz w:val="24"/>
          <w:szCs w:val="24"/>
        </w:rPr>
        <w:t xml:space="preserve"> TCSEA until all districts have</w:t>
      </w:r>
      <w:r w:rsidR="007612F3">
        <w:rPr>
          <w:rFonts w:ascii="Verdana" w:hAnsi="Verdana"/>
          <w:sz w:val="24"/>
          <w:szCs w:val="24"/>
        </w:rPr>
        <w:t xml:space="preserve"> electronic signature capabilities.</w:t>
      </w:r>
      <w:r w:rsidR="00594AA6">
        <w:rPr>
          <w:rFonts w:ascii="Verdana" w:hAnsi="Verdana"/>
          <w:sz w:val="24"/>
          <w:szCs w:val="24"/>
        </w:rPr>
        <w:t xml:space="preserve">    </w:t>
      </w:r>
      <w:r w:rsidR="00AB283D">
        <w:rPr>
          <w:rFonts w:ascii="Verdana" w:hAnsi="Verdana"/>
          <w:sz w:val="24"/>
          <w:szCs w:val="24"/>
        </w:rPr>
        <w:t xml:space="preserve">                              96</w:t>
      </w:r>
    </w:p>
    <w:p w:rsidR="008D7590" w:rsidRDefault="008D7590" w:rsidP="008D7590">
      <w:pPr>
        <w:pStyle w:val="ListParagraph"/>
        <w:spacing w:after="0"/>
        <w:ind w:left="1094"/>
        <w:rPr>
          <w:rFonts w:ascii="Verdana" w:hAnsi="Verdana"/>
          <w:sz w:val="24"/>
          <w:szCs w:val="24"/>
        </w:rPr>
      </w:pPr>
    </w:p>
    <w:p w:rsidR="00D61093" w:rsidRDefault="00D61093" w:rsidP="00A77399">
      <w:pPr>
        <w:ind w:left="360"/>
        <w:jc w:val="right"/>
      </w:pPr>
    </w:p>
    <w:p w:rsidR="003F10C1" w:rsidRDefault="009A05FB" w:rsidP="003F10C1">
      <w:pPr>
        <w:ind w:left="1440" w:firstLine="720"/>
        <w:jc w:val="center"/>
      </w:pPr>
      <w:r>
        <w:t xml:space="preserve">Birth to Age 5 years Speech/Language Developmental </w:t>
      </w:r>
      <w:r w:rsidR="003F10C1">
        <w:t>Milestones</w:t>
      </w:r>
    </w:p>
    <w:p w:rsidR="009A05FB" w:rsidRPr="00D65481" w:rsidRDefault="009A05FB" w:rsidP="00A77399">
      <w:pPr>
        <w:ind w:left="1440" w:firstLine="720"/>
        <w:jc w:val="center"/>
      </w:pPr>
      <w:r>
        <w:t xml:space="preserve">                                           </w:t>
      </w:r>
    </w:p>
    <w:p w:rsidR="009A05FB" w:rsidRDefault="009A05FB" w:rsidP="009A05FB">
      <w:pPr>
        <w:rPr>
          <w:u w:val="single"/>
        </w:rPr>
      </w:pPr>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3F10C1">
        <w:rPr>
          <w:u w:val="single"/>
        </w:rPr>
        <w:t>g</w:t>
      </w:r>
      <w:r w:rsidRPr="00D4445E">
        <w:rPr>
          <w:u w:val="single"/>
        </w:rPr>
        <w:t>matics</w:t>
      </w:r>
    </w:p>
    <w:p w:rsidR="009A05FB" w:rsidRDefault="003F10C1" w:rsidP="009A05FB">
      <w:r>
        <w:t xml:space="preserve">0-1 mo. </w:t>
      </w:r>
      <w:r w:rsidR="009A05FB">
        <w:tab/>
      </w:r>
      <w:r w:rsidR="009A05FB">
        <w:rPr>
          <w:rFonts w:cs="Arial"/>
        </w:rPr>
        <w:t>□</w:t>
      </w:r>
      <w:r w:rsidR="009A05FB">
        <w:t xml:space="preserve"> sticks out tongue</w:t>
      </w:r>
      <w:r w:rsidR="009A05FB">
        <w:tab/>
      </w:r>
      <w:r w:rsidR="009A05FB">
        <w:tab/>
      </w:r>
      <w:r w:rsidR="009A05FB">
        <w:tab/>
      </w:r>
      <w:r w:rsidR="009A05FB">
        <w:rPr>
          <w:rFonts w:cs="Arial"/>
        </w:rPr>
        <w:t>□</w:t>
      </w:r>
      <w:r w:rsidR="009A05FB">
        <w:t xml:space="preserve"> reflective cry</w:t>
      </w:r>
      <w:r w:rsidR="009A05FB">
        <w:tab/>
      </w:r>
      <w:r w:rsidR="009A05FB">
        <w:tab/>
      </w:r>
      <w:r>
        <w:t xml:space="preserve">           N/A</w:t>
      </w:r>
      <w:r>
        <w:tab/>
      </w:r>
      <w:r>
        <w:tab/>
      </w:r>
      <w:r w:rsidR="009A05FB">
        <w:t>N/A</w:t>
      </w:r>
    </w:p>
    <w:p w:rsidR="009A05FB" w:rsidRDefault="009A05FB" w:rsidP="009A05FB">
      <w:r>
        <w:tab/>
      </w:r>
      <w:r>
        <w:tab/>
      </w:r>
      <w:r>
        <w:rPr>
          <w:rFonts w:cs="Arial"/>
        </w:rPr>
        <w:t>□</w:t>
      </w:r>
      <w:r>
        <w:t xml:space="preserve"> turns head toward sound</w:t>
      </w:r>
      <w:r>
        <w:tab/>
      </w:r>
      <w:r>
        <w:tab/>
      </w:r>
      <w:r>
        <w:rPr>
          <w:rFonts w:cs="Arial"/>
        </w:rPr>
        <w:t>□</w:t>
      </w:r>
      <w:r>
        <w:t xml:space="preserve"> differentiated cries    </w:t>
      </w:r>
    </w:p>
    <w:p w:rsidR="009A05FB" w:rsidRDefault="009A05FB" w:rsidP="009A05FB">
      <w:r>
        <w:t xml:space="preserve"> </w:t>
      </w:r>
      <w:r>
        <w:tab/>
      </w:r>
      <w:r>
        <w:tab/>
      </w:r>
      <w:r>
        <w:rPr>
          <w:rFonts w:cs="Arial"/>
        </w:rPr>
        <w:t>□</w:t>
      </w:r>
      <w:r>
        <w:t xml:space="preserve"> reacts to sounds        </w:t>
      </w:r>
      <w:r>
        <w:tab/>
      </w:r>
      <w:r>
        <w:tab/>
        <w:t xml:space="preserve">            </w:t>
      </w:r>
    </w:p>
    <w:p w:rsidR="009A05FB" w:rsidRDefault="009A05FB" w:rsidP="009A05FB">
      <w:r>
        <w:t xml:space="preserve">                     </w:t>
      </w:r>
      <w:r w:rsidR="003F10C1">
        <w:t xml:space="preserve">       </w:t>
      </w:r>
      <w:r>
        <w:t xml:space="preserve"> </w:t>
      </w:r>
      <w:r>
        <w:rPr>
          <w:rFonts w:cs="Arial"/>
        </w:rPr>
        <w:t xml:space="preserve">□ </w:t>
      </w:r>
      <w:r>
        <w:t>discriminates caregiver’s face</w:t>
      </w:r>
    </w:p>
    <w:p w:rsidR="009A05FB" w:rsidRDefault="009A05FB" w:rsidP="009A05FB">
      <w:r>
        <w:t xml:space="preserve">                         </w:t>
      </w:r>
      <w:r w:rsidR="003F10C1">
        <w:t xml:space="preserve">       </w:t>
      </w:r>
      <w:r>
        <w:t xml:space="preserve"> from unfamiliar face</w:t>
      </w:r>
    </w:p>
    <w:p w:rsidR="009A05FB" w:rsidRDefault="009A05FB" w:rsidP="009A05FB"/>
    <w:p w:rsidR="009A05FB" w:rsidRDefault="00DB56BE" w:rsidP="00DB56BE">
      <w:pPr>
        <w:spacing w:after="0"/>
        <w:rPr>
          <w:rFonts w:cs="Arial"/>
        </w:rPr>
      </w:pPr>
      <w:r>
        <w:t xml:space="preserve">1-2 mo. </w:t>
      </w:r>
      <w:r w:rsidR="009A05FB">
        <w:tab/>
      </w:r>
      <w:r w:rsidR="009A05FB">
        <w:rPr>
          <w:rFonts w:cs="Arial"/>
        </w:rPr>
        <w:t>□</w:t>
      </w:r>
      <w:r w:rsidR="009A05FB">
        <w:t xml:space="preserve"> looks intently at speaker         </w:t>
      </w:r>
      <w:r w:rsidR="009A05FB">
        <w:tab/>
      </w:r>
      <w:r>
        <w:t xml:space="preserve">               </w:t>
      </w:r>
      <w:r w:rsidR="009A05FB">
        <w:rPr>
          <w:rFonts w:cs="Arial"/>
        </w:rPr>
        <w:t>□ throaty noises</w:t>
      </w:r>
      <w:r w:rsidR="009A05FB">
        <w:rPr>
          <w:rFonts w:cs="Arial"/>
        </w:rPr>
        <w:tab/>
      </w:r>
      <w:r>
        <w:rPr>
          <w:rFonts w:cs="Arial"/>
        </w:rPr>
        <w:t xml:space="preserve">            </w:t>
      </w:r>
      <w:r w:rsidR="009A05FB">
        <w:rPr>
          <w:rFonts w:cs="Arial"/>
        </w:rPr>
        <w:t>N/A</w:t>
      </w:r>
      <w:r w:rsidR="009A05FB">
        <w:rPr>
          <w:rFonts w:cs="Arial"/>
        </w:rPr>
        <w:tab/>
      </w:r>
      <w:r w:rsidR="009A05FB">
        <w:rPr>
          <w:rFonts w:cs="Arial"/>
        </w:rPr>
        <w:tab/>
      </w:r>
      <w:r>
        <w:rPr>
          <w:rFonts w:cs="Arial"/>
        </w:rPr>
        <w:t>N/A</w:t>
      </w:r>
      <w:r w:rsidR="009A05FB">
        <w:rPr>
          <w:rFonts w:cs="Arial"/>
        </w:rPr>
        <w:tab/>
      </w:r>
      <w:r w:rsidR="009A05FB">
        <w:rPr>
          <w:rFonts w:cs="Arial"/>
        </w:rPr>
        <w:tab/>
      </w:r>
      <w:r w:rsidR="009A05FB">
        <w:rPr>
          <w:rFonts w:cs="Arial"/>
        </w:rPr>
        <w:tab/>
      </w:r>
      <w:r w:rsidR="009A05FB">
        <w:rPr>
          <w:rFonts w:cs="Arial"/>
        </w:rPr>
        <w:tab/>
        <w:t xml:space="preserve"> </w:t>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vowel-like sounds</w:t>
      </w:r>
    </w:p>
    <w:p w:rsidR="009A05FB" w:rsidRDefault="009A05FB" w:rsidP="00DB56BE">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t>□ changes in pitch to</w:t>
      </w:r>
    </w:p>
    <w:p w:rsidR="009A05FB" w:rsidRDefault="009A05FB" w:rsidP="009A05FB">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signal discomfort</w:t>
      </w:r>
      <w:r>
        <w:rPr>
          <w:rFonts w:cs="Arial"/>
        </w:rPr>
        <w:tab/>
      </w:r>
      <w:r>
        <w:rPr>
          <w:rFonts w:cs="Arial"/>
        </w:rPr>
        <w:tab/>
      </w:r>
      <w:r>
        <w:rPr>
          <w:rFonts w:cs="Arial"/>
        </w:rPr>
        <w:tab/>
      </w:r>
      <w:r>
        <w:t xml:space="preserve">        </w:t>
      </w:r>
    </w:p>
    <w:p w:rsidR="009A05FB" w:rsidRDefault="009A05FB" w:rsidP="009A05FB"/>
    <w:p w:rsidR="009A05FB" w:rsidRDefault="00CC34E6" w:rsidP="00CC34E6">
      <w:pPr>
        <w:spacing w:after="0"/>
        <w:rPr>
          <w:rFonts w:cs="Arial"/>
        </w:rPr>
      </w:pPr>
      <w:r>
        <w:t xml:space="preserve">2-3 mo. </w:t>
      </w:r>
      <w:r w:rsidR="009A05FB">
        <w:tab/>
      </w:r>
      <w:r w:rsidR="009A05FB">
        <w:rPr>
          <w:rFonts w:cs="Arial"/>
        </w:rPr>
        <w:t>□ reacts positively to human</w:t>
      </w:r>
      <w:r w:rsidR="009A05FB">
        <w:rPr>
          <w:rFonts w:cs="Arial"/>
        </w:rPr>
        <w:tab/>
      </w:r>
      <w:r w:rsidR="00980078">
        <w:rPr>
          <w:rFonts w:cs="Arial"/>
        </w:rPr>
        <w:t xml:space="preserve">         </w:t>
      </w:r>
      <w:r w:rsidR="009A05FB">
        <w:rPr>
          <w:rFonts w:cs="Arial"/>
        </w:rPr>
        <w:t>□ babbling, cooing, gurgling</w:t>
      </w:r>
      <w:r w:rsidR="00980078">
        <w:rPr>
          <w:rFonts w:cs="Arial"/>
        </w:rPr>
        <w:t xml:space="preserve">            </w:t>
      </w:r>
      <w:r>
        <w:rPr>
          <w:rFonts w:cs="Arial"/>
        </w:rPr>
        <w:t>N/A</w:t>
      </w:r>
      <w:r>
        <w:rPr>
          <w:rFonts w:cs="Arial"/>
        </w:rPr>
        <w:tab/>
      </w:r>
      <w:r>
        <w:rPr>
          <w:rFonts w:cs="Arial"/>
        </w:rPr>
        <w:tab/>
      </w:r>
      <w:r w:rsidR="009A05FB">
        <w:rPr>
          <w:rFonts w:cs="Arial"/>
        </w:rPr>
        <w:t>N/A</w:t>
      </w:r>
    </w:p>
    <w:p w:rsidR="009A05FB" w:rsidRDefault="009A05FB" w:rsidP="00980078">
      <w:pPr>
        <w:spacing w:after="0"/>
        <w:rPr>
          <w:rFonts w:cs="Arial"/>
        </w:rPr>
      </w:pPr>
      <w:r>
        <w:rPr>
          <w:rFonts w:cs="Arial"/>
        </w:rPr>
        <w:t xml:space="preserve">                         </w:t>
      </w:r>
      <w:r w:rsidR="00CC34E6">
        <w:rPr>
          <w:rFonts w:cs="Arial"/>
        </w:rPr>
        <w:t xml:space="preserve">        </w:t>
      </w:r>
      <w:r>
        <w:rPr>
          <w:rFonts w:cs="Arial"/>
        </w:rPr>
        <w:t>voice</w:t>
      </w:r>
      <w:r>
        <w:rPr>
          <w:rFonts w:cs="Arial"/>
        </w:rPr>
        <w:tab/>
      </w:r>
      <w:r>
        <w:rPr>
          <w:rFonts w:cs="Arial"/>
        </w:rPr>
        <w:tab/>
      </w:r>
      <w:r>
        <w:rPr>
          <w:rFonts w:cs="Arial"/>
        </w:rPr>
        <w:tab/>
      </w:r>
      <w:r>
        <w:rPr>
          <w:rFonts w:cs="Arial"/>
        </w:rPr>
        <w:tab/>
      </w:r>
      <w:r w:rsidR="00980078">
        <w:rPr>
          <w:rFonts w:cs="Arial"/>
        </w:rPr>
        <w:t xml:space="preserve">         </w:t>
      </w:r>
      <w:r>
        <w:rPr>
          <w:rFonts w:cs="Arial"/>
        </w:rPr>
        <w:t>□ imitates adult sounds</w:t>
      </w:r>
    </w:p>
    <w:p w:rsidR="009A05FB" w:rsidRDefault="009A05FB" w:rsidP="00980078">
      <w:pPr>
        <w:spacing w:after="0"/>
        <w:rPr>
          <w:rFonts w:cs="Arial"/>
        </w:rPr>
      </w:pPr>
      <w:r>
        <w:rPr>
          <w:rFonts w:cs="Arial"/>
        </w:rPr>
        <w:tab/>
      </w:r>
      <w:r>
        <w:rPr>
          <w:rFonts w:cs="Arial"/>
        </w:rPr>
        <w:tab/>
        <w:t xml:space="preserve">□ discriminates caregiver’s </w:t>
      </w:r>
      <w:r>
        <w:rPr>
          <w:rFonts w:cs="Arial"/>
        </w:rPr>
        <w:tab/>
      </w:r>
      <w:r w:rsidR="00980078">
        <w:rPr>
          <w:rFonts w:cs="Arial"/>
        </w:rPr>
        <w:t xml:space="preserve">         </w:t>
      </w:r>
      <w:r>
        <w:rPr>
          <w:rFonts w:cs="Arial"/>
        </w:rPr>
        <w:t>□ repeats sounds for physical</w:t>
      </w:r>
    </w:p>
    <w:p w:rsidR="009A05FB" w:rsidRDefault="009A05FB" w:rsidP="009A05FB">
      <w:pPr>
        <w:rPr>
          <w:rFonts w:cs="Arial"/>
        </w:rPr>
      </w:pPr>
      <w:r>
        <w:rPr>
          <w:rFonts w:cs="Arial"/>
        </w:rPr>
        <w:t xml:space="preserve">                        </w:t>
      </w:r>
      <w:r w:rsidR="00980078">
        <w:rPr>
          <w:rFonts w:cs="Arial"/>
        </w:rPr>
        <w:t xml:space="preserve">        </w:t>
      </w:r>
      <w:r>
        <w:rPr>
          <w:rFonts w:cs="Arial"/>
        </w:rPr>
        <w:t xml:space="preserve"> voice</w:t>
      </w:r>
      <w:r>
        <w:rPr>
          <w:rFonts w:cs="Arial"/>
        </w:rPr>
        <w:tab/>
      </w:r>
      <w:r>
        <w:rPr>
          <w:rFonts w:cs="Arial"/>
        </w:rPr>
        <w:tab/>
      </w:r>
      <w:r>
        <w:rPr>
          <w:rFonts w:cs="Arial"/>
        </w:rPr>
        <w:tab/>
      </w:r>
      <w:r>
        <w:rPr>
          <w:rFonts w:cs="Arial"/>
        </w:rPr>
        <w:tab/>
        <w:t xml:space="preserve">   </w:t>
      </w:r>
      <w:r w:rsidR="00980078">
        <w:rPr>
          <w:rFonts w:cs="Arial"/>
        </w:rPr>
        <w:t xml:space="preserve">          </w:t>
      </w:r>
      <w:r>
        <w:rPr>
          <w:rFonts w:cs="Arial"/>
        </w:rPr>
        <w:t>pleasure</w:t>
      </w:r>
    </w:p>
    <w:p w:rsidR="009A05FB" w:rsidRDefault="009A05FB" w:rsidP="009A05FB">
      <w:pPr>
        <w:rPr>
          <w:rFonts w:cs="Arial"/>
        </w:rPr>
      </w:pPr>
    </w:p>
    <w:p w:rsidR="009A05FB" w:rsidRDefault="004114F2" w:rsidP="004114F2">
      <w:pPr>
        <w:spacing w:after="0"/>
        <w:rPr>
          <w:rFonts w:cs="Arial"/>
        </w:rPr>
      </w:pPr>
      <w:r>
        <w:rPr>
          <w:rFonts w:cs="Arial"/>
        </w:rPr>
        <w:t xml:space="preserve">3-4 mo. </w:t>
      </w:r>
      <w:r w:rsidR="009A05FB">
        <w:rPr>
          <w:rFonts w:cs="Arial"/>
        </w:rPr>
        <w:tab/>
        <w:t>□ cause/effect emerges</w:t>
      </w:r>
      <w:r w:rsidR="009A05FB">
        <w:rPr>
          <w:rFonts w:cs="Arial"/>
        </w:rPr>
        <w:tab/>
      </w:r>
      <w:r w:rsidR="009A05FB">
        <w:rPr>
          <w:rFonts w:cs="Arial"/>
        </w:rPr>
        <w:tab/>
        <w:t>□ smiles, laughs</w:t>
      </w:r>
      <w:r w:rsidR="009A05FB">
        <w:rPr>
          <w:rFonts w:cs="Arial"/>
        </w:rPr>
        <w:tab/>
      </w:r>
      <w:r w:rsidR="009A05FB">
        <w:rPr>
          <w:rFonts w:cs="Arial"/>
        </w:rPr>
        <w:tab/>
      </w:r>
      <w:r w:rsidR="009A05FB">
        <w:rPr>
          <w:rFonts w:cs="Arial"/>
        </w:rPr>
        <w:tab/>
      </w:r>
      <w:r>
        <w:rPr>
          <w:rFonts w:cs="Arial"/>
        </w:rPr>
        <w:t xml:space="preserve">            N/A</w:t>
      </w:r>
      <w:r>
        <w:rPr>
          <w:rFonts w:cs="Arial"/>
        </w:rPr>
        <w:tab/>
        <w:t xml:space="preserve">               </w:t>
      </w:r>
      <w:r w:rsidR="009A05FB">
        <w:rPr>
          <w:rFonts w:cs="Arial"/>
        </w:rPr>
        <w:t>N/A</w:t>
      </w:r>
    </w:p>
    <w:p w:rsidR="009A05FB" w:rsidRDefault="009A05FB" w:rsidP="005327EF">
      <w:pPr>
        <w:spacing w:after="0"/>
        <w:rPr>
          <w:rFonts w:cs="Arial"/>
        </w:rPr>
      </w:pPr>
      <w:r>
        <w:rPr>
          <w:rFonts w:cs="Arial"/>
        </w:rPr>
        <w:tab/>
      </w:r>
      <w:r>
        <w:rPr>
          <w:rFonts w:cs="Arial"/>
        </w:rPr>
        <w:tab/>
        <w:t>□ recognizes mother’s voice</w:t>
      </w:r>
      <w:r>
        <w:rPr>
          <w:rFonts w:cs="Arial"/>
        </w:rPr>
        <w:tab/>
        <w:t>□ responds vocally/bodily to</w:t>
      </w:r>
    </w:p>
    <w:p w:rsidR="009A05FB" w:rsidRDefault="005327EF" w:rsidP="005327EF">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 intonation changes</w:t>
      </w:r>
    </w:p>
    <w:p w:rsidR="009A05FB" w:rsidRDefault="005327EF" w:rsidP="005327EF">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uses suckling pattern if</w:t>
      </w:r>
    </w:p>
    <w:p w:rsidR="00A77399" w:rsidRDefault="009A05FB" w:rsidP="00A77399">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spoon is introduced</w:t>
      </w:r>
    </w:p>
    <w:p w:rsidR="009A05FB" w:rsidRDefault="00A77399" w:rsidP="00A77399">
      <w:pPr>
        <w:spacing w:after="0"/>
        <w:rPr>
          <w:rFonts w:cs="Arial"/>
        </w:rPr>
      </w:pPr>
      <w:r>
        <w:rPr>
          <w:rFonts w:cs="Arial"/>
        </w:rPr>
        <w:t xml:space="preserve">                                                                                          </w:t>
      </w:r>
      <w:r w:rsidR="009A05FB">
        <w:rPr>
          <w:rFonts w:cs="Arial"/>
        </w:rPr>
        <w:t>□ makes responsive sound if</w:t>
      </w:r>
    </w:p>
    <w:p w:rsidR="00EF3B23" w:rsidRDefault="005327EF" w:rsidP="00A77399">
      <w:pPr>
        <w:spacing w:after="0"/>
        <w:rPr>
          <w:rFonts w:cs="Arial"/>
        </w:rPr>
      </w:pPr>
      <w:r>
        <w:rPr>
          <w:rFonts w:cs="Arial"/>
        </w:rPr>
        <w:tab/>
      </w:r>
      <w:r>
        <w:rPr>
          <w:rFonts w:cs="Arial"/>
        </w:rPr>
        <w:tab/>
      </w:r>
      <w:r>
        <w:rPr>
          <w:rFonts w:cs="Arial"/>
        </w:rPr>
        <w:tab/>
      </w:r>
      <w:r>
        <w:rPr>
          <w:rFonts w:cs="Arial"/>
        </w:rPr>
        <w:tab/>
      </w:r>
      <w:r>
        <w:rPr>
          <w:rFonts w:cs="Arial"/>
        </w:rPr>
        <w:tab/>
        <w:t xml:space="preserve">                  </w:t>
      </w:r>
      <w:r w:rsidR="00A77399">
        <w:rPr>
          <w:rFonts w:cs="Arial"/>
        </w:rPr>
        <w:t>s</w:t>
      </w:r>
      <w:r w:rsidR="009A05FB">
        <w:rPr>
          <w:rFonts w:cs="Arial"/>
        </w:rPr>
        <w:t>p</w:t>
      </w:r>
      <w:r w:rsidR="00EF3B23">
        <w:rPr>
          <w:rFonts w:cs="Arial"/>
        </w:rPr>
        <w:t>oken to</w:t>
      </w:r>
    </w:p>
    <w:p w:rsidR="009A05FB" w:rsidRDefault="00EF3B23" w:rsidP="00EF3B23">
      <w:pPr>
        <w:spacing w:after="0"/>
        <w:jc w:val="center"/>
        <w:rPr>
          <w:rFonts w:cs="Arial"/>
        </w:rPr>
      </w:pPr>
      <w:r>
        <w:rPr>
          <w:rFonts w:cs="Arial"/>
        </w:rPr>
        <w:t xml:space="preserve">          </w:t>
      </w:r>
      <w:r w:rsidR="009A05FB">
        <w:rPr>
          <w:rFonts w:cs="Arial"/>
        </w:rPr>
        <w:t xml:space="preserve">□ initiates vocalizations by </w:t>
      </w:r>
    </w:p>
    <w:p w:rsidR="009A05FB" w:rsidRDefault="00EF3B23" w:rsidP="009A05FB">
      <w:pPr>
        <w:rPr>
          <w:rFonts w:cs="Arial"/>
        </w:rPr>
      </w:pPr>
      <w:r>
        <w:rPr>
          <w:rFonts w:cs="Arial"/>
        </w:rPr>
        <w:tab/>
      </w:r>
      <w:r>
        <w:rPr>
          <w:rFonts w:cs="Arial"/>
        </w:rPr>
        <w:tab/>
      </w:r>
      <w:r>
        <w:rPr>
          <w:rFonts w:cs="Arial"/>
        </w:rPr>
        <w:tab/>
      </w:r>
      <w:r>
        <w:rPr>
          <w:rFonts w:cs="Arial"/>
        </w:rPr>
        <w:tab/>
        <w:t xml:space="preserve">                                   </w:t>
      </w:r>
      <w:r w:rsidR="00A77399">
        <w:rPr>
          <w:rFonts w:cs="Arial"/>
        </w:rPr>
        <w:t>B</w:t>
      </w:r>
      <w:r w:rsidR="009A05FB">
        <w:rPr>
          <w:rFonts w:cs="Arial"/>
        </w:rPr>
        <w:t>abbling</w:t>
      </w:r>
    </w:p>
    <w:p w:rsidR="00A77399" w:rsidRDefault="00A77399" w:rsidP="009A05FB">
      <w:pPr>
        <w:rPr>
          <w:rFonts w:cs="Arial"/>
        </w:rPr>
      </w:pPr>
    </w:p>
    <w:p w:rsidR="00A77399" w:rsidRDefault="00A77399" w:rsidP="009A05FB">
      <w:pPr>
        <w:rPr>
          <w:rFonts w:cs="Arial"/>
        </w:rPr>
      </w:pPr>
    </w:p>
    <w:p w:rsidR="00A77399" w:rsidRDefault="00AB283D" w:rsidP="00A77399">
      <w:pPr>
        <w:jc w:val="center"/>
        <w:rPr>
          <w:rFonts w:cs="Arial"/>
        </w:rPr>
      </w:pPr>
      <w:r>
        <w:rPr>
          <w:rFonts w:cs="Arial"/>
        </w:rPr>
        <w:t>97</w:t>
      </w:r>
    </w:p>
    <w:p w:rsidR="000B0902" w:rsidRDefault="000B0902" w:rsidP="000B0902">
      <w:pPr>
        <w:jc w:val="right"/>
        <w:rPr>
          <w:rFonts w:cs="Arial"/>
        </w:rPr>
      </w:pPr>
    </w:p>
    <w:p w:rsidR="009D2DBE" w:rsidRDefault="009D2DBE" w:rsidP="009D2DBE">
      <w:pPr>
        <w:jc w:val="right"/>
        <w:rPr>
          <w:rFonts w:cs="Arial"/>
        </w:rPr>
      </w:pPr>
    </w:p>
    <w:p w:rsidR="009A05FB" w:rsidRDefault="009A05FB" w:rsidP="009A05FB">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9A05FB" w:rsidRPr="00610778" w:rsidRDefault="009A05FB" w:rsidP="00602E6B">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8A5024">
        <w:rPr>
          <w:u w:val="single"/>
        </w:rPr>
        <w:t>g</w:t>
      </w:r>
      <w:r w:rsidRPr="00D4445E">
        <w:rPr>
          <w:u w:val="single"/>
        </w:rPr>
        <w:t>matics</w:t>
      </w:r>
      <w:r w:rsidRPr="00610778">
        <w:t xml:space="preserve">            </w:t>
      </w:r>
    </w:p>
    <w:p w:rsidR="009A05FB" w:rsidRDefault="00602E6B" w:rsidP="00602E6B">
      <w:pPr>
        <w:spacing w:after="0"/>
        <w:rPr>
          <w:rFonts w:cs="Arial"/>
        </w:rPr>
      </w:pPr>
      <w:r>
        <w:rPr>
          <w:rFonts w:cs="Arial"/>
        </w:rPr>
        <w:t xml:space="preserve">4-5 mo.  </w:t>
      </w:r>
      <w:r w:rsidR="009A05FB">
        <w:rPr>
          <w:rFonts w:cs="Arial"/>
        </w:rPr>
        <w:tab/>
        <w:t>□ turns head at sound of voice</w:t>
      </w:r>
      <w:r w:rsidR="009A05FB">
        <w:rPr>
          <w:rFonts w:cs="Arial"/>
        </w:rPr>
        <w:tab/>
      </w:r>
      <w:r>
        <w:rPr>
          <w:rFonts w:cs="Arial"/>
        </w:rPr>
        <w:t xml:space="preserve">    □ laughs, vowel sounds</w:t>
      </w:r>
      <w:r>
        <w:rPr>
          <w:rFonts w:cs="Arial"/>
        </w:rPr>
        <w:tab/>
        <w:t xml:space="preserve">          N/A</w:t>
      </w:r>
      <w:r>
        <w:rPr>
          <w:rFonts w:cs="Arial"/>
        </w:rPr>
        <w:tab/>
        <w:t xml:space="preserve">            </w:t>
      </w:r>
      <w:r w:rsidR="009A05FB">
        <w:rPr>
          <w:rFonts w:cs="Arial"/>
        </w:rPr>
        <w:t xml:space="preserve">N/A </w:t>
      </w:r>
    </w:p>
    <w:p w:rsidR="009A05FB" w:rsidRDefault="009A05FB" w:rsidP="00602E6B">
      <w:pPr>
        <w:spacing w:after="0"/>
        <w:rPr>
          <w:rFonts w:cs="Arial"/>
        </w:rPr>
      </w:pPr>
      <w:r>
        <w:rPr>
          <w:rFonts w:cs="Arial"/>
        </w:rPr>
        <w:tab/>
      </w:r>
      <w:r>
        <w:rPr>
          <w:rFonts w:cs="Arial"/>
        </w:rPr>
        <w:tab/>
        <w:t>□ follows mother’s visual focus</w:t>
      </w:r>
      <w:r>
        <w:rPr>
          <w:rFonts w:cs="Arial"/>
        </w:rPr>
        <w:tab/>
      </w:r>
      <w:r w:rsidR="00602E6B">
        <w:rPr>
          <w:rFonts w:cs="Arial"/>
        </w:rPr>
        <w:t xml:space="preserve">    </w:t>
      </w:r>
      <w:r>
        <w:rPr>
          <w:rFonts w:cs="Arial"/>
        </w:rPr>
        <w:t xml:space="preserve">□ sucking pattern more </w:t>
      </w:r>
      <w:r>
        <w:rPr>
          <w:rFonts w:cs="Arial"/>
        </w:rPr>
        <w:tab/>
      </w:r>
      <w:r>
        <w:rPr>
          <w:rFonts w:cs="Arial"/>
        </w:rPr>
        <w:tab/>
      </w:r>
    </w:p>
    <w:p w:rsidR="00602E6B" w:rsidRDefault="009A05FB" w:rsidP="00602E6B">
      <w:pPr>
        <w:spacing w:after="0"/>
        <w:rPr>
          <w:rFonts w:cs="Arial"/>
        </w:rPr>
      </w:pPr>
      <w:r>
        <w:rPr>
          <w:rFonts w:cs="Arial"/>
        </w:rPr>
        <w:tab/>
      </w:r>
      <w:r>
        <w:rPr>
          <w:rFonts w:cs="Arial"/>
        </w:rPr>
        <w:tab/>
        <w:t>□ recognizes stimuli that vary in</w:t>
      </w:r>
      <w:r>
        <w:rPr>
          <w:rFonts w:cs="Arial"/>
        </w:rPr>
        <w:tab/>
        <w:t xml:space="preserve">    </w:t>
      </w:r>
      <w:r w:rsidR="00602E6B">
        <w:rPr>
          <w:rFonts w:cs="Arial"/>
        </w:rPr>
        <w:t xml:space="preserve">    </w:t>
      </w:r>
      <w:r>
        <w:rPr>
          <w:rFonts w:cs="Arial"/>
        </w:rPr>
        <w:t>frequent than suckling</w:t>
      </w:r>
    </w:p>
    <w:p w:rsidR="009A05FB" w:rsidRDefault="009A05FB" w:rsidP="00602E6B">
      <w:pPr>
        <w:spacing w:after="0"/>
        <w:rPr>
          <w:rFonts w:cs="Arial"/>
        </w:rPr>
      </w:pPr>
      <w:r>
        <w:rPr>
          <w:rFonts w:cs="Arial"/>
        </w:rPr>
        <w:tab/>
      </w:r>
      <w:r>
        <w:rPr>
          <w:rFonts w:cs="Arial"/>
        </w:rPr>
        <w:tab/>
        <w:t xml:space="preserve">   </w:t>
      </w:r>
      <w:r w:rsidR="00602E6B">
        <w:rPr>
          <w:rFonts w:cs="Arial"/>
        </w:rPr>
        <w:t xml:space="preserve">                                                               </w:t>
      </w:r>
      <w:r>
        <w:rPr>
          <w:rFonts w:cs="Arial"/>
        </w:rPr>
        <w:t>pattern</w:t>
      </w:r>
      <w:r>
        <w:rPr>
          <w:rFonts w:cs="Arial"/>
        </w:rPr>
        <w:tab/>
      </w:r>
    </w:p>
    <w:p w:rsidR="009A05FB" w:rsidRDefault="009A05FB" w:rsidP="00602E6B">
      <w:pPr>
        <w:spacing w:after="0"/>
        <w:rPr>
          <w:rFonts w:cs="Arial"/>
        </w:rPr>
      </w:pPr>
      <w:r>
        <w:rPr>
          <w:rFonts w:cs="Arial"/>
        </w:rPr>
        <w:tab/>
        <w:t xml:space="preserve">         </w:t>
      </w:r>
      <w:r w:rsidR="00602E6B">
        <w:rPr>
          <w:rFonts w:cs="Arial"/>
        </w:rPr>
        <w:t xml:space="preserve">     </w:t>
      </w:r>
      <w:r>
        <w:rPr>
          <w:rFonts w:cs="Arial"/>
        </w:rPr>
        <w:t xml:space="preserve"> </w:t>
      </w:r>
      <w:r w:rsidR="00602E6B">
        <w:rPr>
          <w:rFonts w:cs="Arial"/>
        </w:rPr>
        <w:t>□ localizes sounds</w:t>
      </w:r>
      <w:r w:rsidR="00602E6B">
        <w:rPr>
          <w:rFonts w:cs="Arial"/>
        </w:rPr>
        <w:tab/>
        <w:t xml:space="preserve">                  </w:t>
      </w:r>
      <w:r>
        <w:rPr>
          <w:rFonts w:cs="Arial"/>
        </w:rPr>
        <w:t>□ laughs aloud in response</w:t>
      </w:r>
      <w:r>
        <w:rPr>
          <w:rFonts w:cs="Arial"/>
        </w:rPr>
        <w:tab/>
      </w:r>
      <w:r w:rsidR="00602E6B">
        <w:rPr>
          <w:rFonts w:cs="Arial"/>
        </w:rPr>
        <w:t xml:space="preserve">          N/A</w:t>
      </w:r>
      <w:r w:rsidR="00602E6B">
        <w:rPr>
          <w:rFonts w:cs="Arial"/>
        </w:rPr>
        <w:tab/>
        <w:t xml:space="preserve">            </w:t>
      </w:r>
      <w:r>
        <w:rPr>
          <w:rFonts w:cs="Arial"/>
        </w:rPr>
        <w:t>N/A</w:t>
      </w:r>
    </w:p>
    <w:p w:rsidR="009A05FB" w:rsidRDefault="009A05FB" w:rsidP="00602E6B">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to others</w:t>
      </w:r>
    </w:p>
    <w:p w:rsidR="009A05FB" w:rsidRDefault="009A05FB" w:rsidP="00602E6B">
      <w:pPr>
        <w:spacing w:after="0"/>
        <w:rPr>
          <w:rFonts w:cs="Arial"/>
        </w:rPr>
      </w:pPr>
      <w:r>
        <w:t xml:space="preserve">            </w:t>
      </w:r>
      <w:r>
        <w:tab/>
      </w:r>
      <w:r>
        <w:tab/>
      </w:r>
      <w:r>
        <w:tab/>
      </w:r>
      <w:r>
        <w:tab/>
      </w:r>
      <w:r>
        <w:tab/>
      </w:r>
      <w:r>
        <w:tab/>
      </w:r>
      <w:r w:rsidR="00602E6B">
        <w:t xml:space="preserve">    </w:t>
      </w:r>
      <w:r>
        <w:rPr>
          <w:rFonts w:cs="Arial"/>
        </w:rPr>
        <w:t xml:space="preserve">□ self-initiates sound play </w:t>
      </w:r>
    </w:p>
    <w:p w:rsidR="009A05FB" w:rsidRDefault="00602E6B" w:rsidP="00602E6B">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prelinguistic vocalization</w:t>
      </w:r>
    </w:p>
    <w:p w:rsidR="009A05FB" w:rsidRDefault="00602E6B" w:rsidP="009A05FB">
      <w:pPr>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(vowels, raspberries)</w:t>
      </w:r>
    </w:p>
    <w:p w:rsidR="009A05FB" w:rsidRDefault="009A05FB" w:rsidP="009A05FB">
      <w:pPr>
        <w:rPr>
          <w:rFonts w:cs="Arial"/>
        </w:rPr>
      </w:pPr>
    </w:p>
    <w:p w:rsidR="009A05FB" w:rsidRDefault="004C0F2E" w:rsidP="004C0F2E">
      <w:pPr>
        <w:spacing w:after="0"/>
        <w:rPr>
          <w:rFonts w:cs="Arial"/>
        </w:rPr>
      </w:pPr>
      <w:r>
        <w:rPr>
          <w:rFonts w:cs="Arial"/>
        </w:rPr>
        <w:t xml:space="preserve">5-6 mo. </w:t>
      </w:r>
      <w:r w:rsidR="009A05FB">
        <w:rPr>
          <w:rFonts w:cs="Arial"/>
        </w:rPr>
        <w:tab/>
        <w:t>□ recognizes familiar melodies</w:t>
      </w:r>
      <w:r w:rsidR="009A05FB">
        <w:rPr>
          <w:rFonts w:cs="Arial"/>
        </w:rPr>
        <w:tab/>
      </w:r>
      <w:r>
        <w:rPr>
          <w:rFonts w:cs="Arial"/>
        </w:rPr>
        <w:t xml:space="preserve">    </w:t>
      </w:r>
      <w:r w:rsidR="009A05FB">
        <w:rPr>
          <w:rFonts w:cs="Arial"/>
        </w:rPr>
        <w:t xml:space="preserve">□ solitary vocal play </w:t>
      </w:r>
      <w:r w:rsidR="009A05FB">
        <w:rPr>
          <w:rFonts w:cs="Arial"/>
        </w:rPr>
        <w:tab/>
      </w:r>
      <w:r w:rsidR="009A05FB">
        <w:rPr>
          <w:rFonts w:cs="Arial"/>
        </w:rPr>
        <w:tab/>
      </w:r>
      <w:r>
        <w:rPr>
          <w:rFonts w:cs="Arial"/>
        </w:rPr>
        <w:t xml:space="preserve">           </w:t>
      </w:r>
      <w:r w:rsidR="009A05FB">
        <w:rPr>
          <w:rFonts w:cs="Arial"/>
        </w:rPr>
        <w:t>N/A</w:t>
      </w:r>
      <w:r>
        <w:rPr>
          <w:rFonts w:cs="Arial"/>
        </w:rPr>
        <w:tab/>
        <w:t xml:space="preserve">            </w:t>
      </w:r>
      <w:r w:rsidR="009A05FB">
        <w:rPr>
          <w:rFonts w:cs="Arial"/>
        </w:rPr>
        <w:t>N/A</w:t>
      </w:r>
    </w:p>
    <w:p w:rsidR="009A05FB" w:rsidRDefault="004C0F2E" w:rsidP="004C0F2E">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coos, babbles, high squeal</w:t>
      </w:r>
    </w:p>
    <w:p w:rsidR="009A05FB" w:rsidRDefault="009A05FB" w:rsidP="004C0F2E">
      <w:pPr>
        <w:spacing w:after="0"/>
        <w:rPr>
          <w:rFonts w:cs="Arial"/>
        </w:rPr>
      </w:pPr>
      <w:r>
        <w:rPr>
          <w:rFonts w:cs="Arial"/>
        </w:rPr>
        <w:t xml:space="preserve">                                                                           </w:t>
      </w:r>
      <w:r w:rsidR="004C0F2E">
        <w:rPr>
          <w:rFonts w:cs="Arial"/>
        </w:rPr>
        <w:t xml:space="preserve">               </w:t>
      </w:r>
      <w:r>
        <w:rPr>
          <w:rFonts w:cs="Arial"/>
        </w:rPr>
        <w:t xml:space="preserve"> □ indicates needs by crying</w:t>
      </w:r>
    </w:p>
    <w:p w:rsidR="009A05FB" w:rsidRDefault="009A05FB" w:rsidP="004C0F2E">
      <w:pPr>
        <w:spacing w:after="0"/>
        <w:rPr>
          <w:rFonts w:cs="Arial"/>
        </w:rPr>
      </w:pPr>
      <w:r>
        <w:rPr>
          <w:rFonts w:cs="Arial"/>
        </w:rPr>
        <w:tab/>
      </w:r>
      <w:r>
        <w:rPr>
          <w:rFonts w:cs="Arial"/>
        </w:rPr>
        <w:tab/>
      </w:r>
      <w:r>
        <w:rPr>
          <w:rFonts w:cs="Arial"/>
        </w:rPr>
        <w:tab/>
      </w:r>
      <w:r w:rsidR="004C0F2E">
        <w:rPr>
          <w:rFonts w:cs="Arial"/>
        </w:rPr>
        <w:tab/>
      </w:r>
      <w:r w:rsidR="004C0F2E">
        <w:rPr>
          <w:rFonts w:cs="Arial"/>
        </w:rPr>
        <w:tab/>
      </w:r>
      <w:r w:rsidR="004C0F2E">
        <w:rPr>
          <w:rFonts w:cs="Arial"/>
        </w:rPr>
        <w:tab/>
        <w:t xml:space="preserve">    </w:t>
      </w:r>
      <w:r>
        <w:rPr>
          <w:rFonts w:cs="Arial"/>
        </w:rPr>
        <w:t>□ cries @ angry voice</w:t>
      </w:r>
    </w:p>
    <w:p w:rsidR="009A05FB" w:rsidRDefault="004C0F2E"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laughs @ pleasant voice</w:t>
      </w:r>
    </w:p>
    <w:p w:rsidR="009A05FB" w:rsidRDefault="009A05FB" w:rsidP="009A05FB">
      <w:pPr>
        <w:rPr>
          <w:rFonts w:cs="Arial"/>
        </w:rPr>
      </w:pPr>
    </w:p>
    <w:p w:rsidR="009A05FB" w:rsidRDefault="004C0F2E" w:rsidP="00E71FC8">
      <w:pPr>
        <w:spacing w:after="0"/>
        <w:rPr>
          <w:rFonts w:cs="Arial"/>
        </w:rPr>
      </w:pPr>
      <w:r>
        <w:rPr>
          <w:rFonts w:cs="Arial"/>
        </w:rPr>
        <w:t xml:space="preserve">6-7 mo. </w:t>
      </w:r>
      <w:r w:rsidR="009A05FB">
        <w:rPr>
          <w:rFonts w:cs="Arial"/>
        </w:rPr>
        <w:tab/>
        <w:t>□ listens to own voice</w:t>
      </w:r>
      <w:r w:rsidR="009A05FB">
        <w:rPr>
          <w:rFonts w:cs="Arial"/>
        </w:rPr>
        <w:tab/>
      </w:r>
      <w:r w:rsidR="009A05FB">
        <w:rPr>
          <w:rFonts w:cs="Arial"/>
        </w:rPr>
        <w:tab/>
        <w:t>□ several well defined syllables</w:t>
      </w:r>
      <w:r w:rsidR="009A05FB">
        <w:rPr>
          <w:rFonts w:cs="Arial"/>
        </w:rPr>
        <w:tab/>
      </w:r>
      <w:r>
        <w:rPr>
          <w:rFonts w:cs="Arial"/>
        </w:rPr>
        <w:t xml:space="preserve">            N/A</w:t>
      </w:r>
      <w:r>
        <w:rPr>
          <w:rFonts w:cs="Arial"/>
        </w:rPr>
        <w:tab/>
        <w:t xml:space="preserve">             </w:t>
      </w:r>
      <w:r w:rsidR="009A05FB">
        <w:rPr>
          <w:rFonts w:cs="Arial"/>
        </w:rPr>
        <w:t>N/A</w:t>
      </w:r>
    </w:p>
    <w:p w:rsidR="009A05FB" w:rsidRDefault="009A05FB" w:rsidP="00E71FC8">
      <w:pPr>
        <w:spacing w:after="0"/>
        <w:rPr>
          <w:rFonts w:cs="Arial"/>
        </w:rPr>
      </w:pPr>
      <w:r>
        <w:rPr>
          <w:rFonts w:cs="Arial"/>
        </w:rPr>
        <w:tab/>
      </w:r>
      <w:r>
        <w:rPr>
          <w:rFonts w:cs="Arial"/>
        </w:rPr>
        <w:tab/>
        <w:t>□ knows when to smile</w:t>
      </w:r>
      <w:r>
        <w:rPr>
          <w:rFonts w:cs="Arial"/>
        </w:rPr>
        <w:tab/>
      </w:r>
      <w:r>
        <w:rPr>
          <w:rFonts w:cs="Arial"/>
        </w:rPr>
        <w:tab/>
        <w:t>□ VC syllables</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imitates specific sounds</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vocalizes to music</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signals end of turn by gaze</w:t>
      </w:r>
    </w:p>
    <w:p w:rsidR="009A05FB" w:rsidRDefault="00E71FC8" w:rsidP="00E71FC8">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directs sounds &amp; gestures to</w:t>
      </w:r>
    </w:p>
    <w:p w:rsidR="009A05FB" w:rsidRDefault="009A05FB" w:rsidP="009A05FB">
      <w:pPr>
        <w:rPr>
          <w:rFonts w:cs="Arial"/>
        </w:rPr>
      </w:pPr>
      <w:r>
        <w:rPr>
          <w:rFonts w:cs="Arial"/>
        </w:rPr>
        <w:tab/>
      </w:r>
      <w:r>
        <w:rPr>
          <w:rFonts w:cs="Arial"/>
        </w:rPr>
        <w:tab/>
        <w:t xml:space="preserve">  </w:t>
      </w:r>
      <w:r>
        <w:rPr>
          <w:rFonts w:cs="Arial"/>
        </w:rPr>
        <w:tab/>
        <w:t xml:space="preserve">                                               objects</w:t>
      </w:r>
    </w:p>
    <w:p w:rsidR="009A05FB" w:rsidRDefault="009A05FB" w:rsidP="009A05FB">
      <w:pPr>
        <w:rPr>
          <w:rFonts w:cs="Arial"/>
        </w:rPr>
      </w:pPr>
    </w:p>
    <w:p w:rsidR="009A05FB" w:rsidRDefault="009A05FB" w:rsidP="009A05FB">
      <w:pPr>
        <w:rPr>
          <w:rFonts w:cs="Arial"/>
        </w:rPr>
      </w:pPr>
    </w:p>
    <w:p w:rsidR="009A05FB" w:rsidRDefault="009A05FB" w:rsidP="009A05FB">
      <w:pPr>
        <w:rPr>
          <w:rFonts w:cs="Arial"/>
        </w:rPr>
      </w:pPr>
      <w:r>
        <w:rPr>
          <w:rFonts w:cs="Arial"/>
        </w:rPr>
        <w:t>(ASHA) – “How Does Your Child Hear and Talk?”;</w:t>
      </w:r>
    </w:p>
    <w:p w:rsidR="009A05FB" w:rsidRDefault="009A05FB" w:rsidP="009A05FB">
      <w:pPr>
        <w:rPr>
          <w:rFonts w:cs="Arial"/>
        </w:rPr>
      </w:pPr>
      <w:r>
        <w:rPr>
          <w:rFonts w:cs="Arial"/>
        </w:rPr>
        <w:t>(</w:t>
      </w:r>
      <w:smartTag w:uri="urn:schemas-microsoft-com:office:smarttags" w:element="City">
        <w:smartTag w:uri="urn:schemas-microsoft-com:office:smarttags" w:element="place">
          <w:r>
            <w:rPr>
              <w:rFonts w:cs="Arial"/>
            </w:rPr>
            <w:t>St. John’s</w:t>
          </w:r>
        </w:smartTag>
      </w:smartTag>
      <w:r>
        <w:rPr>
          <w:rFonts w:cs="Arial"/>
        </w:rPr>
        <w:t xml:space="preserve"> Hospital Speech-Language Therapy) “Developmental Continuity Clinic</w:t>
      </w:r>
    </w:p>
    <w:p w:rsidR="009A05FB" w:rsidRDefault="009A05FB" w:rsidP="009A05FB">
      <w:pPr>
        <w:rPr>
          <w:rFonts w:cs="Arial"/>
        </w:rPr>
      </w:pPr>
      <w:r>
        <w:rPr>
          <w:rFonts w:cs="Arial"/>
        </w:rPr>
        <w:t>Evaluation Report”; (Caroline Bowen Ph.D. SLP) “Ages &amp; Stages Developmental</w:t>
      </w:r>
    </w:p>
    <w:p w:rsidR="009A05FB" w:rsidRDefault="009A05FB" w:rsidP="009A05FB">
      <w:pPr>
        <w:rPr>
          <w:rFonts w:cs="Arial"/>
        </w:rPr>
      </w:pPr>
      <w:r>
        <w:rPr>
          <w:rFonts w:cs="Arial"/>
        </w:rPr>
        <w:t>Milestones”; (Child Development Institute) “Language Development In Children”</w:t>
      </w:r>
    </w:p>
    <w:p w:rsidR="009A05FB" w:rsidRDefault="009A05FB" w:rsidP="00E71FC8">
      <w:pPr>
        <w:jc w:val="center"/>
        <w:rPr>
          <w:rFonts w:cs="Arial"/>
        </w:rPr>
      </w:pPr>
    </w:p>
    <w:p w:rsidR="00057CAE" w:rsidRDefault="00AB283D" w:rsidP="00E71FC8">
      <w:pPr>
        <w:jc w:val="center"/>
        <w:rPr>
          <w:rFonts w:cs="Arial"/>
        </w:rPr>
      </w:pPr>
      <w:r>
        <w:rPr>
          <w:rFonts w:cs="Arial"/>
        </w:rPr>
        <w:t>98</w:t>
      </w:r>
    </w:p>
    <w:p w:rsidR="009A05FB" w:rsidRDefault="009A05FB" w:rsidP="00AB10EB">
      <w:pPr>
        <w:rPr>
          <w:rFonts w:cs="Arial"/>
        </w:rPr>
      </w:pPr>
      <w:r>
        <w:rPr>
          <w:rFonts w:cs="Arial"/>
        </w:rPr>
        <w:lastRenderedPageBreak/>
        <w:t xml:space="preserve">                                                                                                                                                                                       </w:t>
      </w:r>
    </w:p>
    <w:p w:rsidR="009A05FB" w:rsidRPr="00610778" w:rsidRDefault="009A05FB" w:rsidP="009A05FB">
      <w:r>
        <w:rPr>
          <w:u w:val="single"/>
        </w:rPr>
        <w:t>Age</w:t>
      </w:r>
      <w:r>
        <w:tab/>
      </w:r>
      <w:r>
        <w:tab/>
      </w:r>
      <w:r>
        <w:rPr>
          <w:u w:val="single"/>
        </w:rPr>
        <w:t>Receptive</w:t>
      </w:r>
      <w:r>
        <w:tab/>
      </w:r>
      <w:r>
        <w:tab/>
      </w:r>
      <w:r>
        <w:tab/>
      </w:r>
      <w:r>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8A5024">
        <w:rPr>
          <w:u w:val="single"/>
        </w:rPr>
        <w:t>g</w:t>
      </w:r>
      <w:r w:rsidRPr="00D4445E">
        <w:rPr>
          <w:u w:val="single"/>
        </w:rPr>
        <w:t>matics</w:t>
      </w:r>
      <w:r>
        <w:rPr>
          <w:u w:val="single"/>
        </w:rPr>
        <w:t xml:space="preserve"> </w:t>
      </w:r>
      <w:r w:rsidRPr="00610778">
        <w:t xml:space="preserve">          </w:t>
      </w:r>
    </w:p>
    <w:p w:rsidR="00075C8B" w:rsidRDefault="00715DF4" w:rsidP="00715DF4">
      <w:pPr>
        <w:spacing w:after="0"/>
        <w:rPr>
          <w:rFonts w:cs="Arial"/>
        </w:rPr>
      </w:pPr>
      <w:r>
        <w:rPr>
          <w:rFonts w:cs="Arial"/>
        </w:rPr>
        <w:t xml:space="preserve">7-8 mo  </w:t>
      </w:r>
      <w:r w:rsidR="009A05FB">
        <w:rPr>
          <w:rFonts w:cs="Arial"/>
        </w:rPr>
        <w:tab/>
        <w:t>□ understands 1</w:t>
      </w:r>
      <w:r w:rsidR="009A05FB" w:rsidRPr="003E3AB7">
        <w:rPr>
          <w:rFonts w:cs="Arial"/>
          <w:vertAlign w:val="superscript"/>
        </w:rPr>
        <w:t>st</w:t>
      </w:r>
      <w:r w:rsidR="009A05FB">
        <w:rPr>
          <w:rFonts w:cs="Arial"/>
        </w:rPr>
        <w:t xml:space="preserve"> words (no-no)</w:t>
      </w:r>
      <w:r>
        <w:rPr>
          <w:rFonts w:cs="Arial"/>
        </w:rPr>
        <w:t xml:space="preserve"> </w:t>
      </w:r>
    </w:p>
    <w:p w:rsidR="001D51A4" w:rsidRDefault="00075C8B" w:rsidP="00715DF4">
      <w:pPr>
        <w:spacing w:after="0"/>
        <w:rPr>
          <w:rFonts w:cs="Arial"/>
        </w:rPr>
      </w:pPr>
      <w:r>
        <w:rPr>
          <w:rFonts w:cs="Arial"/>
        </w:rPr>
        <w:t xml:space="preserve">                             □ Pays attn. to  family                          </w:t>
      </w:r>
      <w:r w:rsidR="009A05FB">
        <w:rPr>
          <w:rFonts w:cs="Arial"/>
        </w:rPr>
        <w:t>□ vowel sounds in a series</w:t>
      </w:r>
      <w:r w:rsidR="009A05FB">
        <w:rPr>
          <w:rFonts w:cs="Arial"/>
        </w:rPr>
        <w:tab/>
      </w:r>
      <w:r w:rsidR="001D51A4">
        <w:rPr>
          <w:rFonts w:cs="Arial"/>
        </w:rPr>
        <w:t xml:space="preserve">              N/A                    N/A</w:t>
      </w:r>
    </w:p>
    <w:p w:rsidR="009A05FB" w:rsidRDefault="009A05FB" w:rsidP="00715DF4">
      <w:pPr>
        <w:spacing w:after="0"/>
        <w:rPr>
          <w:rFonts w:cs="Arial"/>
        </w:rPr>
      </w:pPr>
      <w:r>
        <w:rPr>
          <w:rFonts w:cs="Arial"/>
        </w:rPr>
        <w:tab/>
      </w:r>
      <w:r w:rsidR="001D51A4">
        <w:rPr>
          <w:rFonts w:cs="Arial"/>
        </w:rPr>
        <w:tab/>
      </w:r>
      <w:r>
        <w:rPr>
          <w:rFonts w:cs="Arial"/>
        </w:rPr>
        <w:t>member voices</w:t>
      </w:r>
      <w:r>
        <w:rPr>
          <w:rFonts w:cs="Arial"/>
        </w:rPr>
        <w:tab/>
      </w:r>
      <w:r w:rsidR="001D51A4">
        <w:rPr>
          <w:rFonts w:cs="Arial"/>
        </w:rPr>
        <w:t xml:space="preserve">                                    </w:t>
      </w:r>
      <w:r>
        <w:rPr>
          <w:rFonts w:cs="Arial"/>
        </w:rPr>
        <w:t>□ vocalizes satisfaction re: object</w:t>
      </w:r>
    </w:p>
    <w:p w:rsidR="009A05FB" w:rsidRDefault="009A05FB" w:rsidP="00715DF4">
      <w:pPr>
        <w:spacing w:after="0"/>
        <w:rPr>
          <w:rFonts w:cs="Arial"/>
        </w:rPr>
      </w:pPr>
      <w:r>
        <w:rPr>
          <w:rFonts w:cs="Arial"/>
        </w:rPr>
        <w:t xml:space="preserve">              </w:t>
      </w:r>
      <w:r>
        <w:rPr>
          <w:rFonts w:cs="Arial"/>
        </w:rPr>
        <w:tab/>
      </w:r>
      <w:r w:rsidR="00715DF4">
        <w:rPr>
          <w:rFonts w:cs="Arial"/>
        </w:rPr>
        <w:t xml:space="preserve">               </w:t>
      </w:r>
      <w:r>
        <w:rPr>
          <w:rFonts w:cs="Arial"/>
        </w:rPr>
        <w:t>□ attend to pictures</w:t>
      </w:r>
      <w:r w:rsidR="00715DF4">
        <w:rPr>
          <w:rFonts w:cs="Arial"/>
        </w:rPr>
        <w:tab/>
        <w:t xml:space="preserve">                     </w:t>
      </w:r>
      <w:r>
        <w:rPr>
          <w:rFonts w:cs="Arial"/>
        </w:rPr>
        <w:t>□ vocalizes emotional state</w:t>
      </w:r>
    </w:p>
    <w:p w:rsidR="009A05FB" w:rsidRDefault="009A05FB" w:rsidP="00715DF4">
      <w:pPr>
        <w:spacing w:after="0"/>
        <w:rPr>
          <w:rFonts w:cs="Arial"/>
        </w:rPr>
      </w:pPr>
      <w:r>
        <w:rPr>
          <w:rFonts w:cs="Arial"/>
        </w:rPr>
        <w:tab/>
      </w:r>
      <w:r>
        <w:rPr>
          <w:rFonts w:cs="Arial"/>
        </w:rPr>
        <w:tab/>
        <w:t>□ searches for hidden objects</w:t>
      </w:r>
      <w:r>
        <w:rPr>
          <w:rFonts w:cs="Arial"/>
        </w:rPr>
        <w:tab/>
      </w:r>
      <w:r w:rsidR="00715DF4">
        <w:rPr>
          <w:rFonts w:cs="Arial"/>
        </w:rPr>
        <w:t xml:space="preserve">       </w:t>
      </w:r>
      <w:r>
        <w:rPr>
          <w:rFonts w:cs="Arial"/>
        </w:rPr>
        <w:t>□ reaches for self in mirror</w:t>
      </w:r>
    </w:p>
    <w:p w:rsidR="001D51A4" w:rsidRDefault="009A05FB" w:rsidP="001D51A4">
      <w:pPr>
        <w:spacing w:after="0"/>
        <w:rPr>
          <w:rFonts w:cs="Arial"/>
        </w:rPr>
      </w:pPr>
      <w:r>
        <w:rPr>
          <w:rFonts w:cs="Arial"/>
        </w:rPr>
        <w:tab/>
      </w:r>
      <w:r>
        <w:rPr>
          <w:rFonts w:cs="Arial"/>
        </w:rPr>
        <w:tab/>
        <w:t>□ recognizes name</w:t>
      </w:r>
      <w:r w:rsidR="001D51A4">
        <w:rPr>
          <w:rFonts w:cs="Arial"/>
        </w:rPr>
        <w:t xml:space="preserve">                               □ deep sounds/grunts</w:t>
      </w:r>
      <w:r w:rsidR="001D51A4">
        <w:rPr>
          <w:rFonts w:cs="Arial"/>
        </w:rPr>
        <w:tab/>
      </w:r>
    </w:p>
    <w:p w:rsidR="009A05FB" w:rsidRDefault="009A05FB" w:rsidP="009A05FB">
      <w:pPr>
        <w:rPr>
          <w:rFonts w:cs="Arial"/>
        </w:rPr>
      </w:pPr>
    </w:p>
    <w:p w:rsidR="009A05FB" w:rsidRDefault="009A05FB" w:rsidP="009A05FB">
      <w:pPr>
        <w:rPr>
          <w:rFonts w:cs="Arial"/>
        </w:rPr>
      </w:pPr>
    </w:p>
    <w:p w:rsidR="009A05FB" w:rsidRDefault="009A05FB" w:rsidP="00CE2B91">
      <w:pPr>
        <w:spacing w:after="0"/>
        <w:rPr>
          <w:rFonts w:cs="Arial"/>
        </w:rPr>
      </w:pPr>
      <w:r>
        <w:rPr>
          <w:rFonts w:cs="Arial"/>
        </w:rPr>
        <w:t>8-9 m</w:t>
      </w:r>
      <w:r w:rsidR="009D165F">
        <w:rPr>
          <w:rFonts w:cs="Arial"/>
        </w:rPr>
        <w:t xml:space="preserve">o.  </w:t>
      </w:r>
      <w:r w:rsidR="00CE2B91">
        <w:rPr>
          <w:rFonts w:cs="Arial"/>
        </w:rPr>
        <w:tab/>
        <w:t>□ alert to environmental</w:t>
      </w:r>
      <w:r w:rsidR="00CE2B91">
        <w:rPr>
          <w:rFonts w:cs="Arial"/>
        </w:rPr>
        <w:tab/>
        <w:t xml:space="preserve">        </w:t>
      </w:r>
      <w:r>
        <w:rPr>
          <w:rFonts w:cs="Arial"/>
        </w:rPr>
        <w:t>□ vocalizes to familiar items</w:t>
      </w:r>
      <w:r w:rsidR="00CE2B91">
        <w:rPr>
          <w:rFonts w:cs="Arial"/>
        </w:rPr>
        <w:t xml:space="preserve"> </w:t>
      </w:r>
      <w:r w:rsidR="00CE2B91">
        <w:rPr>
          <w:rFonts w:cs="Arial"/>
        </w:rPr>
        <w:tab/>
        <w:t>N/A</w:t>
      </w:r>
      <w:r w:rsidR="00CE2B91">
        <w:rPr>
          <w:rFonts w:cs="Arial"/>
        </w:rPr>
        <w:tab/>
      </w:r>
      <w:r w:rsidR="00CE2B91">
        <w:rPr>
          <w:rFonts w:cs="Arial"/>
        </w:rPr>
        <w:tab/>
      </w:r>
      <w:r>
        <w:rPr>
          <w:rFonts w:cs="Arial"/>
        </w:rPr>
        <w:t>N/A</w:t>
      </w:r>
    </w:p>
    <w:p w:rsidR="009A05FB" w:rsidRDefault="00CE2B91" w:rsidP="00CE2B91">
      <w:pPr>
        <w:spacing w:after="0"/>
        <w:rPr>
          <w:rFonts w:cs="Arial"/>
        </w:rPr>
      </w:pPr>
      <w:r>
        <w:rPr>
          <w:rFonts w:cs="Arial"/>
        </w:rPr>
        <w:tab/>
      </w:r>
      <w:r>
        <w:rPr>
          <w:rFonts w:cs="Arial"/>
        </w:rPr>
        <w:tab/>
        <w:t xml:space="preserve">    stimuli </w:t>
      </w:r>
      <w:r>
        <w:rPr>
          <w:rFonts w:cs="Arial"/>
        </w:rPr>
        <w:tab/>
      </w:r>
      <w:r>
        <w:rPr>
          <w:rFonts w:cs="Arial"/>
        </w:rPr>
        <w:tab/>
      </w:r>
      <w:r>
        <w:rPr>
          <w:rFonts w:cs="Arial"/>
        </w:rPr>
        <w:tab/>
        <w:t xml:space="preserve">        </w:t>
      </w:r>
      <w:r w:rsidR="009A05FB">
        <w:rPr>
          <w:rFonts w:cs="Arial"/>
        </w:rPr>
        <w:t>□ shouts/vocalizes to gain attn.</w:t>
      </w:r>
    </w:p>
    <w:p w:rsidR="009A05FB" w:rsidRDefault="00CE2B91" w:rsidP="00CE2B91">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explores toys orally</w:t>
      </w:r>
    </w:p>
    <w:p w:rsidR="009A05FB" w:rsidRDefault="004A173A" w:rsidP="004A173A">
      <w:pPr>
        <w:spacing w:after="0"/>
        <w:rPr>
          <w:rFonts w:cs="Arial"/>
        </w:rPr>
      </w:pPr>
      <w:r>
        <w:rPr>
          <w:rFonts w:cs="Arial"/>
        </w:rPr>
        <w:t xml:space="preserve">                                                                                               </w:t>
      </w:r>
      <w:r w:rsidR="009A05FB">
        <w:rPr>
          <w:rFonts w:cs="Arial"/>
        </w:rPr>
        <w:t>□ vocalizes 2 syllable combinations</w:t>
      </w:r>
      <w:r w:rsidR="009A05FB">
        <w:rPr>
          <w:rFonts w:cs="Arial"/>
        </w:rPr>
        <w:tab/>
        <w:t xml:space="preserve">    </w:t>
      </w:r>
    </w:p>
    <w:p w:rsidR="009A05FB" w:rsidRDefault="004A173A" w:rsidP="004A173A">
      <w:pPr>
        <w:rPr>
          <w:rFonts w:cs="Arial"/>
        </w:rPr>
      </w:pPr>
      <w:r>
        <w:rPr>
          <w:rFonts w:cs="Arial"/>
        </w:rPr>
        <w:t xml:space="preserve">                                                                                                  </w:t>
      </w:r>
      <w:r w:rsidR="009A05FB">
        <w:rPr>
          <w:rFonts w:cs="Arial"/>
        </w:rPr>
        <w:t>(reduplicated or varigated)</w:t>
      </w:r>
    </w:p>
    <w:p w:rsidR="009A05FB" w:rsidRDefault="009A05FB" w:rsidP="009A05FB">
      <w:pPr>
        <w:ind w:left="4320" w:firstLine="720"/>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p>
    <w:p w:rsidR="009A05FB" w:rsidRDefault="009A05FB" w:rsidP="009A05FB">
      <w:pPr>
        <w:rPr>
          <w:rFonts w:cs="Arial"/>
        </w:rPr>
      </w:pPr>
      <w:r>
        <w:tab/>
      </w:r>
      <w:r>
        <w:tab/>
      </w:r>
      <w:r>
        <w:tab/>
        <w:t xml:space="preserve">            </w:t>
      </w:r>
      <w:r>
        <w:tab/>
      </w:r>
      <w:r>
        <w:tab/>
      </w:r>
    </w:p>
    <w:p w:rsidR="00EF0DB9" w:rsidRDefault="009A05FB" w:rsidP="00EF0DB9">
      <w:pPr>
        <w:spacing w:after="0"/>
        <w:rPr>
          <w:rFonts w:cs="Arial"/>
        </w:rPr>
      </w:pPr>
      <w:r>
        <w:rPr>
          <w:rFonts w:cs="Arial"/>
        </w:rPr>
        <w:t>9-12</w:t>
      </w:r>
      <w:r w:rsidR="00EF0DB9">
        <w:rPr>
          <w:rFonts w:cs="Arial"/>
        </w:rPr>
        <w:t xml:space="preserve"> mo.</w:t>
      </w:r>
      <w:r w:rsidR="00EF0DB9">
        <w:rPr>
          <w:rFonts w:cs="Arial"/>
        </w:rPr>
        <w:tab/>
      </w:r>
      <w:r>
        <w:rPr>
          <w:rFonts w:cs="Arial"/>
        </w:rPr>
        <w:t>□ looks for a named object</w:t>
      </w:r>
      <w:r w:rsidR="00EF0DB9">
        <w:rPr>
          <w:rFonts w:cs="Arial"/>
        </w:rPr>
        <w:tab/>
        <w:t xml:space="preserve">  </w:t>
      </w:r>
      <w:r w:rsidR="00BF0ED0">
        <w:rPr>
          <w:rFonts w:cs="Arial"/>
        </w:rPr>
        <w:t xml:space="preserve"> </w:t>
      </w:r>
      <w:r>
        <w:rPr>
          <w:rFonts w:cs="Arial"/>
        </w:rPr>
        <w:t>□ imitates non-speech sounds</w:t>
      </w:r>
      <w:r>
        <w:rPr>
          <w:rFonts w:cs="Arial"/>
        </w:rPr>
        <w:tab/>
      </w:r>
      <w:r w:rsidR="00EF0DB9">
        <w:rPr>
          <w:rFonts w:cs="Arial"/>
        </w:rPr>
        <w:t xml:space="preserve">               </w:t>
      </w:r>
      <w:r>
        <w:rPr>
          <w:rFonts w:cs="Arial"/>
        </w:rPr>
        <w:t>N/A</w:t>
      </w:r>
      <w:r>
        <w:rPr>
          <w:rFonts w:cs="Arial"/>
        </w:rPr>
        <w:tab/>
      </w:r>
      <w:r w:rsidR="003D0039">
        <w:rPr>
          <w:rFonts w:cs="Arial"/>
        </w:rPr>
        <w:t xml:space="preserve">    </w:t>
      </w:r>
      <w:r>
        <w:rPr>
          <w:rFonts w:cs="Arial"/>
        </w:rPr>
        <w:t xml:space="preserve">□ performs for </w:t>
      </w:r>
      <w:r w:rsidR="00EF0DB9">
        <w:rPr>
          <w:rFonts w:cs="Arial"/>
        </w:rPr>
        <w:t xml:space="preserve"> </w:t>
      </w:r>
    </w:p>
    <w:p w:rsidR="009A05FB" w:rsidRDefault="00EF0DB9" w:rsidP="00BF0ED0">
      <w:pPr>
        <w:spacing w:after="0"/>
        <w:rPr>
          <w:rFonts w:cs="Arial"/>
        </w:rPr>
      </w:pPr>
      <w:r>
        <w:rPr>
          <w:rFonts w:cs="Arial"/>
        </w:rPr>
        <w:t xml:space="preserve">                                                                                             </w:t>
      </w:r>
      <w:r w:rsidR="00BF0ED0">
        <w:rPr>
          <w:rFonts w:cs="Arial"/>
        </w:rPr>
        <w:t>(cars, animals)</w:t>
      </w:r>
      <w:r>
        <w:rPr>
          <w:rFonts w:cs="Arial"/>
        </w:rPr>
        <w:t xml:space="preserve">                                    </w:t>
      </w:r>
      <w:r w:rsidR="003D0039">
        <w:rPr>
          <w:rFonts w:cs="Arial"/>
        </w:rPr>
        <w:t xml:space="preserve">                           </w:t>
      </w:r>
      <w:r w:rsidR="00BF0ED0">
        <w:rPr>
          <w:rFonts w:cs="Arial"/>
        </w:rPr>
        <w:t>social attn.</w:t>
      </w:r>
      <w:r>
        <w:rPr>
          <w:rFonts w:cs="Arial"/>
        </w:rPr>
        <w:t xml:space="preserve">                               </w:t>
      </w:r>
    </w:p>
    <w:p w:rsidR="009A05FB" w:rsidRDefault="009A05FB" w:rsidP="003D0039">
      <w:pPr>
        <w:spacing w:after="0"/>
        <w:rPr>
          <w:rFonts w:cs="Arial"/>
        </w:rPr>
      </w:pPr>
      <w:r>
        <w:rPr>
          <w:rFonts w:cs="Arial"/>
        </w:rPr>
        <w:tab/>
      </w:r>
      <w:r w:rsidR="00BF0ED0">
        <w:rPr>
          <w:rFonts w:cs="Arial"/>
        </w:rPr>
        <w:t xml:space="preserve">               </w:t>
      </w:r>
      <w:r>
        <w:rPr>
          <w:rFonts w:cs="Arial"/>
        </w:rPr>
        <w:t>□ gives item when requested</w:t>
      </w:r>
      <w:r>
        <w:rPr>
          <w:rFonts w:cs="Arial"/>
        </w:rPr>
        <w:tab/>
        <w:t xml:space="preserve">  </w:t>
      </w:r>
      <w:r w:rsidR="003D0039">
        <w:rPr>
          <w:rFonts w:cs="Arial"/>
        </w:rPr>
        <w:t xml:space="preserve">                                                                                        </w:t>
      </w:r>
      <w:r>
        <w:rPr>
          <w:rFonts w:cs="Arial"/>
        </w:rPr>
        <w:t xml:space="preserve"> □ indicates desire for    </w:t>
      </w:r>
    </w:p>
    <w:p w:rsidR="009A05FB" w:rsidRDefault="009A05FB" w:rsidP="003D0039">
      <w:pPr>
        <w:spacing w:after="0"/>
        <w:rPr>
          <w:rFonts w:cs="Arial"/>
        </w:rPr>
      </w:pPr>
      <w:r>
        <w:rPr>
          <w:rFonts w:cs="Arial"/>
        </w:rPr>
        <w:tab/>
      </w:r>
      <w:r>
        <w:rPr>
          <w:rFonts w:cs="Arial"/>
        </w:rPr>
        <w:tab/>
        <w:t>□ identifies 2 body parts on self</w:t>
      </w:r>
      <w:r>
        <w:rPr>
          <w:rFonts w:cs="Arial"/>
        </w:rPr>
        <w:tab/>
      </w:r>
      <w:r w:rsidR="00BF0ED0">
        <w:rPr>
          <w:rFonts w:cs="Arial"/>
        </w:rPr>
        <w:t xml:space="preserve">   </w:t>
      </w:r>
      <w:r>
        <w:rPr>
          <w:rFonts w:cs="Arial"/>
        </w:rPr>
        <w:t>□ points to desired object</w:t>
      </w:r>
      <w:r w:rsidR="003D0039">
        <w:rPr>
          <w:rFonts w:cs="Arial"/>
        </w:rPr>
        <w:tab/>
      </w:r>
      <w:r w:rsidR="003D0039">
        <w:rPr>
          <w:rFonts w:cs="Arial"/>
        </w:rPr>
        <w:tab/>
        <w:t xml:space="preserve">                      </w:t>
      </w:r>
      <w:r>
        <w:rPr>
          <w:rFonts w:cs="Arial"/>
        </w:rPr>
        <w:t>change in</w:t>
      </w:r>
      <w:r w:rsidR="00BF0ED0">
        <w:rPr>
          <w:rFonts w:cs="Arial"/>
        </w:rPr>
        <w:t xml:space="preserve"> </w:t>
      </w:r>
      <w:r>
        <w:rPr>
          <w:rFonts w:cs="Arial"/>
        </w:rPr>
        <w:t xml:space="preserve"> </w:t>
      </w:r>
      <w:r w:rsidR="003D0039">
        <w:rPr>
          <w:rFonts w:cs="Arial"/>
        </w:rPr>
        <w:t>activities</w:t>
      </w:r>
      <w:r>
        <w:rPr>
          <w:rFonts w:cs="Arial"/>
        </w:rPr>
        <w:t xml:space="preserve">                     </w:t>
      </w:r>
      <w:r>
        <w:rPr>
          <w:rFonts w:cs="Arial"/>
        </w:rPr>
        <w:tab/>
      </w:r>
      <w:r>
        <w:rPr>
          <w:rFonts w:cs="Arial"/>
        </w:rPr>
        <w:tab/>
      </w:r>
      <w:r>
        <w:rPr>
          <w:rFonts w:cs="Arial"/>
        </w:rPr>
        <w:tab/>
      </w:r>
      <w:r>
        <w:rPr>
          <w:rFonts w:cs="Arial"/>
        </w:rPr>
        <w:tab/>
        <w:t xml:space="preserve">  </w:t>
      </w:r>
      <w:r>
        <w:rPr>
          <w:rFonts w:cs="Arial"/>
        </w:rPr>
        <w:tab/>
      </w:r>
      <w:r w:rsidR="00DC6EAB">
        <w:rPr>
          <w:rFonts w:cs="Arial"/>
        </w:rPr>
        <w:t xml:space="preserve">                  </w:t>
      </w:r>
      <w:r>
        <w:rPr>
          <w:rFonts w:cs="Arial"/>
        </w:rPr>
        <w:t>□ approximates single words</w:t>
      </w:r>
      <w:r>
        <w:rPr>
          <w:rFonts w:cs="Arial"/>
        </w:rPr>
        <w:tab/>
      </w:r>
      <w:r>
        <w:rPr>
          <w:rFonts w:cs="Arial"/>
        </w:rPr>
        <w:tab/>
      </w:r>
      <w:r>
        <w:rPr>
          <w:rFonts w:cs="Arial"/>
        </w:rPr>
        <w:tab/>
      </w:r>
      <w:r w:rsidR="00DC6EAB">
        <w:rPr>
          <w:rFonts w:cs="Arial"/>
        </w:rPr>
        <w:t xml:space="preserve">    </w:t>
      </w:r>
      <w:r w:rsidR="003D0039">
        <w:rPr>
          <w:rFonts w:cs="Arial"/>
        </w:rPr>
        <w:t xml:space="preserve"> </w:t>
      </w:r>
      <w:r>
        <w:rPr>
          <w:rFonts w:cs="Arial"/>
        </w:rPr>
        <w:t xml:space="preserve">□ vocalizes to call &amp; </w:t>
      </w:r>
      <w:r>
        <w:rPr>
          <w:rFonts w:cs="Arial"/>
        </w:rPr>
        <w:tab/>
      </w:r>
    </w:p>
    <w:p w:rsidR="009A05FB" w:rsidRDefault="00A74181"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waves “hi” and “bye”</w:t>
      </w:r>
      <w:r w:rsidR="009A05FB">
        <w:rPr>
          <w:rFonts w:cs="Arial"/>
        </w:rPr>
        <w:tab/>
      </w:r>
      <w:r w:rsidR="009A05FB">
        <w:rPr>
          <w:rFonts w:cs="Arial"/>
        </w:rPr>
        <w:tab/>
        <w:t xml:space="preserve">           </w:t>
      </w:r>
      <w:r w:rsidR="009A05FB">
        <w:rPr>
          <w:rFonts w:cs="Arial"/>
        </w:rPr>
        <w:tab/>
        <w:t xml:space="preserve">    </w:t>
      </w:r>
      <w:r>
        <w:rPr>
          <w:rFonts w:cs="Arial"/>
        </w:rPr>
        <w:t xml:space="preserve">    </w:t>
      </w:r>
      <w:r w:rsidR="009A05FB">
        <w:rPr>
          <w:rFonts w:cs="Arial"/>
        </w:rPr>
        <w:t>respond to others</w:t>
      </w:r>
    </w:p>
    <w:p w:rsidR="009A05FB" w:rsidRDefault="00CE1A05" w:rsidP="009A05FB">
      <w:pPr>
        <w:rPr>
          <w:rFonts w:cs="Arial"/>
        </w:rPr>
      </w:pP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 plays social games (peek-a-boo)</w:t>
      </w:r>
    </w:p>
    <w:p w:rsidR="009A05FB" w:rsidRDefault="009A05FB" w:rsidP="009A05FB">
      <w:pPr>
        <w:rPr>
          <w:rFonts w:cs="Arial"/>
        </w:rPr>
      </w:pPr>
    </w:p>
    <w:p w:rsidR="009A05FB" w:rsidRDefault="00B65220" w:rsidP="00B65220">
      <w:pPr>
        <w:spacing w:after="0" w:line="240" w:lineRule="auto"/>
      </w:pPr>
      <w:r>
        <w:t xml:space="preserve">12-15mo. </w:t>
      </w:r>
      <w:r w:rsidR="009A05FB">
        <w:t xml:space="preserve">            </w:t>
      </w:r>
      <w:r w:rsidR="009A05FB" w:rsidRPr="00B65220">
        <w:rPr>
          <w:rFonts w:ascii="Arial" w:hAnsi="Arial" w:cs="Arial"/>
        </w:rPr>
        <w:t>□</w:t>
      </w:r>
      <w:r w:rsidR="009A05FB">
        <w:t xml:space="preserve"> understands “no”</w:t>
      </w:r>
      <w:r w:rsidR="009A05FB">
        <w:tab/>
      </w:r>
      <w:r w:rsidR="00754F8E">
        <w:t xml:space="preserve"> </w:t>
      </w:r>
      <w:r w:rsidR="00950ECB">
        <w:t xml:space="preserve">                 </w:t>
      </w:r>
      <w:r w:rsidR="009A05FB">
        <w:t>MLU –  1-2 words</w:t>
      </w:r>
      <w:r w:rsidR="00754F8E">
        <w:tab/>
      </w:r>
      <w:r w:rsidR="00754F8E">
        <w:tab/>
        <w:t xml:space="preserve">CV, CVCV                </w:t>
      </w:r>
      <w:r w:rsidR="009A05FB" w:rsidRPr="00B65220">
        <w:rPr>
          <w:rFonts w:ascii="Arial" w:hAnsi="Arial" w:cs="Arial"/>
        </w:rPr>
        <w:t>□</w:t>
      </w:r>
      <w:r w:rsidR="009A05FB">
        <w:t xml:space="preserve"> initiates turn taking</w:t>
      </w:r>
      <w:r w:rsidR="009A05FB">
        <w:tab/>
      </w:r>
      <w:r w:rsidR="009A05FB">
        <w:tab/>
      </w:r>
      <w:r w:rsidR="00754F8E">
        <w:t xml:space="preserve">                                                                                                                                Emerging CVC</w:t>
      </w:r>
    </w:p>
    <w:p w:rsidR="00754F8E" w:rsidRDefault="00754F8E" w:rsidP="00754F8E">
      <w:pPr>
        <w:spacing w:after="0"/>
        <w:ind w:hanging="20"/>
        <w:rPr>
          <w:rFonts w:cs="Arial"/>
        </w:rPr>
      </w:pPr>
      <w:r>
        <w:rPr>
          <w:rFonts w:cs="Arial"/>
        </w:rPr>
        <w:t xml:space="preserve">                         </w:t>
      </w:r>
      <w:r w:rsidR="009A05FB">
        <w:rPr>
          <w:rFonts w:cs="Arial"/>
        </w:rPr>
        <w:t xml:space="preserve">      □</w:t>
      </w:r>
      <w:r w:rsidR="009A05FB">
        <w:t xml:space="preserve"> follows 1 step commands</w:t>
      </w:r>
      <w:r w:rsidR="009A05FB">
        <w:tab/>
      </w:r>
      <w:r w:rsidR="009A05FB">
        <w:tab/>
      </w:r>
      <w:r w:rsidR="009A05FB">
        <w:tab/>
      </w:r>
      <w:r w:rsidR="009A05FB">
        <w:tab/>
      </w:r>
      <w:r w:rsidR="009A05FB">
        <w:tab/>
        <w:t xml:space="preserve">     </w:t>
      </w:r>
      <w:r w:rsidR="009A05FB">
        <w:tab/>
        <w:t xml:space="preserve">         </w:t>
      </w:r>
      <w:r>
        <w:t xml:space="preserve">        </w:t>
      </w:r>
      <w:r w:rsidR="009A05FB">
        <w:t xml:space="preserve"> </w:t>
      </w:r>
      <w:r w:rsidR="009A05FB">
        <w:rPr>
          <w:rFonts w:cs="Arial"/>
        </w:rPr>
        <w:t xml:space="preserve">□ initiates other </w:t>
      </w:r>
      <w:r>
        <w:rPr>
          <w:rFonts w:cs="Arial"/>
        </w:rPr>
        <w:t xml:space="preserve"> </w:t>
      </w:r>
    </w:p>
    <w:p w:rsidR="009A05FB" w:rsidRDefault="00754F8E" w:rsidP="00754F8E">
      <w:pPr>
        <w:spacing w:after="0"/>
        <w:ind w:hanging="20"/>
      </w:pPr>
      <w:r>
        <w:rPr>
          <w:rFonts w:cs="Arial"/>
        </w:rPr>
        <w:t xml:space="preserve">                                                                                                                                                                                     children</w:t>
      </w:r>
      <w:r w:rsidR="009A05FB">
        <w:tab/>
      </w:r>
    </w:p>
    <w:p w:rsidR="00754F8E" w:rsidRDefault="009A05FB" w:rsidP="00754F8E">
      <w:pPr>
        <w:spacing w:after="0"/>
      </w:pPr>
      <w:r>
        <w:tab/>
      </w:r>
      <w:r>
        <w:tab/>
      </w:r>
      <w:r>
        <w:rPr>
          <w:rFonts w:cs="Arial"/>
        </w:rPr>
        <w:t>□</w:t>
      </w:r>
      <w:r>
        <w:t xml:space="preserve"> demonstrates functional use</w:t>
      </w:r>
    </w:p>
    <w:p w:rsidR="009A05FB" w:rsidRDefault="00754F8E" w:rsidP="00754F8E">
      <w:pPr>
        <w:spacing w:after="0"/>
      </w:pPr>
      <w:r>
        <w:t xml:space="preserve"> </w:t>
      </w:r>
      <w:r w:rsidR="009A05FB">
        <w:tab/>
      </w:r>
      <w:r w:rsidR="009A05FB">
        <w:tab/>
      </w:r>
      <w:r>
        <w:t xml:space="preserve">    of objects</w:t>
      </w:r>
      <w:r w:rsidR="009A05FB">
        <w:tab/>
      </w:r>
      <w:r w:rsidR="009A05FB">
        <w:tab/>
      </w:r>
      <w:r w:rsidR="009A05FB">
        <w:tab/>
      </w:r>
      <w:r w:rsidR="009A05FB">
        <w:tab/>
        <w:t xml:space="preserve">         </w:t>
      </w:r>
      <w:r>
        <w:t xml:space="preserve">        </w:t>
      </w:r>
      <w:r w:rsidR="009A05FB">
        <w:t xml:space="preserve"> </w:t>
      </w:r>
      <w:r>
        <w:t xml:space="preserve">                                                          </w:t>
      </w:r>
      <w:r w:rsidR="009A05FB">
        <w:rPr>
          <w:rFonts w:cs="Arial"/>
        </w:rPr>
        <w:t>□</w:t>
      </w:r>
      <w:r w:rsidR="009A05FB">
        <w:t xml:space="preserve"> vocalizes more in </w:t>
      </w:r>
    </w:p>
    <w:p w:rsidR="00754F8E" w:rsidRDefault="00754F8E" w:rsidP="009A05FB">
      <w:r>
        <w:t xml:space="preserve">                                                                                                                                                                                     play</w:t>
      </w:r>
    </w:p>
    <w:p w:rsidR="009A05FB" w:rsidRDefault="009A05FB" w:rsidP="00754F8E">
      <w:pPr>
        <w:spacing w:after="0"/>
      </w:pPr>
      <w:r>
        <w:tab/>
      </w:r>
      <w:r>
        <w:tab/>
        <w:t xml:space="preserve">    </w:t>
      </w:r>
      <w:r>
        <w:tab/>
      </w:r>
      <w:r>
        <w:tab/>
      </w:r>
      <w:r>
        <w:tab/>
      </w:r>
      <w:r>
        <w:tab/>
      </w:r>
      <w:r>
        <w:tab/>
      </w:r>
      <w:r>
        <w:tab/>
      </w:r>
      <w:r>
        <w:tab/>
      </w:r>
      <w:r>
        <w:tab/>
        <w:t xml:space="preserve">     </w:t>
      </w:r>
      <w:r w:rsidR="00754F8E">
        <w:t xml:space="preserve">                           </w:t>
      </w:r>
      <w:r>
        <w:rPr>
          <w:rFonts w:cs="Arial"/>
        </w:rPr>
        <w:t>□ uses more words in</w:t>
      </w:r>
    </w:p>
    <w:p w:rsidR="009A05FB" w:rsidRDefault="009A05FB" w:rsidP="00754F8E">
      <w:pPr>
        <w:spacing w:after="0"/>
      </w:pPr>
      <w:r>
        <w:tab/>
      </w:r>
      <w:r>
        <w:tab/>
      </w:r>
      <w:r>
        <w:rPr>
          <w:rFonts w:cs="Arial"/>
        </w:rPr>
        <w:t>□</w:t>
      </w:r>
      <w:r>
        <w:t xml:space="preserve"> points to action words in </w:t>
      </w:r>
      <w:r>
        <w:tab/>
      </w:r>
      <w:r w:rsidR="00754F8E">
        <w:t xml:space="preserve">                                                                                              </w:t>
      </w:r>
      <w:r>
        <w:t>turn taking</w:t>
      </w:r>
    </w:p>
    <w:p w:rsidR="009A05FB" w:rsidRDefault="009A05FB" w:rsidP="00754F8E">
      <w:pPr>
        <w:spacing w:after="0"/>
      </w:pPr>
      <w:r>
        <w:tab/>
      </w:r>
      <w:r>
        <w:tab/>
        <w:t xml:space="preserve">    pictures    </w:t>
      </w:r>
      <w:r>
        <w:tab/>
      </w:r>
      <w:r>
        <w:tab/>
      </w:r>
      <w:r>
        <w:tab/>
      </w:r>
      <w:r>
        <w:tab/>
      </w:r>
      <w:r>
        <w:tab/>
      </w:r>
      <w:r>
        <w:tab/>
      </w:r>
      <w:r>
        <w:tab/>
        <w:t xml:space="preserve">               </w:t>
      </w:r>
    </w:p>
    <w:p w:rsidR="009A05FB" w:rsidRDefault="009A05FB" w:rsidP="009A05FB">
      <w:r>
        <w:tab/>
      </w:r>
      <w:r>
        <w:tab/>
      </w:r>
      <w:r>
        <w:rPr>
          <w:rFonts w:cs="Arial"/>
        </w:rPr>
        <w:t>□</w:t>
      </w:r>
      <w:r>
        <w:t xml:space="preserve"> identifies 3 body parts on self</w:t>
      </w:r>
    </w:p>
    <w:p w:rsidR="00754F8E" w:rsidRDefault="00AB283D" w:rsidP="00A301B5">
      <w:pPr>
        <w:jc w:val="center"/>
      </w:pPr>
      <w:r>
        <w:t>99</w:t>
      </w:r>
    </w:p>
    <w:p w:rsidR="00D86549" w:rsidRDefault="00D86549" w:rsidP="00D86549">
      <w:pPr>
        <w:jc w:val="right"/>
      </w:pPr>
    </w:p>
    <w:p w:rsidR="00754F8E" w:rsidRDefault="00754F8E" w:rsidP="00450391">
      <w:pPr>
        <w:jc w:val="right"/>
      </w:pPr>
    </w:p>
    <w:p w:rsidR="009A05FB" w:rsidRDefault="009A05FB" w:rsidP="00642C81">
      <w:pPr>
        <w:rPr>
          <w:u w:val="single"/>
        </w:rPr>
      </w:pPr>
      <w:r>
        <w:rPr>
          <w:u w:val="single"/>
        </w:rPr>
        <w:t>Age</w:t>
      </w:r>
      <w:r>
        <w:tab/>
      </w:r>
      <w:r>
        <w:tab/>
      </w:r>
      <w:r>
        <w:rPr>
          <w:u w:val="single"/>
        </w:rPr>
        <w:t>Receptive</w:t>
      </w:r>
      <w:r w:rsidR="00642C81">
        <w:tab/>
      </w:r>
      <w:r w:rsidR="00642C81">
        <w:tab/>
      </w:r>
      <w:r w:rsidR="00642C81">
        <w:tab/>
      </w:r>
      <w:r>
        <w:rPr>
          <w:u w:val="single"/>
        </w:rPr>
        <w:t>Expressive</w:t>
      </w:r>
      <w:r>
        <w:tab/>
        <w:t xml:space="preserve">            </w:t>
      </w:r>
      <w:r>
        <w:tab/>
        <w:t xml:space="preserve">      </w:t>
      </w:r>
      <w:r w:rsidRPr="007E6D8C">
        <w:rPr>
          <w:u w:val="single"/>
        </w:rPr>
        <w:t>Phonology</w:t>
      </w:r>
      <w:r>
        <w:tab/>
        <w:t xml:space="preserve">       </w:t>
      </w:r>
      <w:r w:rsidRPr="00D4445E">
        <w:rPr>
          <w:u w:val="single"/>
        </w:rPr>
        <w:t>Pra</w:t>
      </w:r>
      <w:r w:rsidR="00C26B7A">
        <w:rPr>
          <w:u w:val="single"/>
        </w:rPr>
        <w:t>g</w:t>
      </w:r>
      <w:r w:rsidRPr="00D4445E">
        <w:rPr>
          <w:u w:val="single"/>
        </w:rPr>
        <w:t>matics</w:t>
      </w:r>
      <w:r>
        <w:rPr>
          <w:u w:val="single"/>
        </w:rPr>
        <w:t xml:space="preserve"> </w:t>
      </w:r>
      <w:r w:rsidRPr="00610778">
        <w:t xml:space="preserve">           </w:t>
      </w:r>
    </w:p>
    <w:p w:rsidR="009A05FB" w:rsidRDefault="009A05FB" w:rsidP="00440AB3">
      <w:pPr>
        <w:spacing w:after="0"/>
      </w:pPr>
      <w:r>
        <w:t>15-18</w:t>
      </w:r>
      <w:r w:rsidR="00642C81">
        <w:t xml:space="preserve"> mo.        </w:t>
      </w:r>
      <w:r>
        <w:rPr>
          <w:rFonts w:cs="Arial"/>
        </w:rPr>
        <w:t>□</w:t>
      </w:r>
      <w:r>
        <w:t xml:space="preserve"> understands 50 words</w:t>
      </w:r>
      <w:r>
        <w:tab/>
      </w:r>
      <w:r w:rsidR="00440AB3">
        <w:t xml:space="preserve">               </w:t>
      </w:r>
      <w:r>
        <w:rPr>
          <w:rFonts w:cs="Arial"/>
        </w:rPr>
        <w:t>□</w:t>
      </w:r>
      <w:r>
        <w:t xml:space="preserve"> MLU - </w:t>
      </w:r>
      <w:r w:rsidR="00440AB3">
        <w:t>2 wo</w:t>
      </w:r>
      <w:r w:rsidR="00F802C7">
        <w:t>rds</w:t>
      </w:r>
      <w:r w:rsidR="00440AB3">
        <w:t xml:space="preserve">                      </w:t>
      </w:r>
      <w:r w:rsidR="00F802C7">
        <w:t xml:space="preserve">                           </w:t>
      </w:r>
      <w:r>
        <w:rPr>
          <w:rFonts w:cs="Arial"/>
        </w:rPr>
        <w:t>□</w:t>
      </w:r>
      <w:r w:rsidR="00642C81">
        <w:t xml:space="preserve"> plays away </w:t>
      </w:r>
      <w:r w:rsidR="00440AB3">
        <w:t>from</w:t>
      </w:r>
    </w:p>
    <w:p w:rsidR="00440AB3" w:rsidRDefault="00440AB3" w:rsidP="00F802C7">
      <w:pPr>
        <w:spacing w:after="0"/>
      </w:pPr>
      <w:r>
        <w:t xml:space="preserve">                                                                                                                                                                         familiar people</w:t>
      </w:r>
    </w:p>
    <w:p w:rsidR="009A05FB" w:rsidRDefault="009A05FB" w:rsidP="00F802C7">
      <w:pPr>
        <w:spacing w:after="0"/>
      </w:pPr>
      <w:r>
        <w:tab/>
      </w:r>
      <w:r w:rsidR="00440AB3">
        <w:t xml:space="preserve">            </w:t>
      </w:r>
      <w:r>
        <w:rPr>
          <w:rFonts w:cs="Arial"/>
        </w:rPr>
        <w:t>□</w:t>
      </w:r>
      <w:r>
        <w:t xml:space="preserve"> identifies 6 body parts</w:t>
      </w:r>
      <w:r>
        <w:tab/>
      </w:r>
      <w:r>
        <w:tab/>
      </w:r>
      <w:r>
        <w:rPr>
          <w:rFonts w:cs="Arial"/>
        </w:rPr>
        <w:t>□</w:t>
      </w:r>
      <w:r>
        <w:t xml:space="preserve"> names 5-7 familiar items</w:t>
      </w:r>
      <w:r>
        <w:tab/>
      </w:r>
      <w:r>
        <w:tab/>
      </w:r>
      <w:r>
        <w:tab/>
      </w:r>
      <w:r>
        <w:tab/>
      </w:r>
      <w:r w:rsidR="00F802C7">
        <w:tab/>
      </w:r>
      <w:r w:rsidR="00F802C7">
        <w:tab/>
      </w:r>
      <w:r w:rsidR="00F802C7">
        <w:tab/>
      </w:r>
      <w:r w:rsidR="00F802C7">
        <w:tab/>
      </w:r>
      <w:r w:rsidR="00F802C7">
        <w:tab/>
      </w:r>
      <w:r w:rsidR="00F802C7">
        <w:tab/>
      </w:r>
      <w:r w:rsidR="00F802C7">
        <w:tab/>
      </w:r>
      <w:r w:rsidR="00F802C7">
        <w:tab/>
      </w:r>
      <w:r w:rsidR="00F802C7">
        <w:tab/>
      </w:r>
      <w:r w:rsidR="00F802C7">
        <w:tab/>
      </w:r>
      <w:r w:rsidR="00F802C7">
        <w:tab/>
      </w:r>
      <w:r w:rsidR="00F802C7">
        <w:tab/>
        <w:t xml:space="preserve">                     </w:t>
      </w:r>
      <w:r>
        <w:t xml:space="preserve"> </w:t>
      </w:r>
      <w:r>
        <w:rPr>
          <w:rFonts w:cs="Arial"/>
        </w:rPr>
        <w:t>□</w:t>
      </w:r>
      <w:r>
        <w:t xml:space="preserve"> uses words to protest</w:t>
      </w:r>
    </w:p>
    <w:p w:rsidR="009A05FB" w:rsidRDefault="00F802C7" w:rsidP="00F802C7">
      <w:pPr>
        <w:spacing w:after="0"/>
      </w:pPr>
      <w:r>
        <w:tab/>
      </w:r>
      <w:r>
        <w:tab/>
      </w:r>
      <w:r>
        <w:tab/>
      </w:r>
      <w:r>
        <w:tab/>
      </w:r>
      <w:r>
        <w:tab/>
      </w:r>
      <w:r>
        <w:tab/>
      </w:r>
      <w:r>
        <w:tab/>
      </w:r>
      <w:r>
        <w:tab/>
        <w:t xml:space="preserve">                                                   </w:t>
      </w:r>
      <w:r w:rsidR="009A05FB">
        <w:rPr>
          <w:rFonts w:cs="Arial"/>
        </w:rPr>
        <w:t>□</w:t>
      </w:r>
      <w:r w:rsidR="009A05FB">
        <w:t xml:space="preserve"> retreats to caregiver</w:t>
      </w:r>
    </w:p>
    <w:p w:rsidR="009A05FB" w:rsidRDefault="00F802C7" w:rsidP="009A05FB">
      <w:r>
        <w:tab/>
      </w:r>
      <w:r>
        <w:tab/>
      </w:r>
      <w:r>
        <w:tab/>
      </w:r>
      <w:r>
        <w:tab/>
      </w:r>
      <w:r>
        <w:tab/>
        <w:t xml:space="preserve">                                                                                                  </w:t>
      </w:r>
      <w:r w:rsidR="009A05FB">
        <w:t>for reassurance</w:t>
      </w:r>
    </w:p>
    <w:p w:rsidR="009A05FB" w:rsidRDefault="009A05FB" w:rsidP="009A05FB"/>
    <w:p w:rsidR="009A05FB" w:rsidRDefault="009A05FB" w:rsidP="00030D27">
      <w:pPr>
        <w:spacing w:after="0"/>
      </w:pPr>
      <w:r>
        <w:t>18-24</w:t>
      </w:r>
      <w:r w:rsidR="00E40F97">
        <w:t xml:space="preserve"> mo.        </w:t>
      </w:r>
      <w:r>
        <w:rPr>
          <w:rFonts w:cs="Arial"/>
        </w:rPr>
        <w:t>□</w:t>
      </w:r>
      <w:r>
        <w:t xml:space="preserve"> points to 2 pictures/</w:t>
      </w:r>
      <w:r>
        <w:tab/>
      </w:r>
      <w:r>
        <w:tab/>
      </w:r>
      <w:r>
        <w:rPr>
          <w:rFonts w:cs="Arial"/>
        </w:rPr>
        <w:t>□</w:t>
      </w:r>
      <w:r>
        <w:t xml:space="preserve"> MLU 2-3 words</w:t>
      </w:r>
      <w:r>
        <w:tab/>
        <w:t xml:space="preserve">           </w:t>
      </w:r>
      <w:r>
        <w:rPr>
          <w:rFonts w:cs="Arial"/>
        </w:rPr>
        <w:t>□</w:t>
      </w:r>
      <w:r w:rsidR="00030D27">
        <w:t xml:space="preserve"> produce</w:t>
      </w:r>
      <w:r w:rsidR="000D3999">
        <w:t>s</w:t>
      </w:r>
      <w:r w:rsidR="00030D27">
        <w:t xml:space="preserve">          </w:t>
      </w:r>
      <w:r>
        <w:rPr>
          <w:rFonts w:cs="Arial"/>
        </w:rPr>
        <w:t>□</w:t>
      </w:r>
      <w:r>
        <w:t xml:space="preserve"> turn taking during</w:t>
      </w:r>
    </w:p>
    <w:p w:rsidR="009A05FB" w:rsidRDefault="009A05FB" w:rsidP="00030D27">
      <w:pPr>
        <w:spacing w:after="0"/>
      </w:pPr>
      <w:r>
        <w:t xml:space="preserve">         </w:t>
      </w:r>
      <w:r w:rsidR="00030D27">
        <w:t xml:space="preserve">                     common objects</w:t>
      </w:r>
      <w:r w:rsidR="00030D27">
        <w:tab/>
      </w:r>
      <w:r w:rsidR="00030D27">
        <w:tab/>
      </w:r>
      <w:r>
        <w:rPr>
          <w:rFonts w:cs="Arial"/>
        </w:rPr>
        <w:t>□</w:t>
      </w:r>
      <w:r>
        <w:t xml:space="preserve"> vocabulary of 10 words             T, </w:t>
      </w:r>
      <w:r w:rsidR="00030D27">
        <w:t xml:space="preserve">D, N, H,          </w:t>
      </w:r>
      <w:r>
        <w:t>conversation</w:t>
      </w:r>
    </w:p>
    <w:p w:rsidR="009A05FB" w:rsidRDefault="00103377" w:rsidP="000D3999">
      <w:pPr>
        <w:spacing w:after="0"/>
      </w:pPr>
      <w:r>
        <w:tab/>
        <w:t xml:space="preserve">           </w:t>
      </w:r>
      <w:r w:rsidR="009A05FB">
        <w:rPr>
          <w:rFonts w:cs="Arial"/>
        </w:rPr>
        <w:t>□</w:t>
      </w:r>
      <w:r w:rsidR="009A05FB">
        <w:t xml:space="preserve"> follows 1 s</w:t>
      </w:r>
      <w:r w:rsidR="000D3999">
        <w:t>tep auditory</w:t>
      </w:r>
      <w:r w:rsidR="000D3999">
        <w:tab/>
      </w:r>
      <w:r>
        <w:t xml:space="preserve">               </w:t>
      </w:r>
      <w:r w:rsidR="009A05FB">
        <w:rPr>
          <w:rFonts w:cs="Arial"/>
        </w:rPr>
        <w:t>□</w:t>
      </w:r>
      <w:r w:rsidR="009A05FB">
        <w:t xml:space="preserve"> uses 1 pronoun</w:t>
      </w:r>
      <w:r w:rsidR="009A05FB">
        <w:tab/>
      </w:r>
      <w:r w:rsidR="000D3999">
        <w:t xml:space="preserve">               </w:t>
      </w:r>
      <w:r w:rsidR="009A05FB">
        <w:t xml:space="preserve">P, B, M, W   </w:t>
      </w:r>
    </w:p>
    <w:p w:rsidR="00E85355" w:rsidRDefault="009A05FB" w:rsidP="00E85355">
      <w:pPr>
        <w:spacing w:after="0"/>
      </w:pPr>
      <w:r>
        <w:t xml:space="preserve">                         </w:t>
      </w:r>
      <w:r w:rsidR="00103377">
        <w:t xml:space="preserve">    </w:t>
      </w:r>
      <w:r w:rsidR="000D3999">
        <w:t xml:space="preserve">direction </w:t>
      </w:r>
      <w:r w:rsidR="000D3999">
        <w:tab/>
      </w:r>
      <w:r w:rsidR="000D3999">
        <w:tab/>
      </w:r>
      <w:r w:rsidR="000D3999">
        <w:tab/>
      </w:r>
      <w:r>
        <w:rPr>
          <w:rFonts w:cs="Arial"/>
        </w:rPr>
        <w:t>□</w:t>
      </w:r>
      <w:r>
        <w:t xml:space="preserve"> agent + action + object </w:t>
      </w:r>
    </w:p>
    <w:p w:rsidR="009A05FB" w:rsidRDefault="00E85355" w:rsidP="00E85355">
      <w:r>
        <w:t xml:space="preserve">                                                                                          </w:t>
      </w:r>
      <w:r w:rsidR="009A05FB">
        <w:t xml:space="preserve"> emerging</w:t>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r w:rsidR="009A05FB">
        <w:tab/>
      </w:r>
    </w:p>
    <w:p w:rsidR="009A05FB" w:rsidRDefault="009A05FB" w:rsidP="009A05FB">
      <w:pPr>
        <w:ind w:left="2160" w:firstLine="720"/>
      </w:pPr>
    </w:p>
    <w:p w:rsidR="009A05FB" w:rsidRDefault="009A05FB" w:rsidP="00D63311">
      <w:pPr>
        <w:spacing w:after="0"/>
        <w:ind w:firstLine="40"/>
      </w:pPr>
      <w:r>
        <w:t>24-36</w:t>
      </w:r>
      <w:r w:rsidR="00103377">
        <w:t xml:space="preserve"> mo.         </w:t>
      </w:r>
      <w:r>
        <w:rPr>
          <w:rFonts w:cs="Arial"/>
        </w:rPr>
        <w:t>□</w:t>
      </w:r>
      <w:r>
        <w:t xml:space="preserve"> understands concept of “I”</w:t>
      </w:r>
      <w:r>
        <w:tab/>
      </w:r>
      <w:r>
        <w:rPr>
          <w:rFonts w:cs="Arial"/>
        </w:rPr>
        <w:t>□</w:t>
      </w:r>
      <w:r>
        <w:t xml:space="preserve"> MLU 3 words</w:t>
      </w:r>
      <w:r>
        <w:tab/>
      </w:r>
      <w:r>
        <w:tab/>
        <w:t xml:space="preserve">       </w:t>
      </w:r>
      <w:r>
        <w:rPr>
          <w:rFonts w:cs="Arial"/>
        </w:rPr>
        <w:t>□ emerging k,g</w:t>
      </w:r>
      <w:r>
        <w:tab/>
      </w:r>
      <w:r w:rsidR="00D63311">
        <w:t xml:space="preserve">     </w:t>
      </w:r>
      <w:r>
        <w:rPr>
          <w:rFonts w:cs="Arial"/>
        </w:rPr>
        <w:t xml:space="preserve">□ emerging proximity </w:t>
      </w:r>
    </w:p>
    <w:p w:rsidR="009A05FB" w:rsidRDefault="009A05FB" w:rsidP="00DE50BA">
      <w:pPr>
        <w:spacing w:after="0"/>
        <w:ind w:firstLine="40"/>
      </w:pPr>
      <w:r>
        <w:tab/>
      </w:r>
      <w:r w:rsidR="00DE50BA">
        <w:t xml:space="preserve">              </w:t>
      </w:r>
      <w:r>
        <w:rPr>
          <w:rFonts w:cs="Arial"/>
        </w:rPr>
        <w:t>□</w:t>
      </w:r>
      <w:r>
        <w:t xml:space="preserve"> understands function of </w:t>
      </w:r>
      <w:r w:rsidR="00DE50BA">
        <w:tab/>
      </w:r>
      <w:r>
        <w:rPr>
          <w:rFonts w:cs="Arial"/>
        </w:rPr>
        <w:t>□</w:t>
      </w:r>
      <w:r>
        <w:t xml:space="preserve"> uses nega</w:t>
      </w:r>
      <w:r w:rsidR="00DE50BA">
        <w:t xml:space="preserve">tion (no, not,         </w:t>
      </w:r>
      <w:r>
        <w:t xml:space="preserve">d, ng, f                  </w:t>
      </w:r>
      <w:r w:rsidR="00D63311">
        <w:t xml:space="preserve">   </w:t>
      </w:r>
      <w:r w:rsidR="00DE50BA">
        <w:t xml:space="preserve">         </w:t>
      </w:r>
      <w:r>
        <w:t>rules</w:t>
      </w:r>
    </w:p>
    <w:p w:rsidR="009A05FB" w:rsidRDefault="009A05FB" w:rsidP="00DE50BA">
      <w:pPr>
        <w:spacing w:after="0"/>
        <w:ind w:firstLine="720"/>
      </w:pPr>
      <w:r>
        <w:t xml:space="preserve">        </w:t>
      </w:r>
      <w:r w:rsidR="00D63311">
        <w:t xml:space="preserve">      objects</w:t>
      </w:r>
      <w:r w:rsidR="00D63311">
        <w:tab/>
      </w:r>
      <w:r w:rsidR="00D63311">
        <w:tab/>
      </w:r>
      <w:r w:rsidR="00D63311">
        <w:tab/>
      </w:r>
      <w:r w:rsidR="00D63311">
        <w:tab/>
        <w:t xml:space="preserve">    don’t)</w:t>
      </w:r>
      <w:r w:rsidR="00D63311">
        <w:tab/>
        <w:t xml:space="preserve">                     </w:t>
      </w:r>
      <w:r>
        <w:t xml:space="preserve"> </w:t>
      </w:r>
      <w:r>
        <w:rPr>
          <w:rFonts w:cs="Arial"/>
        </w:rPr>
        <w:t xml:space="preserve">□ produces final      </w:t>
      </w:r>
      <w:r w:rsidR="00DE50BA">
        <w:rPr>
          <w:rFonts w:cs="Arial"/>
        </w:rPr>
        <w:t xml:space="preserve">     </w:t>
      </w:r>
      <w:r>
        <w:rPr>
          <w:rFonts w:cs="Arial"/>
        </w:rPr>
        <w:t xml:space="preserve"> □ demonstrates    </w:t>
      </w:r>
    </w:p>
    <w:p w:rsidR="009A05FB" w:rsidRDefault="009A05FB" w:rsidP="00DE50BA">
      <w:pPr>
        <w:spacing w:after="0"/>
        <w:ind w:firstLine="40"/>
      </w:pPr>
      <w:r>
        <w:tab/>
      </w:r>
      <w:r>
        <w:tab/>
      </w:r>
      <w:r>
        <w:rPr>
          <w:rFonts w:cs="Arial"/>
        </w:rPr>
        <w:t>□</w:t>
      </w:r>
      <w:r>
        <w:t xml:space="preserve"> understands simple attributes</w:t>
      </w:r>
      <w:r>
        <w:tab/>
      </w:r>
      <w:r>
        <w:rPr>
          <w:rFonts w:cs="Arial"/>
        </w:rPr>
        <w:t>□</w:t>
      </w:r>
      <w:r>
        <w:t xml:space="preserve"> uses regular plurals</w:t>
      </w:r>
      <w:r>
        <w:tab/>
        <w:t xml:space="preserve">          </w:t>
      </w:r>
      <w:r w:rsidR="00DE50BA">
        <w:t xml:space="preserve"> </w:t>
      </w:r>
      <w:r>
        <w:t xml:space="preserve">consonants              </w:t>
      </w:r>
      <w:r w:rsidR="00DE50BA">
        <w:t xml:space="preserve">      </w:t>
      </w:r>
      <w:r>
        <w:t>parallel play,</w:t>
      </w:r>
      <w:r w:rsidR="00DE50BA">
        <w:t xml:space="preserve"> </w:t>
      </w:r>
    </w:p>
    <w:p w:rsidR="009A05FB" w:rsidRDefault="009A05FB" w:rsidP="00DE50BA">
      <w:pPr>
        <w:spacing w:after="0"/>
        <w:ind w:firstLine="40"/>
      </w:pPr>
      <w:r>
        <w:tab/>
      </w:r>
      <w:r>
        <w:tab/>
      </w:r>
      <w:r>
        <w:rPr>
          <w:rFonts w:cs="Arial"/>
        </w:rPr>
        <w:t>□</w:t>
      </w:r>
      <w:r>
        <w:t xml:space="preserve"> understands prepositional </w:t>
      </w:r>
      <w:r>
        <w:tab/>
      </w:r>
      <w:r>
        <w:rPr>
          <w:rFonts w:cs="Arial"/>
        </w:rPr>
        <w:t>□</w:t>
      </w:r>
      <w:r>
        <w:t xml:space="preserve"> uses possessive markers</w:t>
      </w:r>
      <w:r w:rsidR="00DE50BA">
        <w:tab/>
      </w:r>
      <w:r w:rsidR="00DE50BA">
        <w:tab/>
      </w:r>
      <w:r w:rsidR="00DE50BA">
        <w:tab/>
        <w:t xml:space="preserve">        </w:t>
      </w:r>
      <w:r>
        <w:t>emerging inter-</w:t>
      </w:r>
      <w:r w:rsidR="00DE50BA">
        <w:t xml:space="preserve">                    </w:t>
      </w:r>
      <w:r w:rsidR="00D474B3">
        <w:t xml:space="preserve"> </w:t>
      </w:r>
      <w:r>
        <w:tab/>
      </w:r>
      <w:r w:rsidR="00D474B3">
        <w:t xml:space="preserve">                  phrases</w:t>
      </w:r>
      <w:r>
        <w:tab/>
      </w:r>
      <w:r w:rsidR="00DE50BA">
        <w:t xml:space="preserve">            </w:t>
      </w:r>
      <w:r w:rsidR="00D474B3">
        <w:t xml:space="preserve">                 </w:t>
      </w:r>
      <w:r>
        <w:rPr>
          <w:rFonts w:cs="Arial"/>
        </w:rPr>
        <w:t>□</w:t>
      </w:r>
      <w:r>
        <w:t xml:space="preserve"> uses present tense (-ing, -s)</w:t>
      </w:r>
      <w:r w:rsidR="00DE50BA">
        <w:t xml:space="preserve"> </w:t>
      </w:r>
      <w:r w:rsidR="00DE50BA">
        <w:tab/>
      </w:r>
      <w:r w:rsidR="00DE50BA">
        <w:tab/>
      </w:r>
      <w:r w:rsidR="00DE50BA">
        <w:tab/>
        <w:t xml:space="preserve">        </w:t>
      </w:r>
      <w:r>
        <w:t>active play</w:t>
      </w:r>
    </w:p>
    <w:p w:rsidR="009A05FB" w:rsidRDefault="009A05FB" w:rsidP="003F5653">
      <w:pPr>
        <w:spacing w:after="0"/>
        <w:ind w:firstLine="40"/>
      </w:pPr>
      <w:r>
        <w:tab/>
      </w:r>
      <w:r>
        <w:tab/>
      </w:r>
      <w:r>
        <w:rPr>
          <w:rFonts w:cs="Arial"/>
        </w:rPr>
        <w:t>□</w:t>
      </w:r>
      <w:r>
        <w:t xml:space="preserve"> understands prepositions </w:t>
      </w:r>
      <w:r>
        <w:tab/>
      </w:r>
      <w:r>
        <w:rPr>
          <w:rFonts w:cs="Arial"/>
        </w:rPr>
        <w:t>□</w:t>
      </w:r>
      <w:r>
        <w:t xml:space="preserve"> repeats 2 unrelated words</w:t>
      </w:r>
    </w:p>
    <w:p w:rsidR="009A05FB" w:rsidRDefault="009A05FB" w:rsidP="003F5653">
      <w:pPr>
        <w:spacing w:after="0"/>
        <w:ind w:firstLine="40"/>
      </w:pPr>
      <w:r>
        <w:t xml:space="preserve">                         </w:t>
      </w:r>
      <w:r w:rsidR="003F5653">
        <w:t xml:space="preserve">      </w:t>
      </w:r>
      <w:r>
        <w:t>(on, in, under)</w:t>
      </w:r>
      <w:r>
        <w:tab/>
      </w:r>
      <w:r>
        <w:tab/>
      </w:r>
      <w:r>
        <w:tab/>
      </w:r>
      <w:r>
        <w:rPr>
          <w:rFonts w:cs="Arial"/>
        </w:rPr>
        <w:t>□</w:t>
      </w:r>
      <w:r>
        <w:t xml:space="preserve"> states 1</w:t>
      </w:r>
      <w:r w:rsidRPr="00B1235F">
        <w:rPr>
          <w:vertAlign w:val="superscript"/>
        </w:rPr>
        <w:t>st</w:t>
      </w:r>
      <w:r>
        <w:t xml:space="preserve"> &amp; last name</w:t>
      </w:r>
    </w:p>
    <w:p w:rsidR="009A05FB" w:rsidRDefault="009A05FB" w:rsidP="003F5653">
      <w:pPr>
        <w:spacing w:after="0"/>
        <w:ind w:firstLine="40"/>
      </w:pPr>
      <w:r>
        <w:tab/>
      </w:r>
      <w:r>
        <w:tab/>
      </w:r>
      <w:r>
        <w:rPr>
          <w:rFonts w:cs="Arial"/>
        </w:rPr>
        <w:t>□</w:t>
      </w:r>
      <w:r w:rsidR="003F5653">
        <w:t xml:space="preserve"> understands subjective </w:t>
      </w:r>
      <w:r w:rsidR="003F5653">
        <w:tab/>
      </w:r>
      <w:r>
        <w:rPr>
          <w:rFonts w:cs="Arial"/>
        </w:rPr>
        <w:t>□ asks &amp; answers yes/no</w:t>
      </w:r>
    </w:p>
    <w:p w:rsidR="009A05FB" w:rsidRDefault="009A05FB" w:rsidP="003F5653">
      <w:pPr>
        <w:spacing w:after="0"/>
        <w:ind w:firstLine="40"/>
      </w:pPr>
      <w:r>
        <w:t xml:space="preserve">                        </w:t>
      </w:r>
      <w:r w:rsidR="003F5653">
        <w:t xml:space="preserve">       </w:t>
      </w:r>
      <w:r>
        <w:t xml:space="preserve"> pronouns (he, she, it)</w:t>
      </w:r>
      <w:r w:rsidR="003F5653">
        <w:t xml:space="preserve">                   </w:t>
      </w:r>
      <w:r>
        <w:t>questions</w:t>
      </w:r>
    </w:p>
    <w:p w:rsidR="009A05FB" w:rsidRDefault="003F5653" w:rsidP="003F5653">
      <w:pPr>
        <w:spacing w:after="0"/>
        <w:ind w:left="2160" w:firstLine="720"/>
      </w:pPr>
      <w:r>
        <w:tab/>
      </w:r>
      <w:r>
        <w:tab/>
      </w:r>
      <w:r w:rsidR="009A05FB">
        <w:rPr>
          <w:rFonts w:cs="Arial"/>
        </w:rPr>
        <w:t>□ answers “who”, “what”,</w:t>
      </w:r>
    </w:p>
    <w:p w:rsidR="009A05FB" w:rsidRDefault="009A05FB" w:rsidP="009A05FB">
      <w:pPr>
        <w:ind w:left="2160" w:firstLine="720"/>
      </w:pPr>
      <w:r>
        <w:t xml:space="preserve">            </w:t>
      </w:r>
      <w:r w:rsidR="003F5653">
        <w:t xml:space="preserve">                    </w:t>
      </w:r>
      <w:r>
        <w:t xml:space="preserve"> “where” questions</w:t>
      </w:r>
    </w:p>
    <w:p w:rsidR="008D6771" w:rsidRDefault="008D6771" w:rsidP="009A05FB">
      <w:pPr>
        <w:ind w:left="2160" w:firstLine="720"/>
      </w:pPr>
    </w:p>
    <w:p w:rsidR="008D6771" w:rsidRDefault="008D6771" w:rsidP="009A05FB">
      <w:pPr>
        <w:ind w:left="2160" w:firstLine="720"/>
      </w:pPr>
    </w:p>
    <w:p w:rsidR="008D6771" w:rsidRDefault="008D6771" w:rsidP="009A05FB">
      <w:pPr>
        <w:ind w:left="2160" w:firstLine="720"/>
      </w:pPr>
    </w:p>
    <w:p w:rsidR="008D6771" w:rsidRDefault="008D6771" w:rsidP="009A05FB">
      <w:pPr>
        <w:ind w:left="2160" w:firstLine="720"/>
      </w:pPr>
    </w:p>
    <w:p w:rsidR="008D6771" w:rsidRDefault="00AB283D" w:rsidP="008D6771">
      <w:pPr>
        <w:ind w:left="2160" w:firstLine="720"/>
        <w:jc w:val="center"/>
      </w:pPr>
      <w:r>
        <w:t>100</w:t>
      </w:r>
    </w:p>
    <w:p w:rsidR="00265906" w:rsidRDefault="00265906" w:rsidP="00051E45">
      <w:pPr>
        <w:ind w:left="2160" w:firstLine="720"/>
      </w:pPr>
    </w:p>
    <w:p w:rsidR="00420CFF" w:rsidRDefault="00420CFF" w:rsidP="00420CFF">
      <w:pPr>
        <w:ind w:left="2160" w:firstLine="720"/>
        <w:jc w:val="right"/>
      </w:pPr>
    </w:p>
    <w:p w:rsidR="008D6771" w:rsidRDefault="008D6771" w:rsidP="008D6771">
      <w:pPr>
        <w:ind w:left="2160" w:firstLine="720"/>
        <w:jc w:val="right"/>
      </w:pPr>
    </w:p>
    <w:p w:rsidR="009A05FB" w:rsidRDefault="009A05FB" w:rsidP="003479F1">
      <w:pPr>
        <w:ind w:left="2160" w:firstLine="720"/>
        <w:jc w:val="right"/>
      </w:pPr>
      <w:r>
        <w:tab/>
      </w:r>
      <w:r>
        <w:tab/>
      </w:r>
      <w:r>
        <w:tab/>
      </w:r>
      <w:r>
        <w:tab/>
      </w:r>
      <w:r>
        <w:tab/>
        <w:t xml:space="preserve">                                                                                                                                   </w:t>
      </w:r>
    </w:p>
    <w:p w:rsidR="009A05FB" w:rsidRPr="008D6771" w:rsidRDefault="009A05FB" w:rsidP="00101AA1">
      <w:pPr>
        <w:spacing w:after="0"/>
        <w:rPr>
          <w:u w:val="single"/>
        </w:rPr>
      </w:pPr>
      <w:r>
        <w:rPr>
          <w:u w:val="single"/>
        </w:rPr>
        <w:t>Age</w:t>
      </w:r>
      <w:r>
        <w:tab/>
      </w:r>
      <w:r>
        <w:tab/>
      </w:r>
      <w:r>
        <w:rPr>
          <w:u w:val="single"/>
        </w:rPr>
        <w:t>Receptive</w:t>
      </w:r>
      <w:r w:rsidR="008D6771">
        <w:tab/>
      </w:r>
      <w:r w:rsidR="008D6771">
        <w:tab/>
      </w:r>
      <w:r w:rsidR="008D6771">
        <w:tab/>
      </w:r>
      <w:r>
        <w:rPr>
          <w:u w:val="single"/>
        </w:rPr>
        <w:t>Expressive</w:t>
      </w:r>
      <w:r w:rsidR="00101AA1">
        <w:tab/>
        <w:t xml:space="preserve">            </w:t>
      </w:r>
      <w:r w:rsidR="00101AA1">
        <w:tab/>
        <w:t xml:space="preserve">    </w:t>
      </w:r>
      <w:r>
        <w:t xml:space="preserve"> </w:t>
      </w:r>
      <w:r w:rsidRPr="007E6D8C">
        <w:rPr>
          <w:u w:val="single"/>
        </w:rPr>
        <w:t>Phonology</w:t>
      </w:r>
      <w:r>
        <w:tab/>
        <w:t xml:space="preserve">              </w:t>
      </w:r>
      <w:r w:rsidR="008D6771">
        <w:rPr>
          <w:u w:val="single"/>
        </w:rPr>
        <w:t>Pragmatics</w:t>
      </w:r>
    </w:p>
    <w:p w:rsidR="009A05FB" w:rsidRPr="00101AA1" w:rsidRDefault="00101AA1" w:rsidP="00101AA1">
      <w:pPr>
        <w:spacing w:after="0" w:line="240" w:lineRule="auto"/>
        <w:rPr>
          <w:rFonts w:cs="Arial"/>
        </w:rPr>
      </w:pPr>
      <w:r>
        <w:rPr>
          <w:rFonts w:ascii="Arial" w:hAnsi="Arial" w:cs="Arial"/>
        </w:rPr>
        <w:t xml:space="preserve">36-48mo.        </w:t>
      </w:r>
      <w:r w:rsidR="009A05FB" w:rsidRPr="00101AA1">
        <w:rPr>
          <w:rFonts w:ascii="Arial" w:hAnsi="Arial" w:cs="Arial"/>
        </w:rPr>
        <w:t>□</w:t>
      </w:r>
      <w:r w:rsidR="009A05FB" w:rsidRPr="00101AA1">
        <w:rPr>
          <w:rFonts w:ascii="Calibri" w:hAnsi="Calibri" w:cs="Arial"/>
        </w:rPr>
        <w:t xml:space="preserve"> understands p</w:t>
      </w:r>
      <w:r w:rsidR="009A05FB" w:rsidRPr="00101AA1">
        <w:rPr>
          <w:rFonts w:cs="Arial"/>
        </w:rPr>
        <w:t>repositions</w:t>
      </w:r>
      <w:r>
        <w:rPr>
          <w:rFonts w:cs="Arial"/>
        </w:rPr>
        <w:t xml:space="preserve">       </w:t>
      </w:r>
      <w:r w:rsidR="009A05FB" w:rsidRPr="00101AA1">
        <w:rPr>
          <w:rFonts w:ascii="Arial" w:hAnsi="Arial" w:cs="Arial"/>
        </w:rPr>
        <w:t>□</w:t>
      </w:r>
      <w:r w:rsidR="009A05FB" w:rsidRPr="00101AA1">
        <w:rPr>
          <w:rFonts w:ascii="Calibri" w:hAnsi="Calibri" w:cs="Calibri"/>
        </w:rPr>
        <w:t xml:space="preserve"> MLU:  3 to 4 words</w:t>
      </w:r>
      <w:r>
        <w:rPr>
          <w:rFonts w:cs="Arial"/>
        </w:rPr>
        <w:tab/>
        <w:t xml:space="preserve">     </w:t>
      </w:r>
      <w:r w:rsidR="009A05FB" w:rsidRPr="00101AA1">
        <w:rPr>
          <w:rFonts w:ascii="Arial" w:hAnsi="Arial" w:cs="Arial"/>
        </w:rPr>
        <w:t>□</w:t>
      </w:r>
      <w:r w:rsidR="009A05FB" w:rsidRPr="00101AA1">
        <w:rPr>
          <w:rFonts w:ascii="Calibri" w:hAnsi="Calibri" w:cs="Calibri"/>
        </w:rPr>
        <w:t xml:space="preserve"> emerging r, L. </w:t>
      </w:r>
      <w:r w:rsidR="009A05FB" w:rsidRPr="00101AA1">
        <w:rPr>
          <w:rFonts w:ascii="Calibri" w:hAnsi="Calibri" w:cs="Calibri"/>
        </w:rPr>
        <w:tab/>
      </w:r>
      <w:r w:rsidR="009A05FB" w:rsidRPr="00101AA1">
        <w:rPr>
          <w:rFonts w:ascii="Arial" w:hAnsi="Arial" w:cs="Arial"/>
        </w:rPr>
        <w:t>□</w:t>
      </w:r>
      <w:r w:rsidR="009A05FB" w:rsidRPr="00101AA1">
        <w:rPr>
          <w:rFonts w:ascii="Calibri" w:hAnsi="Calibri" w:cs="Calibri"/>
        </w:rPr>
        <w:t xml:space="preserve"> exhibits proximit</w:t>
      </w:r>
      <w:r w:rsidR="009A05FB" w:rsidRPr="00101AA1">
        <w:rPr>
          <w:rFonts w:cs="Arial"/>
        </w:rPr>
        <w:t>y</w:t>
      </w:r>
    </w:p>
    <w:p w:rsidR="009A05FB" w:rsidRDefault="009A05FB" w:rsidP="00101AA1">
      <w:pPr>
        <w:rPr>
          <w:rFonts w:cs="Arial"/>
        </w:rPr>
      </w:pPr>
      <w:r>
        <w:rPr>
          <w:rFonts w:cs="Arial"/>
        </w:rPr>
        <w:t xml:space="preserve">    </w:t>
      </w:r>
      <w:r>
        <w:rPr>
          <w:rFonts w:cs="Arial"/>
        </w:rPr>
        <w:tab/>
      </w:r>
      <w:r w:rsidR="00BB4042">
        <w:rPr>
          <w:rFonts w:cs="Arial"/>
        </w:rPr>
        <w:t xml:space="preserve">                 </w:t>
      </w:r>
      <w:r>
        <w:rPr>
          <w:rFonts w:cs="Arial"/>
        </w:rPr>
        <w:t>(over, behind)</w:t>
      </w:r>
      <w:r w:rsidR="00BB4042">
        <w:rPr>
          <w:rFonts w:cs="Arial"/>
        </w:rPr>
        <w:tab/>
      </w:r>
      <w:r w:rsidR="00BB4042">
        <w:rPr>
          <w:rFonts w:cs="Arial"/>
        </w:rPr>
        <w:tab/>
        <w:t xml:space="preserve">            </w:t>
      </w:r>
      <w:r w:rsidR="00101AA1">
        <w:rPr>
          <w:rFonts w:cs="Arial"/>
        </w:rPr>
        <w:t xml:space="preserve"> </w:t>
      </w:r>
      <w:r>
        <w:rPr>
          <w:rFonts w:cs="Arial"/>
        </w:rPr>
        <w:t>□ names 4 colors</w:t>
      </w:r>
      <w:r w:rsidR="00101AA1">
        <w:rPr>
          <w:rFonts w:cs="Arial"/>
        </w:rPr>
        <w:tab/>
        <w:t xml:space="preserve">                        s, y</w:t>
      </w:r>
      <w:r w:rsidR="00101AA1">
        <w:rPr>
          <w:rFonts w:cs="Arial"/>
        </w:rPr>
        <w:tab/>
        <w:t xml:space="preserve">                  </w:t>
      </w:r>
      <w:r>
        <w:rPr>
          <w:rFonts w:cs="Arial"/>
        </w:rPr>
        <w:t xml:space="preserve">rules, </w:t>
      </w:r>
    </w:p>
    <w:p w:rsidR="00BB4042" w:rsidRDefault="00BB4042" w:rsidP="00BB4042">
      <w:pPr>
        <w:spacing w:after="0"/>
        <w:ind w:left="1440"/>
        <w:rPr>
          <w:rFonts w:cs="Arial"/>
        </w:rPr>
      </w:pPr>
      <w:r>
        <w:rPr>
          <w:rFonts w:cs="Arial"/>
        </w:rPr>
        <w:t xml:space="preserve">□ groups objects into </w:t>
      </w:r>
    </w:p>
    <w:p w:rsidR="009A05FB" w:rsidRDefault="00BB4042" w:rsidP="00BB4042">
      <w:pPr>
        <w:spacing w:after="0"/>
        <w:ind w:left="1440"/>
        <w:rPr>
          <w:rFonts w:cs="Arial"/>
        </w:rPr>
      </w:pPr>
      <w:r>
        <w:rPr>
          <w:rFonts w:cs="Arial"/>
        </w:rPr>
        <w:t xml:space="preserve">    categories</w:t>
      </w:r>
      <w:r w:rsidR="009A05FB">
        <w:rPr>
          <w:rFonts w:cs="Arial"/>
        </w:rPr>
        <w:tab/>
      </w:r>
      <w:r>
        <w:rPr>
          <w:rFonts w:cs="Arial"/>
        </w:rPr>
        <w:t xml:space="preserve">                           </w:t>
      </w:r>
      <w:r w:rsidR="009A05FB">
        <w:rPr>
          <w:rFonts w:cs="Arial"/>
        </w:rPr>
        <w:t>□ tells about immediate</w:t>
      </w:r>
      <w:r>
        <w:rPr>
          <w:rFonts w:cs="Arial"/>
        </w:rPr>
        <w:tab/>
        <w:t xml:space="preserve">     </w:t>
      </w:r>
      <w:r w:rsidR="009A05FB">
        <w:rPr>
          <w:rFonts w:cs="Arial"/>
        </w:rPr>
        <w:t>□ consonant</w:t>
      </w:r>
      <w:r w:rsidR="009A05FB">
        <w:rPr>
          <w:rFonts w:cs="Arial"/>
        </w:rPr>
        <w:tab/>
      </w:r>
      <w:r w:rsidR="009A05FB">
        <w:rPr>
          <w:rFonts w:cs="Arial"/>
        </w:rPr>
        <w:tab/>
        <w:t xml:space="preserve">□ initiates context    </w:t>
      </w:r>
    </w:p>
    <w:p w:rsidR="00411516" w:rsidRDefault="009A05FB" w:rsidP="00411516">
      <w:pPr>
        <w:spacing w:after="0"/>
        <w:ind w:left="1440"/>
        <w:rPr>
          <w:rFonts w:cs="Arial"/>
        </w:rPr>
      </w:pPr>
      <w:r>
        <w:rPr>
          <w:rFonts w:cs="Arial"/>
        </w:rPr>
        <w:t xml:space="preserve">   </w:t>
      </w:r>
      <w:r w:rsidR="00411516">
        <w:rPr>
          <w:rFonts w:cs="Arial"/>
        </w:rPr>
        <w:t xml:space="preserve"> (toys, animals, clothes,              experiences                             blends emerging         relevant topics</w:t>
      </w:r>
    </w:p>
    <w:p w:rsidR="009A05FB" w:rsidRDefault="00411516" w:rsidP="009A05FB">
      <w:pPr>
        <w:ind w:left="1440"/>
        <w:rPr>
          <w:rFonts w:cs="Arial"/>
        </w:rPr>
      </w:pPr>
      <w:r>
        <w:rPr>
          <w:rFonts w:cs="Arial"/>
        </w:rPr>
        <w:t xml:space="preserve">   food)</w:t>
      </w:r>
      <w:r w:rsidR="009A05FB">
        <w:rPr>
          <w:rFonts w:cs="Arial"/>
        </w:rPr>
        <w:t xml:space="preserve">     </w:t>
      </w:r>
      <w:r>
        <w:rPr>
          <w:rFonts w:cs="Arial"/>
        </w:rPr>
        <w:t xml:space="preserve">                                        </w:t>
      </w:r>
      <w:r w:rsidR="009A05FB">
        <w:rPr>
          <w:rFonts w:cs="Arial"/>
        </w:rPr>
        <w:t xml:space="preserve"> </w:t>
      </w:r>
      <w:r w:rsidR="00BB4042">
        <w:rPr>
          <w:rFonts w:cs="Arial"/>
        </w:rPr>
        <w:t xml:space="preserve">                       </w:t>
      </w:r>
      <w:r>
        <w:rPr>
          <w:rFonts w:cs="Arial"/>
        </w:rPr>
        <w:t xml:space="preserve">                            </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states function of objects</w:t>
      </w:r>
      <w:r>
        <w:rPr>
          <w:rFonts w:cs="Arial"/>
        </w:rPr>
        <w:tab/>
      </w:r>
      <w:r>
        <w:rPr>
          <w:rFonts w:cs="Arial"/>
        </w:rPr>
        <w:tab/>
        <w:t xml:space="preserve">               </w:t>
      </w:r>
      <w:r w:rsidR="009A05FB">
        <w:rPr>
          <w:rFonts w:cs="Arial"/>
        </w:rPr>
        <w:t>□  states feelings &amp;</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provides logical answers to</w:t>
      </w:r>
      <w:r>
        <w:rPr>
          <w:rFonts w:cs="Arial"/>
        </w:rPr>
        <w:t xml:space="preserve">                                          </w:t>
      </w:r>
      <w:r w:rsidR="009A05FB">
        <w:rPr>
          <w:rFonts w:cs="Arial"/>
        </w:rPr>
        <w:t>needs</w:t>
      </w:r>
    </w:p>
    <w:p w:rsidR="009A05FB" w:rsidRDefault="00411516" w:rsidP="00411516">
      <w:pPr>
        <w:spacing w:after="0"/>
        <w:rPr>
          <w:rFonts w:cs="Arial"/>
        </w:rPr>
      </w:pPr>
      <w:r>
        <w:rPr>
          <w:rFonts w:cs="Arial"/>
        </w:rPr>
        <w:t xml:space="preserve">                                                                                        </w:t>
      </w:r>
      <w:r w:rsidR="009A05FB">
        <w:rPr>
          <w:rFonts w:cs="Arial"/>
        </w:rPr>
        <w:t xml:space="preserve">questions (i.e. what do you </w:t>
      </w:r>
      <w:r>
        <w:rPr>
          <w:rFonts w:cs="Arial"/>
        </w:rPr>
        <w:tab/>
        <w:t xml:space="preserve">              </w:t>
      </w:r>
      <w:r w:rsidR="009A05FB">
        <w:rPr>
          <w:rFonts w:cs="Arial"/>
        </w:rPr>
        <w:t xml:space="preserve"> </w:t>
      </w:r>
      <w:r>
        <w:rPr>
          <w:rFonts w:cs="Arial"/>
        </w:rPr>
        <w:t xml:space="preserve">               </w:t>
      </w:r>
      <w:r w:rsidR="009A05FB">
        <w:rPr>
          <w:rFonts w:cs="Arial"/>
        </w:rPr>
        <w:t>□ interactive play</w:t>
      </w:r>
      <w:r w:rsidR="009A05FB">
        <w:rPr>
          <w:rFonts w:cs="Arial"/>
        </w:rPr>
        <w:tab/>
      </w:r>
    </w:p>
    <w:p w:rsidR="009A05FB" w:rsidRDefault="009A05FB" w:rsidP="00411516">
      <w:pPr>
        <w:spacing w:after="0"/>
        <w:rPr>
          <w:rFonts w:cs="Arial"/>
        </w:rPr>
      </w:pPr>
      <w:r>
        <w:rPr>
          <w:rFonts w:cs="Arial"/>
        </w:rPr>
        <w:t xml:space="preserve">                                                                                </w:t>
      </w:r>
      <w:r w:rsidR="00411516">
        <w:rPr>
          <w:rFonts w:cs="Arial"/>
        </w:rPr>
        <w:t xml:space="preserve">        </w:t>
      </w:r>
      <w:r>
        <w:rPr>
          <w:rFonts w:cs="Arial"/>
        </w:rPr>
        <w:t>do when you’re</w:t>
      </w:r>
      <w:r w:rsidR="00411516">
        <w:rPr>
          <w:rFonts w:cs="Arial"/>
        </w:rPr>
        <w:t xml:space="preserve"> sleepy?)</w:t>
      </w:r>
      <w:r w:rsidR="00411516">
        <w:rPr>
          <w:rFonts w:cs="Arial"/>
        </w:rPr>
        <w:tab/>
      </w:r>
      <w:r w:rsidR="00411516">
        <w:rPr>
          <w:rFonts w:cs="Arial"/>
        </w:rPr>
        <w:tab/>
        <w:t xml:space="preserve">               </w:t>
      </w:r>
      <w:r>
        <w:rPr>
          <w:rFonts w:cs="Arial"/>
        </w:rPr>
        <w:t xml:space="preserve"> □ recognizes distress</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answers “when” questions</w:t>
      </w:r>
      <w:r>
        <w:rPr>
          <w:rFonts w:cs="Arial"/>
        </w:rPr>
        <w:tab/>
      </w:r>
      <w:r>
        <w:rPr>
          <w:rFonts w:cs="Arial"/>
        </w:rPr>
        <w:tab/>
        <w:t xml:space="preserve">                  </w:t>
      </w:r>
      <w:r w:rsidR="009A05FB">
        <w:rPr>
          <w:rFonts w:cs="Arial"/>
        </w:rPr>
        <w:t xml:space="preserve"> of a peer</w:t>
      </w:r>
    </w:p>
    <w:p w:rsidR="009A05FB" w:rsidRDefault="00411516" w:rsidP="00411516">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t xml:space="preserve">            </w:t>
      </w:r>
      <w:r w:rsidR="009A05FB">
        <w:rPr>
          <w:rFonts w:cs="Arial"/>
        </w:rPr>
        <w:t>□ completes simple analogies</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refers to self with name, age,</w:t>
      </w:r>
    </w:p>
    <w:p w:rsidR="009A05FB"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gender</w:t>
      </w:r>
    </w:p>
    <w:p w:rsidR="00411516" w:rsidRDefault="00411516" w:rsidP="0041151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 uses articles, </w:t>
      </w:r>
    </w:p>
    <w:p w:rsidR="00411516" w:rsidRDefault="00411516" w:rsidP="00411516">
      <w:pPr>
        <w:spacing w:after="0"/>
        <w:rPr>
          <w:rFonts w:cs="Arial"/>
        </w:rPr>
      </w:pPr>
      <w:r>
        <w:rPr>
          <w:rFonts w:cs="Arial"/>
        </w:rPr>
        <w:t xml:space="preserve">                                                                                    </w:t>
      </w:r>
      <w:r w:rsidR="009A05FB">
        <w:rPr>
          <w:rFonts w:cs="Arial"/>
        </w:rPr>
        <w:t xml:space="preserve">□ regular past tense, </w:t>
      </w:r>
    </w:p>
    <w:p w:rsidR="009A05FB" w:rsidRDefault="00411516" w:rsidP="00411516">
      <w:pPr>
        <w:spacing w:after="0"/>
        <w:rPr>
          <w:rFonts w:cs="Arial"/>
        </w:rPr>
      </w:pPr>
      <w:r>
        <w:rPr>
          <w:rFonts w:cs="Arial"/>
        </w:rPr>
        <w:t xml:space="preserve">                                                                                    </w:t>
      </w:r>
      <w:r w:rsidR="009A05FB">
        <w:rPr>
          <w:rFonts w:cs="Arial"/>
        </w:rPr>
        <w:t>□ subjective pronouns</w:t>
      </w:r>
    </w:p>
    <w:p w:rsidR="009A05FB" w:rsidRDefault="00660476" w:rsidP="00660476">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 xml:space="preserve">(“we”, “they”), </w:t>
      </w:r>
    </w:p>
    <w:p w:rsidR="009A05FB" w:rsidRDefault="00660476" w:rsidP="00660476">
      <w:pPr>
        <w:spacing w:after="0"/>
        <w:rPr>
          <w:rFonts w:cs="Arial"/>
        </w:rPr>
      </w:pPr>
      <w:r>
        <w:rPr>
          <w:rFonts w:cs="Arial"/>
        </w:rPr>
        <w:t xml:space="preserve">                                                                                    </w:t>
      </w:r>
      <w:r w:rsidR="009A05FB">
        <w:rPr>
          <w:rFonts w:cs="Arial"/>
        </w:rPr>
        <w:t xml:space="preserve">□  objective pronouns </w:t>
      </w:r>
    </w:p>
    <w:p w:rsidR="009A05FB" w:rsidRDefault="00660476" w:rsidP="00660476">
      <w:pPr>
        <w:spacing w:after="0"/>
        <w:rPr>
          <w:u w:val="single"/>
        </w:rPr>
      </w:pPr>
      <w:r>
        <w:rPr>
          <w:rFonts w:cs="Arial"/>
        </w:rPr>
        <w:t xml:space="preserve">                                                                                       </w:t>
      </w:r>
      <w:r w:rsidR="009A05FB">
        <w:rPr>
          <w:rFonts w:cs="Arial"/>
        </w:rPr>
        <w:t xml:space="preserve"> (“him”, “her”, “they”),</w:t>
      </w:r>
    </w:p>
    <w:p w:rsidR="009A05FB" w:rsidRDefault="00660476" w:rsidP="00660476">
      <w:pPr>
        <w:spacing w:after="0"/>
        <w:rPr>
          <w:rFonts w:cs="Arial"/>
        </w:rPr>
      </w:pPr>
      <w:r>
        <w:rPr>
          <w:rFonts w:cs="Arial"/>
        </w:rPr>
        <w:t xml:space="preserve">                                                                                    </w:t>
      </w:r>
      <w:r w:rsidR="009A05FB">
        <w:rPr>
          <w:rFonts w:cs="Arial"/>
        </w:rPr>
        <w:t>□ copula (is, are)</w:t>
      </w:r>
    </w:p>
    <w:p w:rsidR="00660476" w:rsidRDefault="00660476" w:rsidP="00660476">
      <w:pPr>
        <w:spacing w:after="0"/>
        <w:rPr>
          <w:rFonts w:cs="Arial"/>
        </w:rPr>
      </w:pPr>
      <w:r>
        <w:rPr>
          <w:rFonts w:cs="Arial"/>
        </w:rPr>
        <w:t xml:space="preserve">                                                                                    </w:t>
      </w:r>
      <w:r w:rsidR="009A05FB">
        <w:rPr>
          <w:rFonts w:cs="Arial"/>
        </w:rPr>
        <w:t xml:space="preserve">□ emerging irregular </w:t>
      </w:r>
    </w:p>
    <w:p w:rsidR="009A05FB" w:rsidRDefault="00660476" w:rsidP="00660476">
      <w:pPr>
        <w:spacing w:after="0"/>
        <w:rPr>
          <w:rFonts w:cs="Arial"/>
        </w:rPr>
      </w:pPr>
      <w:r>
        <w:rPr>
          <w:rFonts w:cs="Arial"/>
        </w:rPr>
        <w:t xml:space="preserve">                                                                                        </w:t>
      </w:r>
      <w:r w:rsidR="009A05FB">
        <w:rPr>
          <w:rFonts w:cs="Arial"/>
        </w:rPr>
        <w:t xml:space="preserve">past tense     </w:t>
      </w: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p>
    <w:p w:rsidR="009A05FB" w:rsidRDefault="009A05FB" w:rsidP="009A05FB">
      <w:pPr>
        <w:ind w:left="5040" w:hanging="40"/>
        <w:rPr>
          <w:rFonts w:cs="Arial"/>
        </w:rPr>
      </w:pPr>
      <w:r>
        <w:rPr>
          <w:rFonts w:cs="Arial"/>
        </w:rPr>
        <w:t xml:space="preserve">        </w:t>
      </w:r>
    </w:p>
    <w:p w:rsidR="00E3026A" w:rsidRDefault="00E3026A" w:rsidP="009A05FB">
      <w:pPr>
        <w:rPr>
          <w:rFonts w:cs="Arial"/>
        </w:rPr>
      </w:pPr>
    </w:p>
    <w:p w:rsidR="00AA052E" w:rsidRDefault="00AB283D" w:rsidP="00E3026A">
      <w:pPr>
        <w:jc w:val="center"/>
        <w:rPr>
          <w:rFonts w:cs="Arial"/>
        </w:rPr>
      </w:pPr>
      <w:r>
        <w:rPr>
          <w:rFonts w:cs="Arial"/>
        </w:rPr>
        <w:t>101</w:t>
      </w:r>
    </w:p>
    <w:p w:rsidR="00F43629" w:rsidRDefault="00F43629" w:rsidP="00F43629">
      <w:pPr>
        <w:jc w:val="right"/>
        <w:rPr>
          <w:rFonts w:cs="Arial"/>
        </w:rPr>
      </w:pPr>
    </w:p>
    <w:p w:rsidR="00AA052E" w:rsidRDefault="00AA052E" w:rsidP="00AA052E">
      <w:pPr>
        <w:jc w:val="right"/>
        <w:rPr>
          <w:rFonts w:cs="Arial"/>
        </w:rPr>
      </w:pPr>
    </w:p>
    <w:p w:rsidR="009A05FB" w:rsidRDefault="009A05FB" w:rsidP="009A05FB">
      <w:pPr>
        <w:rPr>
          <w:u w:val="single"/>
        </w:rPr>
      </w:pPr>
      <w:r>
        <w:rPr>
          <w:u w:val="single"/>
        </w:rPr>
        <w:t>Age</w:t>
      </w:r>
      <w:r>
        <w:tab/>
      </w:r>
      <w:r>
        <w:tab/>
      </w:r>
      <w:r>
        <w:rPr>
          <w:u w:val="single"/>
        </w:rPr>
        <w:t>Receptive</w:t>
      </w:r>
      <w:r w:rsidR="00AA052E">
        <w:tab/>
      </w:r>
      <w:r w:rsidR="00AA052E">
        <w:tab/>
      </w:r>
      <w:r w:rsidR="00AA052E">
        <w:tab/>
      </w:r>
      <w:r>
        <w:rPr>
          <w:u w:val="single"/>
        </w:rPr>
        <w:t>Expressive</w:t>
      </w:r>
      <w:r>
        <w:tab/>
        <w:t xml:space="preserve">            </w:t>
      </w:r>
      <w:r>
        <w:tab/>
        <w:t xml:space="preserve">            </w:t>
      </w:r>
      <w:r w:rsidRPr="007E6D8C">
        <w:rPr>
          <w:u w:val="single"/>
        </w:rPr>
        <w:t>Phonology</w:t>
      </w:r>
      <w:r>
        <w:tab/>
        <w:t xml:space="preserve">      </w:t>
      </w:r>
      <w:r w:rsidR="00AA052E">
        <w:t xml:space="preserve">     </w:t>
      </w:r>
      <w:r w:rsidRPr="00D4445E">
        <w:rPr>
          <w:u w:val="single"/>
        </w:rPr>
        <w:t>Pra</w:t>
      </w:r>
      <w:r w:rsidR="00AA052E">
        <w:rPr>
          <w:u w:val="single"/>
        </w:rPr>
        <w:t>g</w:t>
      </w:r>
      <w:r w:rsidRPr="00D4445E">
        <w:rPr>
          <w:u w:val="single"/>
        </w:rPr>
        <w:t>matics</w:t>
      </w:r>
      <w:r>
        <w:rPr>
          <w:u w:val="single"/>
        </w:rPr>
        <w:t xml:space="preserve"> </w:t>
      </w:r>
      <w:r w:rsidRPr="00610778">
        <w:t xml:space="preserve">   </w:t>
      </w:r>
    </w:p>
    <w:p w:rsidR="009A05FB" w:rsidRDefault="009A05FB" w:rsidP="00AA052E">
      <w:pPr>
        <w:spacing w:after="0"/>
        <w:rPr>
          <w:rFonts w:cs="Arial"/>
        </w:rPr>
      </w:pPr>
      <w:r>
        <w:rPr>
          <w:rFonts w:cs="Arial"/>
        </w:rPr>
        <w:t>48-60</w:t>
      </w:r>
      <w:r w:rsidR="00AA052E">
        <w:rPr>
          <w:rFonts w:cs="Arial"/>
        </w:rPr>
        <w:t xml:space="preserve"> mo. </w:t>
      </w:r>
      <w:r>
        <w:rPr>
          <w:rFonts w:cs="Arial"/>
        </w:rPr>
        <w:tab/>
        <w:t xml:space="preserve">□ understands complex </w:t>
      </w:r>
      <w:r>
        <w:rPr>
          <w:rFonts w:cs="Arial"/>
        </w:rPr>
        <w:tab/>
        <w:t xml:space="preserve">  </w:t>
      </w:r>
      <w:r>
        <w:rPr>
          <w:rFonts w:cs="Arial"/>
        </w:rPr>
        <w:tab/>
        <w:t>□ MLU: 4 to 5 words</w:t>
      </w:r>
      <w:r>
        <w:rPr>
          <w:rFonts w:cs="Arial"/>
        </w:rPr>
        <w:tab/>
      </w:r>
      <w:r w:rsidR="00AA052E">
        <w:rPr>
          <w:rFonts w:cs="Arial"/>
        </w:rPr>
        <w:t xml:space="preserve">         </w:t>
      </w:r>
      <w:r w:rsidR="009F4183">
        <w:rPr>
          <w:rFonts w:cs="Arial"/>
        </w:rPr>
        <w:t xml:space="preserve">     </w:t>
      </w:r>
      <w:r>
        <w:rPr>
          <w:rFonts w:cs="Arial"/>
        </w:rPr>
        <w:t>□ emerging</w:t>
      </w:r>
      <w:r>
        <w:rPr>
          <w:rFonts w:cs="Arial"/>
        </w:rPr>
        <w:tab/>
      </w:r>
      <w:r w:rsidR="00AA052E">
        <w:rPr>
          <w:rFonts w:cs="Arial"/>
        </w:rPr>
        <w:t xml:space="preserve">          </w:t>
      </w:r>
      <w:r>
        <w:rPr>
          <w:rFonts w:cs="Arial"/>
        </w:rPr>
        <w:t>□ use simple</w:t>
      </w:r>
      <w:r>
        <w:rPr>
          <w:rFonts w:cs="Arial"/>
        </w:rPr>
        <w:tab/>
      </w:r>
      <w:r>
        <w:rPr>
          <w:rFonts w:cs="Arial"/>
        </w:rPr>
        <w:tab/>
      </w:r>
      <w:r>
        <w:rPr>
          <w:rFonts w:cs="Arial"/>
        </w:rPr>
        <w:tab/>
      </w:r>
      <w:r w:rsidR="00AA052E">
        <w:rPr>
          <w:rFonts w:cs="Arial"/>
        </w:rPr>
        <w:t xml:space="preserve">    directions                                                                                           </w:t>
      </w:r>
      <w:r w:rsidR="009F4183">
        <w:rPr>
          <w:rFonts w:cs="Arial"/>
        </w:rPr>
        <w:t xml:space="preserve">    </w:t>
      </w:r>
      <w:r w:rsidR="00AA052E">
        <w:rPr>
          <w:rFonts w:cs="Arial"/>
        </w:rPr>
        <w:t xml:space="preserve"> j,sh,v,z </w:t>
      </w:r>
      <w:r w:rsidR="00BE681F">
        <w:rPr>
          <w:rFonts w:cs="Arial"/>
        </w:rPr>
        <w:t>,</w:t>
      </w:r>
      <w:r w:rsidR="009F4183">
        <w:rPr>
          <w:rFonts w:cs="Arial"/>
        </w:rPr>
        <w:t xml:space="preserve">                           </w:t>
      </w:r>
      <w:r w:rsidR="00AA052E">
        <w:rPr>
          <w:rFonts w:cs="Arial"/>
        </w:rPr>
        <w:t>strategies to</w:t>
      </w:r>
    </w:p>
    <w:p w:rsidR="00BE681F" w:rsidRDefault="00BE681F" w:rsidP="00BE681F">
      <w:pPr>
        <w:spacing w:after="0"/>
        <w:rPr>
          <w:rFonts w:cs="Arial"/>
        </w:rPr>
      </w:pPr>
      <w:r>
        <w:rPr>
          <w:rFonts w:ascii="Arial" w:hAnsi="Arial" w:cs="Arial"/>
        </w:rPr>
        <w:t xml:space="preserve">                        </w:t>
      </w:r>
      <w:r w:rsidR="009A05FB" w:rsidRPr="00BE681F">
        <w:rPr>
          <w:rFonts w:ascii="Arial" w:hAnsi="Arial" w:cs="Arial"/>
        </w:rPr>
        <w:t>□</w:t>
      </w:r>
      <w:r w:rsidR="009A05FB" w:rsidRPr="00BE681F">
        <w:rPr>
          <w:rFonts w:ascii="Calibri" w:hAnsi="Calibri" w:cs="Calibri"/>
        </w:rPr>
        <w:t xml:space="preserve"> understands time concepts</w:t>
      </w:r>
      <w:r w:rsidR="009A05FB" w:rsidRPr="00BE681F">
        <w:rPr>
          <w:rFonts w:cs="Arial"/>
        </w:rPr>
        <w:tab/>
      </w:r>
      <w:r>
        <w:rPr>
          <w:rFonts w:cs="Arial"/>
        </w:rPr>
        <w:t xml:space="preserve">   states spatial concepts:           </w:t>
      </w:r>
      <w:r w:rsidR="009F4183">
        <w:rPr>
          <w:rFonts w:cs="Arial"/>
        </w:rPr>
        <w:t xml:space="preserve">    </w:t>
      </w:r>
      <w:r>
        <w:rPr>
          <w:rFonts w:cs="Arial"/>
        </w:rPr>
        <w:t>voice &amp; voice-less</w:t>
      </w:r>
      <w:r w:rsidR="009F4183">
        <w:rPr>
          <w:rFonts w:cs="Arial"/>
        </w:rPr>
        <w:t xml:space="preserve">         </w:t>
      </w:r>
      <w:r>
        <w:rPr>
          <w:rFonts w:cs="Arial"/>
        </w:rPr>
        <w:t xml:space="preserve"> resolve</w:t>
      </w:r>
    </w:p>
    <w:p w:rsidR="009A05FB" w:rsidRPr="00BE681F" w:rsidRDefault="00BE681F" w:rsidP="00BE681F">
      <w:pPr>
        <w:spacing w:after="0"/>
        <w:rPr>
          <w:rFonts w:cs="Arial"/>
        </w:rPr>
      </w:pPr>
      <w:r>
        <w:rPr>
          <w:rFonts w:cs="Arial"/>
        </w:rPr>
        <w:t xml:space="preserve">                                                                                         </w:t>
      </w:r>
      <w:r w:rsidR="009A05FB" w:rsidRPr="00BE681F">
        <w:rPr>
          <w:rFonts w:cs="Arial"/>
        </w:rPr>
        <w:t xml:space="preserve">(next to, beside, behind,        </w:t>
      </w:r>
      <w:r>
        <w:rPr>
          <w:rFonts w:cs="Arial"/>
        </w:rPr>
        <w:t xml:space="preserve">  </w:t>
      </w:r>
      <w:r w:rsidR="009F4183">
        <w:rPr>
          <w:rFonts w:cs="Arial"/>
        </w:rPr>
        <w:t xml:space="preserve">    </w:t>
      </w:r>
      <w:r>
        <w:rPr>
          <w:rFonts w:cs="Arial"/>
        </w:rPr>
        <w:t>TH</w:t>
      </w:r>
      <w:r w:rsidR="009A05FB" w:rsidRPr="00BE681F">
        <w:rPr>
          <w:rFonts w:cs="Arial"/>
        </w:rPr>
        <w:t xml:space="preserve">   </w:t>
      </w:r>
      <w:r w:rsidR="009A05FB" w:rsidRPr="00BE681F">
        <w:rPr>
          <w:rFonts w:cs="Arial"/>
        </w:rPr>
        <w:tab/>
        <w:t xml:space="preserve">   </w:t>
      </w:r>
      <w:r w:rsidR="009A05FB" w:rsidRPr="00BE681F">
        <w:rPr>
          <w:rFonts w:cs="Arial"/>
        </w:rPr>
        <w:tab/>
      </w:r>
      <w:r>
        <w:rPr>
          <w:rFonts w:cs="Arial"/>
        </w:rPr>
        <w:t xml:space="preserve">               problems</w:t>
      </w:r>
    </w:p>
    <w:p w:rsidR="009A05FB" w:rsidRDefault="00BE681F" w:rsidP="007F25F4">
      <w:pPr>
        <w:spacing w:after="0"/>
        <w:rPr>
          <w:rFonts w:cs="Arial"/>
        </w:rPr>
      </w:pPr>
      <w:r>
        <w:rPr>
          <w:rFonts w:cs="Arial"/>
        </w:rPr>
        <w:tab/>
      </w:r>
      <w:r>
        <w:rPr>
          <w:rFonts w:cs="Arial"/>
        </w:rPr>
        <w:tab/>
      </w:r>
      <w:r>
        <w:rPr>
          <w:rFonts w:cs="Arial"/>
        </w:rPr>
        <w:tab/>
      </w:r>
      <w:r>
        <w:rPr>
          <w:rFonts w:cs="Arial"/>
        </w:rPr>
        <w:tab/>
      </w:r>
      <w:r>
        <w:rPr>
          <w:rFonts w:cs="Arial"/>
        </w:rPr>
        <w:tab/>
        <w:t xml:space="preserve">                 </w:t>
      </w:r>
      <w:r w:rsidR="009A05FB">
        <w:rPr>
          <w:rFonts w:cs="Arial"/>
        </w:rPr>
        <w:t>in back of, in front of</w:t>
      </w:r>
      <w:r w:rsidR="009A05FB">
        <w:rPr>
          <w:rFonts w:cs="Arial"/>
        </w:rPr>
        <w:tab/>
      </w:r>
      <w:r>
        <w:rPr>
          <w:rFonts w:cs="Arial"/>
        </w:rPr>
        <w:t xml:space="preserve">                                                      □  conversation </w:t>
      </w:r>
    </w:p>
    <w:p w:rsidR="00BE681F" w:rsidRDefault="00BE681F" w:rsidP="009F4183">
      <w:pPr>
        <w:spacing w:after="0"/>
        <w:rPr>
          <w:rFonts w:cs="Arial"/>
        </w:rPr>
      </w:pPr>
      <w:r>
        <w:rPr>
          <w:rFonts w:cs="Arial"/>
        </w:rPr>
        <w:t xml:space="preserve">                                                                                                                                                                                             for 3 turns</w:t>
      </w:r>
    </w:p>
    <w:p w:rsidR="00A00738" w:rsidRDefault="009F4183" w:rsidP="009F4183">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names 3 items in a category</w:t>
      </w:r>
      <w:r>
        <w:rPr>
          <w:rFonts w:cs="Arial"/>
        </w:rPr>
        <w:t xml:space="preserve">     </w:t>
      </w:r>
      <w:r w:rsidR="009A05FB">
        <w:rPr>
          <w:rFonts w:cs="Arial"/>
        </w:rPr>
        <w:t xml:space="preserve">□ produces                 </w:t>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xml:space="preserve">□ states category label when </w:t>
      </w:r>
      <w:r w:rsidR="00A00738">
        <w:rPr>
          <w:rFonts w:cs="Arial"/>
        </w:rPr>
        <w:t xml:space="preserve">          </w:t>
      </w:r>
      <w:r w:rsidR="009A05FB">
        <w:rPr>
          <w:rFonts w:cs="Arial"/>
        </w:rPr>
        <w:t xml:space="preserve">consonant </w:t>
      </w:r>
      <w:r w:rsidR="009A05FB">
        <w:rPr>
          <w:rFonts w:cs="Arial"/>
        </w:rPr>
        <w:tab/>
      </w:r>
      <w:r>
        <w:rPr>
          <w:rFonts w:cs="Arial"/>
        </w:rPr>
        <w:t xml:space="preserve"> </w:t>
      </w:r>
    </w:p>
    <w:p w:rsidR="009F4183" w:rsidRDefault="00A00738" w:rsidP="009F4183">
      <w:pPr>
        <w:spacing w:after="0"/>
        <w:rPr>
          <w:rFonts w:cs="Arial"/>
        </w:rPr>
      </w:pPr>
      <w:r>
        <w:rPr>
          <w:rFonts w:cs="Arial"/>
        </w:rPr>
        <w:t xml:space="preserve">                                                                                           </w:t>
      </w:r>
      <w:r w:rsidR="00647F42">
        <w:rPr>
          <w:rFonts w:cs="Arial"/>
        </w:rPr>
        <w:t>given items in a category</w:t>
      </w:r>
      <w:r>
        <w:rPr>
          <w:rFonts w:cs="Arial"/>
        </w:rPr>
        <w:t xml:space="preserve">          </w:t>
      </w:r>
      <w:r w:rsidR="00647F42">
        <w:rPr>
          <w:rFonts w:cs="Arial"/>
        </w:rPr>
        <w:t xml:space="preserve">  </w:t>
      </w:r>
      <w:r>
        <w:rPr>
          <w:rFonts w:cs="Arial"/>
        </w:rPr>
        <w:t xml:space="preserve"> blends                       </w:t>
      </w:r>
      <w:r w:rsidR="009A05FB">
        <w:rPr>
          <w:rFonts w:cs="Arial"/>
        </w:rPr>
        <w:t>□  initiates</w:t>
      </w:r>
      <w:r w:rsidR="009F4183">
        <w:rPr>
          <w:rFonts w:cs="Arial"/>
        </w:rPr>
        <w:t xml:space="preserve"> </w:t>
      </w:r>
    </w:p>
    <w:p w:rsidR="009F4183" w:rsidRDefault="009F4183" w:rsidP="00C22FBA">
      <w:pPr>
        <w:spacing w:after="0"/>
        <w:rPr>
          <w:rFonts w:cs="Arial"/>
        </w:rPr>
      </w:pPr>
      <w:r>
        <w:rPr>
          <w:rFonts w:cs="Arial"/>
        </w:rPr>
        <w:t xml:space="preserve">                                                                                                                                                                                            conversation</w:t>
      </w:r>
    </w:p>
    <w:p w:rsidR="00C22FBA" w:rsidRDefault="00C22FBA" w:rsidP="00C22FBA">
      <w:pPr>
        <w:spacing w:after="0"/>
        <w:rPr>
          <w:rFonts w:cs="Arial"/>
        </w:rPr>
      </w:pPr>
      <w:r>
        <w:rPr>
          <w:rFonts w:cs="Arial"/>
        </w:rPr>
        <w:t xml:space="preserve">                                                                                                                                                                                            at an appro-</w:t>
      </w:r>
    </w:p>
    <w:p w:rsidR="00C22FBA" w:rsidRDefault="00C22FBA" w:rsidP="009A05FB">
      <w:pPr>
        <w:rPr>
          <w:rFonts w:cs="Arial"/>
        </w:rPr>
      </w:pPr>
      <w:r>
        <w:rPr>
          <w:rFonts w:cs="Arial"/>
        </w:rPr>
        <w:t xml:space="preserve">                                                                                                                                                                                             priate time</w:t>
      </w:r>
    </w:p>
    <w:p w:rsidR="009A05FB" w:rsidRDefault="00B0061F" w:rsidP="00B0061F">
      <w:pPr>
        <w:spacing w:after="0"/>
        <w:rPr>
          <w:rFonts w:cs="Arial"/>
        </w:rPr>
      </w:pPr>
      <w:r>
        <w:rPr>
          <w:rFonts w:cs="Arial"/>
        </w:rPr>
        <w:t xml:space="preserve">                                   </w:t>
      </w:r>
      <w:r>
        <w:rPr>
          <w:rFonts w:cs="Arial"/>
        </w:rPr>
        <w:tab/>
      </w:r>
      <w:r>
        <w:rPr>
          <w:rFonts w:cs="Arial"/>
        </w:rPr>
        <w:tab/>
      </w:r>
      <w:r>
        <w:rPr>
          <w:rFonts w:cs="Arial"/>
        </w:rPr>
        <w:tab/>
      </w:r>
      <w:r>
        <w:rPr>
          <w:rFonts w:cs="Arial"/>
        </w:rPr>
        <w:tab/>
      </w:r>
      <w:r w:rsidR="009A05FB">
        <w:rPr>
          <w:rFonts w:cs="Arial"/>
        </w:rPr>
        <w:t>□ uses irregular past tense,</w:t>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sidR="009A05FB">
        <w:rPr>
          <w:rFonts w:cs="Arial"/>
        </w:rPr>
        <w:tab/>
      </w:r>
      <w:r>
        <w:rPr>
          <w:rFonts w:cs="Arial"/>
        </w:rPr>
        <w:t xml:space="preserve">               </w:t>
      </w:r>
      <w:r w:rsidR="009A05FB">
        <w:rPr>
          <w:rFonts w:cs="Arial"/>
        </w:rPr>
        <w:t>□ possessive pronouns (“his”,</w:t>
      </w:r>
    </w:p>
    <w:p w:rsidR="009A05FB" w:rsidRDefault="00B0061F" w:rsidP="00B0061F">
      <w:pPr>
        <w:spacing w:after="0"/>
        <w:rPr>
          <w:rFonts w:cs="Arial"/>
        </w:rPr>
      </w:pP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w:t>
      </w:r>
      <w:r w:rsidR="009A05FB">
        <w:rPr>
          <w:rFonts w:cs="Arial"/>
        </w:rPr>
        <w:t>“hers”, “its”, “their”, “theirs”)</w:t>
      </w:r>
    </w:p>
    <w:p w:rsidR="009A05FB" w:rsidRDefault="00B0061F" w:rsidP="00B0061F">
      <w:pPr>
        <w:spacing w:after="0"/>
        <w:rPr>
          <w:rFonts w:cs="Arial"/>
        </w:rPr>
      </w:pPr>
      <w:r>
        <w:rPr>
          <w:rFonts w:cs="Arial"/>
        </w:rPr>
        <w:tab/>
      </w:r>
      <w:r>
        <w:rPr>
          <w:rFonts w:cs="Arial"/>
        </w:rPr>
        <w:tab/>
      </w:r>
      <w:r>
        <w:rPr>
          <w:rFonts w:cs="Arial"/>
        </w:rPr>
        <w:tab/>
      </w:r>
      <w:r>
        <w:rPr>
          <w:rFonts w:cs="Arial"/>
        </w:rPr>
        <w:tab/>
      </w:r>
      <w:r>
        <w:rPr>
          <w:rFonts w:cs="Arial"/>
        </w:rPr>
        <w:tab/>
      </w:r>
      <w:r>
        <w:rPr>
          <w:rFonts w:cs="Arial"/>
        </w:rPr>
        <w:tab/>
      </w:r>
      <w:r w:rsidR="009A05FB">
        <w:rPr>
          <w:rFonts w:cs="Arial"/>
        </w:rPr>
        <w:t>□ uses future tense and</w:t>
      </w:r>
    </w:p>
    <w:p w:rsidR="009A05FB" w:rsidRDefault="00B0061F" w:rsidP="00B0061F">
      <w:pPr>
        <w:spacing w:after="0"/>
        <w:ind w:left="3600" w:firstLine="720"/>
      </w:pPr>
      <w:r>
        <w:rPr>
          <w:rFonts w:cs="Arial"/>
        </w:rPr>
        <w:t xml:space="preserve">    </w:t>
      </w:r>
      <w:r w:rsidR="009A05FB">
        <w:rPr>
          <w:rFonts w:cs="Arial"/>
        </w:rPr>
        <w:t>prepositions</w:t>
      </w:r>
      <w:r w:rsidR="009A05FB">
        <w:rPr>
          <w:rFonts w:cs="Arial"/>
        </w:rPr>
        <w:tab/>
      </w:r>
      <w:r w:rsidR="009A05FB">
        <w:rPr>
          <w:rFonts w:cs="Arial"/>
        </w:rPr>
        <w:tab/>
      </w:r>
      <w:r w:rsidR="009A05FB">
        <w:rPr>
          <w:rFonts w:cs="Arial"/>
        </w:rPr>
        <w:tab/>
      </w:r>
      <w:r w:rsidR="009A05FB">
        <w:rPr>
          <w:rFonts w:cs="Arial"/>
        </w:rPr>
        <w:tab/>
      </w:r>
      <w:r w:rsidR="009A05FB">
        <w:rPr>
          <w:rFonts w:cs="Arial"/>
        </w:rPr>
        <w:tab/>
        <w:t xml:space="preserve">   </w:t>
      </w:r>
      <w:r w:rsidR="009A05FB">
        <w:tab/>
      </w:r>
    </w:p>
    <w:p w:rsidR="009A05FB" w:rsidRDefault="009A05FB" w:rsidP="009A05FB">
      <w:pPr>
        <w:ind w:left="3600" w:firstLine="720"/>
        <w:rPr>
          <w:rFonts w:cs="Arial"/>
        </w:rPr>
      </w:pPr>
      <w:r>
        <w:rPr>
          <w:rFonts w:cs="Arial"/>
        </w:rPr>
        <w:t>□ answers “why” questions</w:t>
      </w:r>
    </w:p>
    <w:p w:rsidR="009A05FB" w:rsidRDefault="009A05FB" w:rsidP="009A05FB">
      <w:pPr>
        <w:ind w:left="3600" w:firstLine="720"/>
        <w:rPr>
          <w:rFonts w:cs="Arial"/>
        </w:rPr>
      </w:pPr>
    </w:p>
    <w:p w:rsidR="009A05FB" w:rsidRDefault="009A05FB" w:rsidP="009A05FB">
      <w:pPr>
        <w:ind w:left="3600" w:firstLine="720"/>
        <w:rPr>
          <w:rFonts w:cs="Arial"/>
        </w:rPr>
      </w:pPr>
    </w:p>
    <w:p w:rsidR="009A05FB" w:rsidRDefault="007A0E12" w:rsidP="009A05FB">
      <w:pPr>
        <w:rPr>
          <w:rFonts w:cs="Arial"/>
        </w:rPr>
      </w:pPr>
      <w:r>
        <w:rPr>
          <w:rFonts w:cs="Arial"/>
        </w:rPr>
        <w:t>(</w:t>
      </w:r>
      <w:r w:rsidR="009A05FB">
        <w:rPr>
          <w:rFonts w:cs="Arial"/>
        </w:rPr>
        <w:t>ASHA) – “How Does Your Child Hear and Talk?”;</w:t>
      </w:r>
    </w:p>
    <w:p w:rsidR="009A05FB" w:rsidRDefault="009A05FB" w:rsidP="009A05FB">
      <w:pPr>
        <w:rPr>
          <w:rFonts w:cs="Arial"/>
        </w:rPr>
      </w:pPr>
      <w:r>
        <w:rPr>
          <w:rFonts w:cs="Arial"/>
        </w:rPr>
        <w:t>(</w:t>
      </w:r>
      <w:smartTag w:uri="urn:schemas-microsoft-com:office:smarttags" w:element="City">
        <w:smartTag w:uri="urn:schemas-microsoft-com:office:smarttags" w:element="place">
          <w:r>
            <w:rPr>
              <w:rFonts w:cs="Arial"/>
            </w:rPr>
            <w:t>St. John’s</w:t>
          </w:r>
        </w:smartTag>
      </w:smartTag>
      <w:r>
        <w:rPr>
          <w:rFonts w:cs="Arial"/>
        </w:rPr>
        <w:t xml:space="preserve"> Hospital Speech-Language Therapy) “Developmental Continuity Clinic</w:t>
      </w:r>
    </w:p>
    <w:p w:rsidR="009A05FB" w:rsidRDefault="009A05FB" w:rsidP="009A05FB">
      <w:pPr>
        <w:rPr>
          <w:rFonts w:cs="Arial"/>
        </w:rPr>
      </w:pPr>
      <w:r>
        <w:rPr>
          <w:rFonts w:cs="Arial"/>
        </w:rPr>
        <w:t>Evaluation Report”; (Caroline Bowen Ph.D. SLP) “Ages &amp; Stages Developmental</w:t>
      </w:r>
    </w:p>
    <w:p w:rsidR="009A05FB" w:rsidRDefault="009A05FB" w:rsidP="009A05FB">
      <w:pPr>
        <w:rPr>
          <w:rFonts w:cs="Arial"/>
        </w:rPr>
      </w:pPr>
      <w:r>
        <w:rPr>
          <w:rFonts w:cs="Arial"/>
        </w:rPr>
        <w:t>Milestones”; (Child Development Institute) “Language Development In Children”</w:t>
      </w:r>
    </w:p>
    <w:p w:rsidR="007A0E12" w:rsidRDefault="007A0E12" w:rsidP="009A05FB">
      <w:pPr>
        <w:rPr>
          <w:rFonts w:cs="Arial"/>
        </w:rPr>
      </w:pPr>
    </w:p>
    <w:p w:rsidR="007A0E12" w:rsidRDefault="007A0E12" w:rsidP="009A05FB">
      <w:pPr>
        <w:rPr>
          <w:rFonts w:cs="Arial"/>
        </w:rPr>
      </w:pPr>
    </w:p>
    <w:p w:rsidR="007A0E12" w:rsidRDefault="007A0E12" w:rsidP="009A05FB">
      <w:pPr>
        <w:rPr>
          <w:rFonts w:cs="Arial"/>
        </w:rPr>
      </w:pPr>
    </w:p>
    <w:p w:rsidR="007A0E12" w:rsidRDefault="007A0E12" w:rsidP="009A05FB">
      <w:pPr>
        <w:rPr>
          <w:rFonts w:cs="Arial"/>
        </w:rPr>
      </w:pPr>
    </w:p>
    <w:p w:rsidR="007A0E12" w:rsidRDefault="00AB283D" w:rsidP="00424EAE">
      <w:pPr>
        <w:jc w:val="center"/>
        <w:rPr>
          <w:rFonts w:cs="Arial"/>
        </w:rPr>
      </w:pPr>
      <w:r>
        <w:rPr>
          <w:rFonts w:cs="Arial"/>
        </w:rPr>
        <w:t>102</w:t>
      </w:r>
    </w:p>
    <w:p w:rsidR="00AB283D" w:rsidRDefault="00AB283D" w:rsidP="00424EAE">
      <w:pPr>
        <w:jc w:val="center"/>
        <w:rPr>
          <w:rFonts w:cs="Arial"/>
        </w:rPr>
      </w:pPr>
    </w:p>
    <w:p w:rsidR="00AB283D" w:rsidRDefault="00AB283D" w:rsidP="00424EAE">
      <w:pPr>
        <w:jc w:val="center"/>
        <w:rPr>
          <w:rFonts w:cs="Arial"/>
        </w:rPr>
      </w:pPr>
    </w:p>
    <w:p w:rsidR="00BA1E2D" w:rsidRPr="009914F2" w:rsidRDefault="00BA1E2D" w:rsidP="00BA1E2D">
      <w:pPr>
        <w:jc w:val="center"/>
        <w:rPr>
          <w:rFonts w:ascii="Verdana" w:hAnsi="Verdana"/>
          <w:b/>
          <w:sz w:val="28"/>
          <w:szCs w:val="28"/>
        </w:rPr>
      </w:pPr>
      <w:r>
        <w:rPr>
          <w:rFonts w:ascii="Verdana" w:hAnsi="Verdana"/>
          <w:b/>
          <w:sz w:val="28"/>
          <w:szCs w:val="28"/>
        </w:rPr>
        <w:lastRenderedPageBreak/>
        <w:t>TCSEA:  Speech/Language Lending Library: Evaluation Instruments</w:t>
      </w:r>
    </w:p>
    <w:p w:rsidR="00BA1E2D" w:rsidRDefault="00BA1E2D" w:rsidP="00BA1E2D">
      <w:r>
        <w:t>Best practice dictates that students are evaluated using current evaluation instruments.  This necessitates replacement of test materials as they become obsolete.</w:t>
      </w:r>
    </w:p>
    <w:p w:rsidR="00BA1E2D" w:rsidRDefault="00BA1E2D" w:rsidP="00BA1E2D">
      <w:r>
        <w:t>It is suggested that the SLP and District Administrators determine a schedule for keeping  the Speech/Language Evaluation instruments current in each district, i.e. replace one evaluation instrument each school year.</w:t>
      </w:r>
    </w:p>
    <w:p w:rsidR="00BA1E2D" w:rsidRDefault="00BA1E2D" w:rsidP="009501A2">
      <w:pPr>
        <w:spacing w:after="0"/>
        <w:rPr>
          <w:rFonts w:ascii="Verdana" w:hAnsi="Verdana"/>
          <w:b/>
          <w:sz w:val="24"/>
          <w:szCs w:val="24"/>
          <w:u w:val="single"/>
        </w:rPr>
      </w:pPr>
      <w:r w:rsidRPr="002E2C39">
        <w:rPr>
          <w:rFonts w:ascii="Verdana" w:hAnsi="Verdana"/>
          <w:b/>
          <w:sz w:val="24"/>
          <w:szCs w:val="24"/>
          <w:u w:val="single"/>
        </w:rPr>
        <w:t>Tri-County has the following e</w:t>
      </w:r>
      <w:r>
        <w:rPr>
          <w:rFonts w:ascii="Verdana" w:hAnsi="Verdana"/>
          <w:b/>
          <w:sz w:val="24"/>
          <w:szCs w:val="24"/>
          <w:u w:val="single"/>
        </w:rPr>
        <w:t>valuation instruments in the S/L Lending Library:</w:t>
      </w:r>
    </w:p>
    <w:p w:rsidR="00BA1E2D" w:rsidRDefault="00BA1E2D" w:rsidP="00362926">
      <w:pPr>
        <w:pStyle w:val="ListParagraph"/>
        <w:numPr>
          <w:ilvl w:val="0"/>
          <w:numId w:val="51"/>
        </w:numPr>
        <w:rPr>
          <w:rFonts w:ascii="Verdana" w:hAnsi="Verdana"/>
          <w:sz w:val="24"/>
          <w:szCs w:val="24"/>
        </w:rPr>
      </w:pPr>
      <w:r>
        <w:rPr>
          <w:rFonts w:ascii="Verdana" w:hAnsi="Verdana"/>
          <w:sz w:val="24"/>
          <w:szCs w:val="24"/>
        </w:rPr>
        <w:t>ABLLS-R Protocol</w:t>
      </w:r>
    </w:p>
    <w:p w:rsidR="00BA1E2D" w:rsidRDefault="00BA1E2D" w:rsidP="00362926">
      <w:pPr>
        <w:pStyle w:val="ListParagraph"/>
        <w:numPr>
          <w:ilvl w:val="0"/>
          <w:numId w:val="51"/>
        </w:numPr>
        <w:rPr>
          <w:rFonts w:ascii="Verdana" w:hAnsi="Verdana"/>
          <w:sz w:val="24"/>
          <w:szCs w:val="24"/>
        </w:rPr>
      </w:pPr>
      <w:r>
        <w:rPr>
          <w:rFonts w:ascii="Verdana" w:hAnsi="Verdana"/>
          <w:sz w:val="24"/>
          <w:szCs w:val="24"/>
        </w:rPr>
        <w:t>ABLLS-R (Assessment of Basic Language and Learning Skills-R)</w:t>
      </w:r>
    </w:p>
    <w:p w:rsidR="00BA1E2D" w:rsidRPr="005135B2" w:rsidRDefault="00BA1E2D" w:rsidP="00362926">
      <w:pPr>
        <w:pStyle w:val="ListParagraph"/>
        <w:numPr>
          <w:ilvl w:val="0"/>
          <w:numId w:val="51"/>
        </w:numPr>
        <w:rPr>
          <w:rFonts w:ascii="Verdana" w:hAnsi="Verdana"/>
          <w:sz w:val="24"/>
          <w:szCs w:val="24"/>
        </w:rPr>
      </w:pPr>
      <w:r>
        <w:rPr>
          <w:rFonts w:ascii="Verdana" w:hAnsi="Verdana"/>
          <w:sz w:val="24"/>
          <w:szCs w:val="24"/>
        </w:rPr>
        <w:t xml:space="preserve">Ages &amp; Stages </w:t>
      </w:r>
      <w:r w:rsidR="008673E8">
        <w:rPr>
          <w:rFonts w:ascii="Verdana" w:hAnsi="Verdana"/>
          <w:sz w:val="24"/>
          <w:szCs w:val="24"/>
        </w:rPr>
        <w:t>Questionnaires-3rd edition</w:t>
      </w:r>
    </w:p>
    <w:p w:rsidR="00BA1E2D" w:rsidRPr="001A65CA" w:rsidRDefault="00BA1E2D" w:rsidP="00362926">
      <w:pPr>
        <w:pStyle w:val="ListParagraph"/>
        <w:numPr>
          <w:ilvl w:val="0"/>
          <w:numId w:val="51"/>
        </w:numPr>
        <w:spacing w:after="0" w:line="240" w:lineRule="auto"/>
        <w:rPr>
          <w:rFonts w:ascii="Verdana" w:hAnsi="Verdana"/>
          <w:sz w:val="24"/>
          <w:szCs w:val="24"/>
        </w:rPr>
      </w:pPr>
      <w:r w:rsidRPr="001A65CA">
        <w:rPr>
          <w:rFonts w:ascii="Verdana" w:hAnsi="Verdana"/>
          <w:sz w:val="24"/>
          <w:szCs w:val="24"/>
        </w:rPr>
        <w:t xml:space="preserve">ALST (Adolescent Language Screening Test)  </w:t>
      </w:r>
    </w:p>
    <w:p w:rsidR="00BA1E2D" w:rsidRPr="001215BF" w:rsidRDefault="00BA1E2D" w:rsidP="00362926">
      <w:pPr>
        <w:pStyle w:val="ListParagraph"/>
        <w:numPr>
          <w:ilvl w:val="0"/>
          <w:numId w:val="51"/>
        </w:numPr>
        <w:spacing w:after="0" w:line="240" w:lineRule="auto"/>
        <w:rPr>
          <w:rFonts w:ascii="Verdana" w:hAnsi="Verdana"/>
          <w:sz w:val="24"/>
          <w:szCs w:val="24"/>
        </w:rPr>
      </w:pPr>
      <w:r w:rsidRPr="001215BF">
        <w:rPr>
          <w:rFonts w:ascii="Verdana" w:hAnsi="Verdana"/>
          <w:sz w:val="24"/>
          <w:szCs w:val="24"/>
        </w:rPr>
        <w:t>Boone Voice Program for Children – Complete Program</w:t>
      </w:r>
    </w:p>
    <w:p w:rsidR="00BA1E2D" w:rsidRPr="001215BF"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CARS (Childhood Autism Rating Scale)</w:t>
      </w:r>
    </w:p>
    <w:p w:rsidR="00BA1E2D" w:rsidRPr="001215BF"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CASL (Comprehensive Assessment of Spoken Language)</w:t>
      </w:r>
    </w:p>
    <w:p w:rsidR="00BA1E2D"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CELF-4 (Clinical Evaluation of Language Fundamentals – 4</w:t>
      </w:r>
      <w:r w:rsidRPr="001215BF">
        <w:rPr>
          <w:rFonts w:ascii="Verdana" w:hAnsi="Verdana"/>
          <w:sz w:val="24"/>
          <w:szCs w:val="24"/>
          <w:vertAlign w:val="superscript"/>
        </w:rPr>
        <w:t>th</w:t>
      </w:r>
      <w:r w:rsidRPr="001215BF">
        <w:rPr>
          <w:rFonts w:ascii="Verdana" w:hAnsi="Verdana"/>
          <w:sz w:val="24"/>
          <w:szCs w:val="24"/>
        </w:rPr>
        <w:t xml:space="preserve"> edition)</w:t>
      </w:r>
    </w:p>
    <w:p w:rsidR="00BA1E2D" w:rsidRPr="001215BF" w:rsidRDefault="00BA1E2D" w:rsidP="00362926">
      <w:pPr>
        <w:numPr>
          <w:ilvl w:val="0"/>
          <w:numId w:val="51"/>
        </w:numPr>
        <w:spacing w:after="0" w:line="240" w:lineRule="auto"/>
        <w:rPr>
          <w:rFonts w:ascii="Verdana" w:hAnsi="Verdana"/>
          <w:sz w:val="24"/>
          <w:szCs w:val="24"/>
        </w:rPr>
      </w:pPr>
      <w:r>
        <w:rPr>
          <w:rFonts w:ascii="Verdana" w:hAnsi="Verdana"/>
          <w:sz w:val="24"/>
          <w:szCs w:val="24"/>
        </w:rPr>
        <w:t>CELF-5 (Clinical Evaluation of Language Fundamentals – 5</w:t>
      </w:r>
      <w:r w:rsidRPr="00FA00B9">
        <w:rPr>
          <w:rFonts w:ascii="Verdana" w:hAnsi="Verdana"/>
          <w:sz w:val="24"/>
          <w:szCs w:val="24"/>
          <w:vertAlign w:val="superscript"/>
        </w:rPr>
        <w:t>th</w:t>
      </w:r>
      <w:r>
        <w:rPr>
          <w:rFonts w:ascii="Verdana" w:hAnsi="Verdana"/>
          <w:sz w:val="24"/>
          <w:szCs w:val="24"/>
        </w:rPr>
        <w:t xml:space="preserve"> edition)</w:t>
      </w:r>
    </w:p>
    <w:p w:rsidR="00BA1E2D"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CELF-4 Screening Test</w:t>
      </w:r>
    </w:p>
    <w:p w:rsidR="00BA1E2D" w:rsidRPr="001215BF" w:rsidRDefault="00BA1E2D" w:rsidP="00362926">
      <w:pPr>
        <w:numPr>
          <w:ilvl w:val="0"/>
          <w:numId w:val="51"/>
        </w:numPr>
        <w:spacing w:after="0" w:line="240" w:lineRule="auto"/>
        <w:rPr>
          <w:rFonts w:ascii="Verdana" w:hAnsi="Verdana"/>
          <w:sz w:val="24"/>
          <w:szCs w:val="24"/>
        </w:rPr>
      </w:pPr>
      <w:r>
        <w:rPr>
          <w:rFonts w:ascii="Verdana" w:hAnsi="Verdana"/>
          <w:sz w:val="24"/>
          <w:szCs w:val="24"/>
        </w:rPr>
        <w:t>CELF-Preschool-2</w:t>
      </w:r>
    </w:p>
    <w:p w:rsidR="00BA1E2D"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DASH-2 (Developmental Assessment for Individuals with Severe</w:t>
      </w:r>
    </w:p>
    <w:p w:rsidR="00BA1E2D" w:rsidRDefault="00BA1E2D" w:rsidP="00BA1E2D">
      <w:pPr>
        <w:spacing w:after="0" w:line="240" w:lineRule="auto"/>
        <w:ind w:left="720"/>
        <w:rPr>
          <w:rFonts w:ascii="Verdana" w:hAnsi="Verdana"/>
          <w:sz w:val="24"/>
          <w:szCs w:val="24"/>
        </w:rPr>
      </w:pPr>
      <w:r w:rsidRPr="001215BF">
        <w:rPr>
          <w:rFonts w:ascii="Verdana" w:hAnsi="Verdana"/>
          <w:sz w:val="24"/>
          <w:szCs w:val="24"/>
        </w:rPr>
        <w:t xml:space="preserve"> </w:t>
      </w:r>
      <w:r>
        <w:rPr>
          <w:rFonts w:ascii="Verdana" w:hAnsi="Verdana"/>
          <w:sz w:val="24"/>
          <w:szCs w:val="24"/>
        </w:rPr>
        <w:t xml:space="preserve">        </w:t>
      </w:r>
      <w:r w:rsidRPr="001215BF">
        <w:rPr>
          <w:rFonts w:ascii="Verdana" w:hAnsi="Verdana"/>
          <w:sz w:val="24"/>
          <w:szCs w:val="24"/>
        </w:rPr>
        <w:t>Disabilities-2)</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Differential Screening Test for Processing</w:t>
      </w:r>
    </w:p>
    <w:p w:rsidR="00BA1E2D" w:rsidRPr="001215BF" w:rsidRDefault="00BA1E2D" w:rsidP="00362926">
      <w:pPr>
        <w:numPr>
          <w:ilvl w:val="0"/>
          <w:numId w:val="51"/>
        </w:numPr>
        <w:spacing w:after="0" w:line="240" w:lineRule="auto"/>
        <w:rPr>
          <w:rFonts w:ascii="Verdana" w:hAnsi="Verdana"/>
          <w:sz w:val="24"/>
          <w:szCs w:val="24"/>
        </w:rPr>
      </w:pPr>
      <w:r>
        <w:rPr>
          <w:rFonts w:ascii="Verdana" w:hAnsi="Verdana"/>
          <w:sz w:val="24"/>
          <w:szCs w:val="24"/>
        </w:rPr>
        <w:t>Early Functional Communication Profile</w:t>
      </w:r>
    </w:p>
    <w:p w:rsidR="00BA1E2D" w:rsidRPr="001215BF"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Functional Communication Profile – R</w:t>
      </w:r>
    </w:p>
    <w:p w:rsidR="00BA1E2D" w:rsidRDefault="00BA1E2D" w:rsidP="00362926">
      <w:pPr>
        <w:numPr>
          <w:ilvl w:val="0"/>
          <w:numId w:val="51"/>
        </w:numPr>
        <w:spacing w:after="0" w:line="240" w:lineRule="auto"/>
        <w:rPr>
          <w:rFonts w:ascii="Verdana" w:hAnsi="Verdana"/>
          <w:sz w:val="24"/>
          <w:szCs w:val="24"/>
        </w:rPr>
      </w:pPr>
      <w:r w:rsidRPr="001215BF">
        <w:rPr>
          <w:rFonts w:ascii="Verdana" w:hAnsi="Verdana"/>
          <w:sz w:val="24"/>
          <w:szCs w:val="24"/>
        </w:rPr>
        <w:t>GARS (The Gilliam Autism Rating Scale)</w:t>
      </w:r>
    </w:p>
    <w:p w:rsidR="00BA1E2D" w:rsidRDefault="006F7D39" w:rsidP="00362926">
      <w:pPr>
        <w:numPr>
          <w:ilvl w:val="0"/>
          <w:numId w:val="51"/>
        </w:numPr>
        <w:spacing w:after="0" w:line="240" w:lineRule="auto"/>
        <w:rPr>
          <w:rFonts w:ascii="Verdana" w:hAnsi="Verdana"/>
          <w:sz w:val="24"/>
          <w:szCs w:val="24"/>
        </w:rPr>
      </w:pPr>
      <w:r>
        <w:rPr>
          <w:rFonts w:ascii="Verdana" w:hAnsi="Verdana"/>
          <w:sz w:val="24"/>
          <w:szCs w:val="24"/>
        </w:rPr>
        <w:t>GFTA-3</w:t>
      </w:r>
      <w:r w:rsidR="00BA1E2D">
        <w:rPr>
          <w:rFonts w:ascii="Verdana" w:hAnsi="Verdana"/>
          <w:sz w:val="24"/>
          <w:szCs w:val="24"/>
        </w:rPr>
        <w:t xml:space="preserve"> (Goldman</w:t>
      </w:r>
      <w:r>
        <w:rPr>
          <w:rFonts w:ascii="Verdana" w:hAnsi="Verdana"/>
          <w:sz w:val="24"/>
          <w:szCs w:val="24"/>
        </w:rPr>
        <w:t>-Fristoes Test of Articulation-3</w:t>
      </w:r>
      <w:r w:rsidR="00BA1E2D">
        <w:rPr>
          <w:rFonts w:ascii="Verdana" w:hAnsi="Verdana"/>
          <w:sz w:val="24"/>
          <w:szCs w:val="24"/>
        </w:rPr>
        <w:t>)</w:t>
      </w:r>
    </w:p>
    <w:p w:rsidR="00BA1E2D" w:rsidRPr="001A65CA" w:rsidRDefault="00BA1E2D" w:rsidP="00362926">
      <w:pPr>
        <w:numPr>
          <w:ilvl w:val="0"/>
          <w:numId w:val="51"/>
        </w:numPr>
        <w:spacing w:after="0" w:line="240" w:lineRule="auto"/>
        <w:rPr>
          <w:rFonts w:ascii="Verdana" w:hAnsi="Verdana"/>
          <w:sz w:val="24"/>
          <w:szCs w:val="24"/>
        </w:rPr>
      </w:pPr>
      <w:r>
        <w:rPr>
          <w:rFonts w:ascii="Verdana" w:hAnsi="Verdana"/>
          <w:sz w:val="24"/>
          <w:szCs w:val="24"/>
        </w:rPr>
        <w:t>KSPT (</w:t>
      </w:r>
      <w:r w:rsidRPr="001A65CA">
        <w:rPr>
          <w:rFonts w:ascii="Verdana" w:hAnsi="Verdana"/>
          <w:sz w:val="24"/>
          <w:szCs w:val="24"/>
        </w:rPr>
        <w:t>Kaufman Speech</w:t>
      </w:r>
      <w:r>
        <w:rPr>
          <w:rFonts w:ascii="Verdana" w:hAnsi="Verdana"/>
          <w:sz w:val="24"/>
          <w:szCs w:val="24"/>
        </w:rPr>
        <w:t xml:space="preserve"> Praxis Test for Children) </w:t>
      </w:r>
      <w:r w:rsidRPr="001A65CA">
        <w:rPr>
          <w:rFonts w:ascii="Verdana" w:hAnsi="Verdana"/>
          <w:sz w:val="24"/>
          <w:szCs w:val="24"/>
        </w:rPr>
        <w:t xml:space="preserve">  </w:t>
      </w:r>
    </w:p>
    <w:p w:rsidR="00BA1E2D" w:rsidRDefault="00BA1E2D" w:rsidP="00362926">
      <w:pPr>
        <w:numPr>
          <w:ilvl w:val="0"/>
          <w:numId w:val="51"/>
        </w:numPr>
        <w:spacing w:after="0" w:line="240" w:lineRule="auto"/>
        <w:rPr>
          <w:rFonts w:ascii="Verdana" w:hAnsi="Verdana"/>
          <w:sz w:val="24"/>
          <w:szCs w:val="24"/>
        </w:rPr>
      </w:pPr>
      <w:r w:rsidRPr="001A65CA">
        <w:rPr>
          <w:rFonts w:ascii="Verdana" w:hAnsi="Verdana"/>
          <w:sz w:val="24"/>
          <w:szCs w:val="24"/>
        </w:rPr>
        <w:t>LSAT-3 (Language Sampling, Analysis and Training-3</w:t>
      </w:r>
      <w:r w:rsidRPr="001A65CA">
        <w:rPr>
          <w:rFonts w:ascii="Verdana" w:hAnsi="Verdana"/>
          <w:sz w:val="24"/>
          <w:szCs w:val="24"/>
          <w:vertAlign w:val="superscript"/>
        </w:rPr>
        <w:t>rd</w:t>
      </w:r>
      <w:r w:rsidRPr="001A65CA">
        <w:rPr>
          <w:rFonts w:ascii="Verdana" w:hAnsi="Verdana"/>
          <w:sz w:val="24"/>
          <w:szCs w:val="24"/>
        </w:rPr>
        <w:t xml:space="preserve"> edition)</w:t>
      </w:r>
    </w:p>
    <w:p w:rsidR="006F7D39" w:rsidRDefault="006F7D39" w:rsidP="00362926">
      <w:pPr>
        <w:numPr>
          <w:ilvl w:val="0"/>
          <w:numId w:val="51"/>
        </w:numPr>
        <w:spacing w:after="0" w:line="240" w:lineRule="auto"/>
        <w:rPr>
          <w:rFonts w:ascii="Verdana" w:hAnsi="Verdana"/>
          <w:sz w:val="24"/>
          <w:szCs w:val="24"/>
        </w:rPr>
      </w:pPr>
      <w:r>
        <w:rPr>
          <w:rFonts w:ascii="Verdana" w:hAnsi="Verdana"/>
          <w:sz w:val="24"/>
          <w:szCs w:val="24"/>
        </w:rPr>
        <w:t>The Listening Comprehension Test-2</w:t>
      </w:r>
    </w:p>
    <w:p w:rsidR="00BA1E2D" w:rsidRPr="001A65CA" w:rsidRDefault="00BA1E2D" w:rsidP="00362926">
      <w:pPr>
        <w:numPr>
          <w:ilvl w:val="0"/>
          <w:numId w:val="51"/>
        </w:numPr>
        <w:spacing w:after="0" w:line="240" w:lineRule="auto"/>
        <w:rPr>
          <w:rFonts w:ascii="Verdana" w:hAnsi="Verdana"/>
          <w:sz w:val="24"/>
          <w:szCs w:val="24"/>
        </w:rPr>
      </w:pPr>
      <w:r>
        <w:rPr>
          <w:rFonts w:ascii="Verdana" w:hAnsi="Verdana"/>
          <w:sz w:val="24"/>
          <w:szCs w:val="24"/>
        </w:rPr>
        <w:t>PLS-5 Screening Test</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PLSI (</w:t>
      </w:r>
      <w:r w:rsidRPr="001215BF">
        <w:rPr>
          <w:rFonts w:ascii="Verdana" w:hAnsi="Verdana"/>
          <w:sz w:val="24"/>
          <w:szCs w:val="24"/>
        </w:rPr>
        <w:t>Pragmatic Language Skills Inventory</w:t>
      </w:r>
      <w:r>
        <w:rPr>
          <w:rFonts w:ascii="Verdana" w:hAnsi="Verdana"/>
          <w:sz w:val="24"/>
          <w:szCs w:val="24"/>
        </w:rPr>
        <w:t xml:space="preserve">) </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Quick Screener (articulation)- Caroline Bowen</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Social Language Development Test-Adolescents</w:t>
      </w:r>
    </w:p>
    <w:p w:rsidR="006F7D39" w:rsidRDefault="006F7D39" w:rsidP="00362926">
      <w:pPr>
        <w:numPr>
          <w:ilvl w:val="0"/>
          <w:numId w:val="51"/>
        </w:numPr>
        <w:spacing w:after="0" w:line="240" w:lineRule="auto"/>
        <w:rPr>
          <w:rFonts w:ascii="Verdana" w:hAnsi="Verdana"/>
          <w:sz w:val="24"/>
          <w:szCs w:val="24"/>
        </w:rPr>
      </w:pPr>
      <w:r>
        <w:rPr>
          <w:rFonts w:ascii="Verdana" w:hAnsi="Verdana"/>
          <w:sz w:val="24"/>
          <w:szCs w:val="24"/>
        </w:rPr>
        <w:t>Social Language Development Test-Elementary</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 xml:space="preserve">SPELT-3 (Structured Photographic Expressive Language Test) </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SSI-4 (Stuttering Severity Instrument-4)</w:t>
      </w:r>
    </w:p>
    <w:p w:rsidR="006F7D39" w:rsidRDefault="006F7D39" w:rsidP="00362926">
      <w:pPr>
        <w:numPr>
          <w:ilvl w:val="0"/>
          <w:numId w:val="51"/>
        </w:numPr>
        <w:spacing w:after="0" w:line="240" w:lineRule="auto"/>
        <w:rPr>
          <w:rFonts w:ascii="Verdana" w:hAnsi="Verdana"/>
          <w:sz w:val="24"/>
          <w:szCs w:val="24"/>
        </w:rPr>
      </w:pPr>
      <w:r>
        <w:rPr>
          <w:rFonts w:ascii="Verdana" w:hAnsi="Verdana"/>
          <w:sz w:val="24"/>
          <w:szCs w:val="24"/>
        </w:rPr>
        <w:t>TACL-4 (Test of Auditory Comprehension of Language-4)</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 xml:space="preserve">TOPL-2 (Test of Pragmatic Language-2) </w:t>
      </w:r>
    </w:p>
    <w:p w:rsidR="00BA1E2D" w:rsidRDefault="00BA1E2D" w:rsidP="00362926">
      <w:pPr>
        <w:numPr>
          <w:ilvl w:val="0"/>
          <w:numId w:val="51"/>
        </w:numPr>
        <w:spacing w:after="0" w:line="240" w:lineRule="auto"/>
        <w:rPr>
          <w:rFonts w:ascii="Verdana" w:hAnsi="Verdana"/>
          <w:sz w:val="24"/>
          <w:szCs w:val="24"/>
        </w:rPr>
      </w:pPr>
      <w:r>
        <w:rPr>
          <w:rFonts w:ascii="Verdana" w:hAnsi="Verdana"/>
          <w:sz w:val="24"/>
          <w:szCs w:val="24"/>
        </w:rPr>
        <w:t>Test of Social Language Development Test-Elementary</w:t>
      </w:r>
    </w:p>
    <w:p w:rsidR="00BA1E2D" w:rsidRDefault="00BA1E2D" w:rsidP="006F7D39">
      <w:pPr>
        <w:spacing w:after="0" w:line="240" w:lineRule="auto"/>
        <w:ind w:left="720"/>
        <w:jc w:val="center"/>
        <w:rPr>
          <w:rFonts w:ascii="Verdana" w:hAnsi="Verdana"/>
          <w:sz w:val="24"/>
          <w:szCs w:val="24"/>
        </w:rPr>
      </w:pPr>
    </w:p>
    <w:p w:rsidR="00424EAE" w:rsidRDefault="00424EAE" w:rsidP="006F7D39">
      <w:pPr>
        <w:spacing w:after="0" w:line="240" w:lineRule="auto"/>
        <w:ind w:left="720"/>
        <w:jc w:val="center"/>
        <w:rPr>
          <w:rFonts w:ascii="Verdana" w:hAnsi="Verdana"/>
          <w:sz w:val="24"/>
          <w:szCs w:val="24"/>
        </w:rPr>
      </w:pPr>
    </w:p>
    <w:p w:rsidR="00424EAE" w:rsidRDefault="00424EAE" w:rsidP="006F7D39">
      <w:pPr>
        <w:spacing w:after="0" w:line="240" w:lineRule="auto"/>
        <w:ind w:left="720"/>
        <w:jc w:val="center"/>
        <w:rPr>
          <w:rFonts w:ascii="Verdana" w:hAnsi="Verdana"/>
          <w:sz w:val="24"/>
          <w:szCs w:val="24"/>
        </w:rPr>
      </w:pPr>
    </w:p>
    <w:p w:rsidR="00424EAE" w:rsidRDefault="00424EAE" w:rsidP="006F7D39">
      <w:pPr>
        <w:spacing w:after="0" w:line="240" w:lineRule="auto"/>
        <w:ind w:left="720"/>
        <w:jc w:val="center"/>
        <w:rPr>
          <w:rFonts w:ascii="Verdana" w:hAnsi="Verdana"/>
          <w:sz w:val="24"/>
          <w:szCs w:val="24"/>
        </w:rPr>
      </w:pPr>
      <w:r>
        <w:rPr>
          <w:rFonts w:ascii="Verdana" w:hAnsi="Verdana"/>
          <w:sz w:val="24"/>
          <w:szCs w:val="24"/>
        </w:rPr>
        <w:t>110</w:t>
      </w:r>
    </w:p>
    <w:p w:rsidR="00BA1E2D" w:rsidRDefault="00BA1E2D" w:rsidP="00BA1E2D">
      <w:pPr>
        <w:spacing w:after="0" w:line="240" w:lineRule="auto"/>
        <w:ind w:left="720"/>
        <w:rPr>
          <w:rFonts w:ascii="Verdana" w:hAnsi="Verdana"/>
          <w:sz w:val="24"/>
          <w:szCs w:val="24"/>
        </w:rPr>
      </w:pPr>
    </w:p>
    <w:p w:rsidR="00BA1E2D" w:rsidRDefault="00BA1E2D" w:rsidP="00BA1E2D">
      <w:pPr>
        <w:spacing w:after="0" w:line="240" w:lineRule="auto"/>
        <w:ind w:left="720"/>
        <w:rPr>
          <w:rFonts w:ascii="Verdana" w:hAnsi="Verdana"/>
          <w:sz w:val="24"/>
          <w:szCs w:val="24"/>
        </w:rPr>
      </w:pPr>
    </w:p>
    <w:p w:rsidR="00BA1E2D" w:rsidRDefault="00BA1E2D" w:rsidP="00BA1E2D">
      <w:pPr>
        <w:spacing w:after="0" w:line="240" w:lineRule="auto"/>
        <w:ind w:left="720"/>
        <w:rPr>
          <w:rFonts w:ascii="Verdana" w:hAnsi="Verdana"/>
          <w:sz w:val="24"/>
          <w:szCs w:val="24"/>
        </w:rPr>
      </w:pPr>
    </w:p>
    <w:p w:rsidR="00563D59" w:rsidRDefault="00563D59" w:rsidP="00563D59">
      <w:pPr>
        <w:jc w:val="center"/>
        <w:rPr>
          <w:rFonts w:ascii="Verdana" w:hAnsi="Verdana"/>
          <w:b/>
          <w:sz w:val="28"/>
          <w:szCs w:val="28"/>
          <w:u w:val="single"/>
        </w:rPr>
      </w:pPr>
      <w:r w:rsidRPr="002F051D">
        <w:rPr>
          <w:rFonts w:ascii="Verdana" w:hAnsi="Verdana"/>
          <w:b/>
          <w:sz w:val="28"/>
          <w:szCs w:val="28"/>
          <w:u w:val="single"/>
        </w:rPr>
        <w:t>Tri-County has the following materials in the S/L Lending Library:</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 xml:space="preserve">“Analyzing the Communication Environment:  An Inventory of Ways to </w:t>
      </w:r>
    </w:p>
    <w:p w:rsidR="00563D59" w:rsidRDefault="00563D59" w:rsidP="00563D59">
      <w:pPr>
        <w:pStyle w:val="ListParagraph"/>
        <w:ind w:left="1080"/>
        <w:rPr>
          <w:rFonts w:ascii="Verdana" w:hAnsi="Verdana"/>
          <w:sz w:val="24"/>
          <w:szCs w:val="24"/>
        </w:rPr>
      </w:pPr>
      <w:r>
        <w:rPr>
          <w:rFonts w:ascii="Verdana" w:hAnsi="Verdana"/>
          <w:sz w:val="24"/>
          <w:szCs w:val="24"/>
        </w:rPr>
        <w:t>Encourage Communication in Functional Activities”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“Augmentative Communication Assessment Resource”</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“Augmentative Communication:  Intervention Resource”</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Boone Voice Program for Children-Complete Program</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“Bringing Words to Life: Robust Vocabulary Instruction</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“Communication Lab Profile:  Assessing your Students’ Classroom Communication”</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“Communication Lab – 1 A Classroom Communication Profile”</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“Communication Lab – 2 More Classroom Lessons for Communication”</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“Communication Skills in Children with Down Syndrome:  A Guide for Parents”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“Easy Does it for Apraxia and Motor Planning” (Therapy Manual)</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“Easy Does it for Apraxia and Motor Planning” (Materials book)</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“Engineering the Preschool Environment for Interactive, Symbolic Communication”</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“Engineering Training Environments for Interactive Augmentative Communication (For Adolescents and Adults)”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Entire World of R:  Curriculum book</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Entire World of R: Say and Sequence cards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Every day interactions – book and DVD</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Finding the Main idea – reading level 4</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 xml:space="preserve">Fifty (50) Great Activities for Children Who Stutter </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Focus on Fluency – Tool kit</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“Functional Vocabulary for Adolescents and Adults” (Home-Community-Work-Leisure) with CD</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Incorporating Social Goals in the classroom</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“Inside Out:  What Makes a Person with Social Cognitive Deficits Tick?”</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Kaufman Speech Praxis Treatment Kit 1 for Children</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Kaufman Speech Praxis Workout Book</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Kaufman Treatment Kit (Advanced Level)</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Play-Based Speech for Children with Hearing impairments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Power Cards</w:t>
      </w:r>
    </w:p>
    <w:p w:rsidR="00194312" w:rsidRDefault="00194312" w:rsidP="00194312">
      <w:pPr>
        <w:rPr>
          <w:rFonts w:ascii="Verdana" w:hAnsi="Verdana"/>
          <w:sz w:val="24"/>
          <w:szCs w:val="24"/>
        </w:rPr>
      </w:pPr>
    </w:p>
    <w:p w:rsidR="00424EAE" w:rsidRDefault="00424EAE" w:rsidP="00194312">
      <w:pPr>
        <w:jc w:val="center"/>
        <w:rPr>
          <w:rFonts w:ascii="Verdana" w:hAnsi="Verdana"/>
          <w:sz w:val="24"/>
          <w:szCs w:val="24"/>
        </w:rPr>
      </w:pPr>
    </w:p>
    <w:p w:rsidR="00424EAE" w:rsidRDefault="00424EAE" w:rsidP="00194312">
      <w:pPr>
        <w:jc w:val="center"/>
        <w:rPr>
          <w:rFonts w:ascii="Verdana" w:hAnsi="Verdana"/>
          <w:sz w:val="24"/>
          <w:szCs w:val="24"/>
        </w:rPr>
      </w:pPr>
    </w:p>
    <w:p w:rsidR="00424EAE" w:rsidRDefault="00424EAE" w:rsidP="00194312">
      <w:pPr>
        <w:jc w:val="center"/>
        <w:rPr>
          <w:rFonts w:ascii="Verdana" w:hAnsi="Verdana"/>
          <w:sz w:val="24"/>
          <w:szCs w:val="24"/>
        </w:rPr>
      </w:pPr>
    </w:p>
    <w:p w:rsidR="00194312" w:rsidRDefault="00194312" w:rsidP="00194312">
      <w:pPr>
        <w:jc w:val="center"/>
        <w:rPr>
          <w:rFonts w:ascii="Verdana" w:hAnsi="Verdana"/>
          <w:sz w:val="24"/>
          <w:szCs w:val="24"/>
        </w:rPr>
      </w:pPr>
      <w:r>
        <w:rPr>
          <w:rFonts w:ascii="Verdana" w:hAnsi="Verdana"/>
          <w:sz w:val="24"/>
          <w:szCs w:val="24"/>
        </w:rPr>
        <w:t>111</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lastRenderedPageBreak/>
        <w:t>RtI Sourcebook</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Social Language for Teens</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“Socially Curious and Curiously Social”</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“Teach Me Language”</w:t>
      </w:r>
    </w:p>
    <w:p w:rsidR="00563D59" w:rsidRDefault="00563D59" w:rsidP="00362926">
      <w:pPr>
        <w:pStyle w:val="ListParagraph"/>
        <w:numPr>
          <w:ilvl w:val="0"/>
          <w:numId w:val="52"/>
        </w:numPr>
        <w:rPr>
          <w:rFonts w:ascii="Verdana" w:hAnsi="Verdana"/>
          <w:sz w:val="24"/>
          <w:szCs w:val="24"/>
        </w:rPr>
      </w:pPr>
      <w:r>
        <w:rPr>
          <w:rFonts w:ascii="Verdana" w:hAnsi="Verdana"/>
          <w:sz w:val="24"/>
          <w:szCs w:val="24"/>
        </w:rPr>
        <w:t>“Teaching Language to Children with Autism or Other Developmental Disabilities”</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“The Source for Down Syndrome”</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“The Source on Fluency”</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“Treatment Protocols in Communicative Disorders: Targets &amp; Strategies”</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“Using Familiar Routines in Language Assessment and Intervention”</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“Visualizing and Verbalizing for Language Comprehension &amp; Thinking” (Kit)</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“Visual Strategies for Improving Communication:  Practical Supports for School and Home”</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“Worksheets! for Teaching Social Thinking and Related Skills”</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“You Are a Social Detective”</w:t>
      </w:r>
    </w:p>
    <w:p w:rsidR="0055550A" w:rsidRDefault="0055550A" w:rsidP="00362926">
      <w:pPr>
        <w:pStyle w:val="ListParagraph"/>
        <w:numPr>
          <w:ilvl w:val="0"/>
          <w:numId w:val="52"/>
        </w:numPr>
        <w:rPr>
          <w:rFonts w:ascii="Verdana" w:hAnsi="Verdana"/>
          <w:sz w:val="24"/>
          <w:szCs w:val="24"/>
        </w:rPr>
      </w:pPr>
      <w:r>
        <w:rPr>
          <w:rFonts w:ascii="Verdana" w:hAnsi="Verdana"/>
          <w:sz w:val="24"/>
          <w:szCs w:val="24"/>
        </w:rPr>
        <w:t>“You Make the Difference”</w:t>
      </w:r>
    </w:p>
    <w:p w:rsidR="0055550A" w:rsidRDefault="0055550A" w:rsidP="0055550A">
      <w:pPr>
        <w:pStyle w:val="ListParagraph"/>
        <w:rPr>
          <w:rFonts w:ascii="Verdana" w:hAnsi="Verdana"/>
          <w:sz w:val="24"/>
          <w:szCs w:val="24"/>
        </w:rPr>
      </w:pPr>
    </w:p>
    <w:p w:rsidR="0055550A" w:rsidRDefault="0055550A" w:rsidP="0055550A">
      <w:pPr>
        <w:pStyle w:val="ListParagraph"/>
        <w:spacing w:after="0" w:line="240" w:lineRule="auto"/>
        <w:ind w:left="360"/>
        <w:rPr>
          <w:rFonts w:ascii="Verdana" w:hAnsi="Verdana"/>
          <w:sz w:val="24"/>
          <w:szCs w:val="24"/>
        </w:rPr>
      </w:pPr>
      <w:r>
        <w:rPr>
          <w:rFonts w:ascii="Verdana" w:hAnsi="Verdana"/>
          <w:sz w:val="24"/>
          <w:szCs w:val="24"/>
        </w:rPr>
        <w:t xml:space="preserve">         </w:t>
      </w:r>
    </w:p>
    <w:p w:rsidR="0055550A" w:rsidRPr="00267785" w:rsidRDefault="0055550A" w:rsidP="0055550A">
      <w:pPr>
        <w:pStyle w:val="ListParagraph"/>
        <w:spacing w:after="0" w:line="240" w:lineRule="auto"/>
        <w:ind w:left="360"/>
        <w:rPr>
          <w:rFonts w:ascii="Verdana" w:hAnsi="Verdana"/>
          <w:sz w:val="24"/>
          <w:szCs w:val="24"/>
        </w:rPr>
      </w:pPr>
      <w:r w:rsidRPr="00267785">
        <w:rPr>
          <w:rFonts w:ascii="Verdana" w:hAnsi="Verdana"/>
          <w:sz w:val="24"/>
          <w:szCs w:val="24"/>
        </w:rPr>
        <w:tab/>
      </w:r>
    </w:p>
    <w:p w:rsidR="00EA2BF4" w:rsidRDefault="00EA2BF4"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C24C21">
      <w:pPr>
        <w:pStyle w:val="ListParagraph"/>
        <w:rPr>
          <w:rFonts w:ascii="Verdana" w:hAnsi="Verdana"/>
          <w:sz w:val="24"/>
          <w:szCs w:val="24"/>
        </w:rPr>
      </w:pPr>
    </w:p>
    <w:p w:rsidR="00BF7787" w:rsidRDefault="00BF7787" w:rsidP="00BF7787">
      <w:pPr>
        <w:pStyle w:val="ListParagraph"/>
        <w:jc w:val="center"/>
        <w:rPr>
          <w:rFonts w:ascii="Verdana" w:hAnsi="Verdana"/>
          <w:sz w:val="24"/>
          <w:szCs w:val="24"/>
        </w:rPr>
      </w:pPr>
      <w:r>
        <w:rPr>
          <w:rFonts w:ascii="Verdana" w:hAnsi="Verdana"/>
          <w:sz w:val="24"/>
          <w:szCs w:val="24"/>
        </w:rPr>
        <w:t>112</w:t>
      </w:r>
    </w:p>
    <w:p w:rsidR="002E368F" w:rsidRDefault="002E368F" w:rsidP="00BF7787">
      <w:pPr>
        <w:pStyle w:val="ListParagraph"/>
        <w:jc w:val="center"/>
        <w:rPr>
          <w:rFonts w:ascii="Verdana" w:hAnsi="Verdana"/>
          <w:sz w:val="24"/>
          <w:szCs w:val="24"/>
        </w:rPr>
      </w:pPr>
    </w:p>
    <w:p w:rsidR="002E368F" w:rsidRPr="00A34EA8" w:rsidRDefault="002E368F" w:rsidP="002F134C">
      <w:pPr>
        <w:spacing w:after="0"/>
        <w:jc w:val="center"/>
        <w:rPr>
          <w:rFonts w:ascii="Verdana" w:hAnsi="Verdana"/>
          <w:b/>
          <w:sz w:val="28"/>
          <w:szCs w:val="28"/>
        </w:rPr>
      </w:pPr>
      <w:r w:rsidRPr="00A34EA8">
        <w:rPr>
          <w:rFonts w:ascii="Verdana" w:hAnsi="Verdana"/>
          <w:b/>
          <w:sz w:val="28"/>
          <w:szCs w:val="28"/>
        </w:rPr>
        <w:lastRenderedPageBreak/>
        <w:t>Private/Parochial and Home-Schooled Students – Guidelines</w:t>
      </w:r>
    </w:p>
    <w:p w:rsidR="002E368F" w:rsidRDefault="002E368F" w:rsidP="002E368F">
      <w:pPr>
        <w:rPr>
          <w:b/>
          <w:sz w:val="24"/>
          <w:szCs w:val="24"/>
        </w:rPr>
      </w:pPr>
    </w:p>
    <w:p w:rsidR="002E368F" w:rsidRPr="005A2D23" w:rsidRDefault="002E368F" w:rsidP="002E368F">
      <w:pPr>
        <w:rPr>
          <w:rFonts w:ascii="Verdana" w:hAnsi="Verdana"/>
          <w:b/>
          <w:sz w:val="24"/>
          <w:szCs w:val="24"/>
        </w:rPr>
      </w:pPr>
      <w:r w:rsidRPr="005A2D23">
        <w:rPr>
          <w:rFonts w:ascii="Verdana" w:hAnsi="Verdana"/>
          <w:b/>
          <w:sz w:val="24"/>
          <w:szCs w:val="24"/>
          <w:u w:val="single"/>
        </w:rPr>
        <w:t>SLP Responsibilities</w:t>
      </w:r>
      <w:r w:rsidRPr="005A2D23">
        <w:rPr>
          <w:rFonts w:ascii="Verdana" w:hAnsi="Verdana"/>
          <w:b/>
          <w:sz w:val="24"/>
          <w:szCs w:val="24"/>
        </w:rPr>
        <w:t xml:space="preserve">  </w:t>
      </w:r>
      <w:r w:rsidRPr="005A2D23">
        <w:rPr>
          <w:rFonts w:ascii="Verdana" w:hAnsi="Verdana"/>
          <w:sz w:val="24"/>
          <w:szCs w:val="24"/>
        </w:rPr>
        <w:t>to students attending private/parochial schools, and home-schooled students within the district’s boundaries:</w:t>
      </w:r>
    </w:p>
    <w:p w:rsidR="002E368F" w:rsidRPr="005A2D23" w:rsidRDefault="002E368F" w:rsidP="00362926">
      <w:pPr>
        <w:numPr>
          <w:ilvl w:val="0"/>
          <w:numId w:val="53"/>
        </w:numPr>
        <w:spacing w:after="0" w:line="240" w:lineRule="auto"/>
        <w:ind w:left="360"/>
        <w:rPr>
          <w:rFonts w:ascii="Verdana" w:hAnsi="Verdana"/>
          <w:sz w:val="24"/>
          <w:szCs w:val="24"/>
        </w:rPr>
      </w:pPr>
      <w:r w:rsidRPr="005A2D23">
        <w:rPr>
          <w:rFonts w:ascii="Verdana" w:hAnsi="Verdana"/>
          <w:b/>
          <w:sz w:val="24"/>
          <w:szCs w:val="24"/>
          <w:u w:val="single"/>
        </w:rPr>
        <w:t>For children ages 3 years - 6 years</w:t>
      </w:r>
      <w:r w:rsidRPr="005A2D23">
        <w:rPr>
          <w:rFonts w:ascii="Verdana" w:hAnsi="Verdana"/>
          <w:b/>
          <w:sz w:val="24"/>
          <w:szCs w:val="24"/>
        </w:rPr>
        <w:t>, follow the same procedures as with public school students. (Screen/evaluate/EDC/IEP/3-year re-evaluation/Termination.)</w:t>
      </w:r>
    </w:p>
    <w:p w:rsidR="002E368F" w:rsidRPr="005A2D23" w:rsidRDefault="002E368F" w:rsidP="002E368F">
      <w:pPr>
        <w:spacing w:after="0" w:line="240" w:lineRule="auto"/>
        <w:ind w:left="360"/>
        <w:rPr>
          <w:rFonts w:ascii="Verdana" w:hAnsi="Verdana"/>
          <w:sz w:val="24"/>
          <w:szCs w:val="24"/>
        </w:rPr>
      </w:pPr>
    </w:p>
    <w:p w:rsidR="002E368F" w:rsidRPr="005A2D23" w:rsidRDefault="002E368F" w:rsidP="002E368F">
      <w:pPr>
        <w:spacing w:after="0"/>
        <w:ind w:left="720"/>
        <w:rPr>
          <w:rFonts w:ascii="Verdana" w:hAnsi="Verdana"/>
          <w:bCs/>
          <w:sz w:val="24"/>
          <w:szCs w:val="24"/>
        </w:rPr>
      </w:pPr>
      <w:r w:rsidRPr="005A2D23">
        <w:rPr>
          <w:rFonts w:ascii="Verdana" w:hAnsi="Verdana"/>
          <w:b/>
          <w:sz w:val="24"/>
          <w:szCs w:val="24"/>
          <w:u w:val="single"/>
        </w:rPr>
        <w:t>EXCEPTIONS:</w:t>
      </w:r>
      <w:r w:rsidRPr="005A2D23">
        <w:rPr>
          <w:rFonts w:ascii="Verdana" w:hAnsi="Verdana"/>
          <w:bCs/>
          <w:sz w:val="24"/>
          <w:szCs w:val="24"/>
          <w:u w:val="single"/>
        </w:rPr>
        <w:t xml:space="preserve"> </w:t>
      </w:r>
      <w:r w:rsidRPr="005A2D23">
        <w:rPr>
          <w:rFonts w:ascii="Verdana" w:hAnsi="Verdana"/>
          <w:bCs/>
          <w:sz w:val="24"/>
          <w:szCs w:val="24"/>
        </w:rPr>
        <w:t xml:space="preserve">  </w:t>
      </w:r>
    </w:p>
    <w:p w:rsidR="002E368F" w:rsidRPr="005A2D23" w:rsidRDefault="002E368F" w:rsidP="00362926">
      <w:pPr>
        <w:pStyle w:val="ListParagraph"/>
        <w:numPr>
          <w:ilvl w:val="1"/>
          <w:numId w:val="53"/>
        </w:numPr>
        <w:spacing w:after="0"/>
        <w:rPr>
          <w:rFonts w:ascii="Verdana" w:hAnsi="Verdana"/>
          <w:bCs/>
          <w:sz w:val="24"/>
          <w:szCs w:val="24"/>
        </w:rPr>
      </w:pPr>
      <w:r w:rsidRPr="005A2D23">
        <w:rPr>
          <w:rFonts w:ascii="Verdana" w:hAnsi="Verdana"/>
          <w:bCs/>
          <w:sz w:val="24"/>
          <w:szCs w:val="24"/>
        </w:rPr>
        <w:t>If a child attends a daycare where there is a curriculum for school-aged students, then that daycare constitutes a “private” school.  In cases like this, the student would receive S/L services on a Service plan, NOT an IEP.</w:t>
      </w:r>
    </w:p>
    <w:p w:rsidR="002E368F" w:rsidRPr="005A2D23" w:rsidRDefault="002E368F" w:rsidP="00362926">
      <w:pPr>
        <w:pStyle w:val="ListParagraph"/>
        <w:numPr>
          <w:ilvl w:val="1"/>
          <w:numId w:val="53"/>
        </w:numPr>
        <w:spacing w:after="0"/>
        <w:rPr>
          <w:rFonts w:ascii="Verdana" w:hAnsi="Verdana"/>
          <w:bCs/>
          <w:sz w:val="24"/>
          <w:szCs w:val="24"/>
        </w:rPr>
      </w:pPr>
      <w:r w:rsidRPr="005A2D23">
        <w:rPr>
          <w:rFonts w:ascii="Verdana" w:hAnsi="Verdana"/>
          <w:bCs/>
          <w:sz w:val="24"/>
          <w:szCs w:val="24"/>
        </w:rPr>
        <w:t>If the parents have a curriculum for older children and your student is in this parent’s care, then this would constitute a “home-school” and the student would receive S/L services on a Service plan, NOT an IEP.</w:t>
      </w:r>
    </w:p>
    <w:p w:rsidR="002E368F" w:rsidRPr="005A2D23" w:rsidRDefault="002E368F" w:rsidP="002E368F">
      <w:pPr>
        <w:spacing w:after="0"/>
        <w:ind w:left="720"/>
        <w:rPr>
          <w:rFonts w:ascii="Verdana" w:hAnsi="Verdana"/>
          <w:bCs/>
          <w:sz w:val="24"/>
          <w:szCs w:val="24"/>
        </w:rPr>
      </w:pPr>
    </w:p>
    <w:p w:rsidR="002E368F" w:rsidRPr="005A2D23" w:rsidRDefault="002E368F" w:rsidP="00362926">
      <w:pPr>
        <w:pStyle w:val="ListParagraph"/>
        <w:numPr>
          <w:ilvl w:val="0"/>
          <w:numId w:val="53"/>
        </w:numPr>
        <w:spacing w:after="0"/>
        <w:rPr>
          <w:rFonts w:ascii="Verdana" w:hAnsi="Verdana"/>
          <w:b/>
          <w:sz w:val="24"/>
          <w:szCs w:val="24"/>
        </w:rPr>
      </w:pPr>
      <w:r w:rsidRPr="005A2D23">
        <w:rPr>
          <w:rFonts w:ascii="Verdana" w:hAnsi="Verdana"/>
          <w:b/>
          <w:sz w:val="24"/>
          <w:szCs w:val="24"/>
          <w:u w:val="single"/>
        </w:rPr>
        <w:t>For children ages 6 years and up</w:t>
      </w:r>
      <w:r w:rsidRPr="005A2D23">
        <w:rPr>
          <w:rFonts w:ascii="Verdana" w:hAnsi="Verdana"/>
          <w:b/>
          <w:sz w:val="24"/>
          <w:szCs w:val="24"/>
        </w:rPr>
        <w:t xml:space="preserve">, </w:t>
      </w:r>
      <w:r w:rsidRPr="005A2D23">
        <w:rPr>
          <w:rFonts w:ascii="Verdana" w:hAnsi="Verdana"/>
          <w:sz w:val="24"/>
          <w:szCs w:val="24"/>
        </w:rPr>
        <w:t>follow these guidelines:</w:t>
      </w:r>
    </w:p>
    <w:p w:rsidR="002E368F" w:rsidRPr="005A2D23" w:rsidRDefault="002E368F" w:rsidP="00362926">
      <w:pPr>
        <w:numPr>
          <w:ilvl w:val="0"/>
          <w:numId w:val="54"/>
        </w:numPr>
        <w:spacing w:after="0" w:line="240" w:lineRule="auto"/>
        <w:rPr>
          <w:rFonts w:ascii="Verdana" w:hAnsi="Verdana"/>
          <w:sz w:val="24"/>
          <w:szCs w:val="24"/>
        </w:rPr>
      </w:pPr>
      <w:r w:rsidRPr="005A2D23">
        <w:rPr>
          <w:rFonts w:ascii="Verdana" w:hAnsi="Verdana"/>
          <w:sz w:val="24"/>
          <w:szCs w:val="24"/>
        </w:rPr>
        <w:t>Keep the school administrator informed of any home-schooled/</w:t>
      </w:r>
    </w:p>
    <w:p w:rsidR="002E368F" w:rsidRPr="005A2D23" w:rsidRDefault="002E368F" w:rsidP="002E368F">
      <w:pPr>
        <w:ind w:left="360"/>
        <w:rPr>
          <w:rFonts w:ascii="Verdana" w:hAnsi="Verdana"/>
          <w:sz w:val="24"/>
          <w:szCs w:val="24"/>
        </w:rPr>
      </w:pPr>
      <w:r w:rsidRPr="005A2D23">
        <w:rPr>
          <w:rFonts w:ascii="Verdana" w:hAnsi="Verdana"/>
          <w:sz w:val="24"/>
          <w:szCs w:val="24"/>
        </w:rPr>
        <w:t xml:space="preserve">       private/parochial students currently on your caseload.</w:t>
      </w:r>
    </w:p>
    <w:p w:rsidR="002E368F" w:rsidRPr="005A2D23" w:rsidRDefault="002E368F" w:rsidP="00362926">
      <w:pPr>
        <w:numPr>
          <w:ilvl w:val="0"/>
          <w:numId w:val="54"/>
        </w:numPr>
        <w:spacing w:after="0" w:line="240" w:lineRule="auto"/>
        <w:rPr>
          <w:rFonts w:ascii="Verdana" w:hAnsi="Verdana"/>
          <w:sz w:val="24"/>
          <w:szCs w:val="24"/>
        </w:rPr>
      </w:pPr>
      <w:r w:rsidRPr="005A2D23">
        <w:rPr>
          <w:rFonts w:ascii="Verdana" w:hAnsi="Verdana"/>
          <w:sz w:val="24"/>
          <w:szCs w:val="24"/>
        </w:rPr>
        <w:t xml:space="preserve">Inform the school administrator any time you receive a referral for an </w:t>
      </w:r>
    </w:p>
    <w:p w:rsidR="002E368F" w:rsidRPr="005A2D23" w:rsidRDefault="002E368F" w:rsidP="002E368F">
      <w:pPr>
        <w:ind w:left="780"/>
        <w:rPr>
          <w:rFonts w:ascii="Verdana" w:hAnsi="Verdana"/>
          <w:sz w:val="24"/>
          <w:szCs w:val="24"/>
        </w:rPr>
      </w:pPr>
      <w:r w:rsidRPr="005A2D23">
        <w:rPr>
          <w:rFonts w:ascii="Verdana" w:hAnsi="Verdana"/>
          <w:sz w:val="24"/>
          <w:szCs w:val="24"/>
        </w:rPr>
        <w:t>evaluation for a home-schooled/private/parochial student.</w:t>
      </w:r>
    </w:p>
    <w:p w:rsidR="002E368F" w:rsidRPr="005A2D23" w:rsidRDefault="002E368F" w:rsidP="00362926">
      <w:pPr>
        <w:numPr>
          <w:ilvl w:val="0"/>
          <w:numId w:val="54"/>
        </w:numPr>
        <w:spacing w:after="0" w:line="240" w:lineRule="auto"/>
        <w:rPr>
          <w:rFonts w:ascii="Verdana" w:hAnsi="Verdana"/>
          <w:sz w:val="24"/>
          <w:szCs w:val="24"/>
        </w:rPr>
      </w:pPr>
      <w:r w:rsidRPr="005A2D23">
        <w:rPr>
          <w:rFonts w:ascii="Verdana" w:hAnsi="Verdana"/>
          <w:sz w:val="24"/>
          <w:szCs w:val="24"/>
        </w:rPr>
        <w:t>Screen home-schooled/private/parochial students following a parent/teacher/outside agency referral.</w:t>
      </w:r>
    </w:p>
    <w:p w:rsidR="002E368F" w:rsidRPr="005A2D23" w:rsidRDefault="002E368F" w:rsidP="002E368F">
      <w:pPr>
        <w:spacing w:after="0" w:line="240" w:lineRule="auto"/>
        <w:ind w:left="780"/>
        <w:rPr>
          <w:rFonts w:ascii="Verdana" w:hAnsi="Verdana"/>
          <w:sz w:val="24"/>
          <w:szCs w:val="24"/>
        </w:rPr>
      </w:pPr>
    </w:p>
    <w:p w:rsidR="002E368F" w:rsidRPr="005A2D23" w:rsidRDefault="002E368F" w:rsidP="00362926">
      <w:pPr>
        <w:numPr>
          <w:ilvl w:val="0"/>
          <w:numId w:val="54"/>
        </w:numPr>
        <w:spacing w:after="0" w:line="240" w:lineRule="auto"/>
        <w:rPr>
          <w:rFonts w:ascii="Verdana" w:hAnsi="Verdana"/>
          <w:sz w:val="24"/>
          <w:szCs w:val="24"/>
        </w:rPr>
      </w:pPr>
      <w:r w:rsidRPr="005A2D23">
        <w:rPr>
          <w:rFonts w:ascii="Verdana" w:hAnsi="Verdana"/>
          <w:sz w:val="24"/>
          <w:szCs w:val="24"/>
        </w:rPr>
        <w:t xml:space="preserve">Follow the same procedures and utilize the same paperwork </w:t>
      </w:r>
      <w:r w:rsidRPr="005A2D23">
        <w:rPr>
          <w:rFonts w:ascii="Verdana" w:hAnsi="Verdana"/>
          <w:sz w:val="24"/>
          <w:szCs w:val="24"/>
          <w:u w:val="single"/>
        </w:rPr>
        <w:t>during the</w:t>
      </w:r>
      <w:r w:rsidRPr="005A2D23">
        <w:rPr>
          <w:rFonts w:ascii="Verdana" w:hAnsi="Verdana"/>
          <w:sz w:val="24"/>
          <w:szCs w:val="24"/>
        </w:rPr>
        <w:t xml:space="preserve"> </w:t>
      </w:r>
      <w:r w:rsidRPr="005A2D23">
        <w:rPr>
          <w:rFonts w:ascii="Verdana" w:hAnsi="Verdana"/>
          <w:sz w:val="24"/>
          <w:szCs w:val="24"/>
          <w:u w:val="single"/>
        </w:rPr>
        <w:t>identification process</w:t>
      </w:r>
      <w:r w:rsidRPr="005A2D23">
        <w:rPr>
          <w:rFonts w:ascii="Verdana" w:hAnsi="Verdana"/>
          <w:sz w:val="24"/>
          <w:szCs w:val="24"/>
        </w:rPr>
        <w:t xml:space="preserve"> as with public school students.  **Parent Rights are distributed to parents during the identification process only.**  When you initially enter the student in the “Student I</w:t>
      </w:r>
      <w:r w:rsidR="005A2D23">
        <w:rPr>
          <w:rFonts w:ascii="Verdana" w:hAnsi="Verdana"/>
          <w:sz w:val="24"/>
          <w:szCs w:val="24"/>
        </w:rPr>
        <w:t>nformation” page of Embrace</w:t>
      </w:r>
      <w:r w:rsidRPr="005A2D23">
        <w:rPr>
          <w:rFonts w:ascii="Verdana" w:hAnsi="Verdana"/>
          <w:sz w:val="24"/>
          <w:szCs w:val="24"/>
        </w:rPr>
        <w:t>, check</w:t>
      </w:r>
      <w:r w:rsidR="005A2D23">
        <w:rPr>
          <w:rFonts w:ascii="Verdana" w:hAnsi="Verdana"/>
          <w:sz w:val="24"/>
          <w:szCs w:val="24"/>
        </w:rPr>
        <w:t xml:space="preserve"> “ISP”</w:t>
      </w:r>
      <w:r w:rsidRPr="005A2D23">
        <w:rPr>
          <w:rFonts w:ascii="Verdana" w:hAnsi="Verdana"/>
          <w:sz w:val="24"/>
          <w:szCs w:val="24"/>
        </w:rPr>
        <w:t xml:space="preserve"> </w:t>
      </w:r>
      <w:r w:rsidR="005A2D23">
        <w:rPr>
          <w:rFonts w:ascii="Verdana" w:hAnsi="Verdana"/>
          <w:sz w:val="24"/>
          <w:szCs w:val="24"/>
        </w:rPr>
        <w:t>under Program.</w:t>
      </w:r>
      <w:r w:rsidRPr="005A2D23">
        <w:rPr>
          <w:rFonts w:ascii="Verdana" w:hAnsi="Verdana"/>
          <w:sz w:val="24"/>
          <w:szCs w:val="24"/>
        </w:rPr>
        <w:t xml:space="preserve"> </w:t>
      </w:r>
    </w:p>
    <w:p w:rsidR="002E368F" w:rsidRPr="00B57CFC" w:rsidRDefault="002E368F" w:rsidP="002E368F">
      <w:pPr>
        <w:spacing w:after="0" w:line="240" w:lineRule="auto"/>
        <w:ind w:left="780"/>
        <w:rPr>
          <w:sz w:val="24"/>
          <w:szCs w:val="24"/>
        </w:rPr>
      </w:pPr>
    </w:p>
    <w:p w:rsidR="002E368F" w:rsidRPr="005A2D23" w:rsidRDefault="002E368F" w:rsidP="00362926">
      <w:pPr>
        <w:numPr>
          <w:ilvl w:val="0"/>
          <w:numId w:val="54"/>
        </w:numPr>
        <w:spacing w:after="0" w:line="240" w:lineRule="auto"/>
        <w:rPr>
          <w:rFonts w:ascii="Verdana" w:hAnsi="Verdana"/>
          <w:sz w:val="24"/>
          <w:szCs w:val="24"/>
        </w:rPr>
      </w:pPr>
      <w:r w:rsidRPr="005A2D23">
        <w:rPr>
          <w:rFonts w:ascii="Verdana" w:hAnsi="Verdana"/>
          <w:sz w:val="24"/>
          <w:szCs w:val="24"/>
        </w:rPr>
        <w:t xml:space="preserve">If S/L eligibility is determined, ask your building administrator about the existence of a “School Service Plan, and if S/L services can be provided.  If so, a </w:t>
      </w:r>
      <w:r w:rsidRPr="005A2D23">
        <w:rPr>
          <w:rFonts w:ascii="Verdana" w:hAnsi="Verdana"/>
          <w:sz w:val="24"/>
          <w:szCs w:val="24"/>
          <w:u w:val="single"/>
        </w:rPr>
        <w:t>Student Service Plan</w:t>
      </w:r>
      <w:r w:rsidR="005A2D23">
        <w:rPr>
          <w:rFonts w:ascii="Verdana" w:hAnsi="Verdana"/>
          <w:sz w:val="24"/>
          <w:szCs w:val="24"/>
        </w:rPr>
        <w:t xml:space="preserve"> should be developed in Embrace.</w:t>
      </w:r>
      <w:r w:rsidRPr="005A2D23">
        <w:rPr>
          <w:rFonts w:ascii="Verdana" w:hAnsi="Verdana"/>
          <w:sz w:val="24"/>
          <w:szCs w:val="24"/>
        </w:rPr>
        <w:t xml:space="preserve"> The School Service Plan will provide guidelines for determining weekly service minutes.  The building administrator may determine that S/L services cannot be provided for a particular student until the following school year due to proportionate share funding.</w:t>
      </w:r>
    </w:p>
    <w:p w:rsidR="002E368F" w:rsidRDefault="000D1CAD" w:rsidP="00362926">
      <w:pPr>
        <w:numPr>
          <w:ilvl w:val="0"/>
          <w:numId w:val="54"/>
        </w:numPr>
        <w:spacing w:after="0" w:line="240" w:lineRule="auto"/>
        <w:rPr>
          <w:rFonts w:ascii="Verdana" w:hAnsi="Verdana"/>
          <w:sz w:val="24"/>
          <w:szCs w:val="24"/>
        </w:rPr>
      </w:pPr>
      <w:r>
        <w:rPr>
          <w:rFonts w:ascii="Verdana" w:hAnsi="Verdana"/>
          <w:sz w:val="24"/>
          <w:szCs w:val="24"/>
        </w:rPr>
        <w:t>The Student Service Plan is located in Embrace under ISP.</w:t>
      </w:r>
    </w:p>
    <w:p w:rsidR="00623E77" w:rsidRDefault="00623E77" w:rsidP="00623E77">
      <w:pPr>
        <w:spacing w:after="0" w:line="240" w:lineRule="auto"/>
        <w:rPr>
          <w:rFonts w:ascii="Verdana" w:hAnsi="Verdana"/>
          <w:sz w:val="24"/>
          <w:szCs w:val="24"/>
        </w:rPr>
      </w:pPr>
    </w:p>
    <w:p w:rsidR="00623E77" w:rsidRPr="005A2D23" w:rsidRDefault="00623E77" w:rsidP="00623E77">
      <w:pPr>
        <w:spacing w:after="0" w:line="240" w:lineRule="auto"/>
        <w:rPr>
          <w:rFonts w:ascii="Verdana" w:hAnsi="Verdana"/>
          <w:sz w:val="24"/>
          <w:szCs w:val="24"/>
        </w:rPr>
      </w:pPr>
    </w:p>
    <w:p w:rsidR="00623E77" w:rsidRDefault="00623E77" w:rsidP="00AC09ED">
      <w:pPr>
        <w:spacing w:after="0" w:line="240" w:lineRule="auto"/>
        <w:ind w:left="780"/>
        <w:jc w:val="center"/>
        <w:rPr>
          <w:rFonts w:ascii="Verdana" w:hAnsi="Verdana"/>
          <w:sz w:val="24"/>
          <w:szCs w:val="24"/>
        </w:rPr>
      </w:pPr>
    </w:p>
    <w:p w:rsidR="002E368F" w:rsidRPr="005A2D23" w:rsidRDefault="00AC09ED" w:rsidP="00AC09ED">
      <w:pPr>
        <w:spacing w:after="0" w:line="240" w:lineRule="auto"/>
        <w:ind w:left="780"/>
        <w:jc w:val="center"/>
        <w:rPr>
          <w:rFonts w:ascii="Verdana" w:hAnsi="Verdana"/>
          <w:sz w:val="24"/>
          <w:szCs w:val="24"/>
        </w:rPr>
      </w:pPr>
      <w:r>
        <w:rPr>
          <w:rFonts w:ascii="Verdana" w:hAnsi="Verdana"/>
          <w:sz w:val="24"/>
          <w:szCs w:val="24"/>
        </w:rPr>
        <w:t>115</w:t>
      </w:r>
    </w:p>
    <w:p w:rsidR="002E368F" w:rsidRPr="0001289D" w:rsidRDefault="0001289D" w:rsidP="00362926">
      <w:pPr>
        <w:numPr>
          <w:ilvl w:val="0"/>
          <w:numId w:val="54"/>
        </w:numPr>
        <w:spacing w:after="0" w:line="240" w:lineRule="auto"/>
        <w:rPr>
          <w:rFonts w:ascii="Verdana" w:hAnsi="Verdana"/>
          <w:sz w:val="24"/>
          <w:szCs w:val="24"/>
        </w:rPr>
      </w:pPr>
      <w:r>
        <w:rPr>
          <w:rFonts w:ascii="Verdana" w:hAnsi="Verdana"/>
          <w:sz w:val="24"/>
          <w:szCs w:val="24"/>
        </w:rPr>
        <w:lastRenderedPageBreak/>
        <w:t>Complete the</w:t>
      </w:r>
      <w:r w:rsidR="002E368F" w:rsidRPr="0001289D">
        <w:rPr>
          <w:rFonts w:ascii="Verdana" w:hAnsi="Verdana"/>
          <w:sz w:val="24"/>
          <w:szCs w:val="24"/>
        </w:rPr>
        <w:t xml:space="preserve"> </w:t>
      </w:r>
      <w:r>
        <w:rPr>
          <w:rFonts w:ascii="Verdana" w:hAnsi="Verdana"/>
          <w:sz w:val="24"/>
          <w:szCs w:val="24"/>
        </w:rPr>
        <w:t>“</w:t>
      </w:r>
      <w:r w:rsidR="002E368F" w:rsidRPr="0001289D">
        <w:rPr>
          <w:rFonts w:ascii="Verdana" w:hAnsi="Verdana"/>
          <w:sz w:val="24"/>
          <w:szCs w:val="24"/>
        </w:rPr>
        <w:t>Servic</w:t>
      </w:r>
      <w:r>
        <w:rPr>
          <w:rFonts w:ascii="Verdana" w:hAnsi="Verdana"/>
          <w:sz w:val="24"/>
          <w:szCs w:val="24"/>
        </w:rPr>
        <w:t>e Plan” and the attached “Student Tracking/FACTS Form-Parentally Placed Students” form.  Email</w:t>
      </w:r>
      <w:r w:rsidR="002E368F" w:rsidRPr="0001289D">
        <w:rPr>
          <w:rFonts w:ascii="Verdana" w:hAnsi="Verdana"/>
          <w:sz w:val="24"/>
          <w:szCs w:val="24"/>
        </w:rPr>
        <w:t xml:space="preserve"> Laurie </w:t>
      </w:r>
      <w:r>
        <w:rPr>
          <w:rFonts w:ascii="Verdana" w:hAnsi="Verdana"/>
          <w:sz w:val="24"/>
          <w:szCs w:val="24"/>
        </w:rPr>
        <w:t xml:space="preserve">H. </w:t>
      </w:r>
      <w:r w:rsidR="002E368F" w:rsidRPr="0001289D">
        <w:rPr>
          <w:rFonts w:ascii="Verdana" w:hAnsi="Verdana"/>
          <w:sz w:val="24"/>
          <w:szCs w:val="24"/>
        </w:rPr>
        <w:t xml:space="preserve">at </w:t>
      </w:r>
      <w:hyperlink r:id="rId23" w:history="1">
        <w:r w:rsidR="002E368F" w:rsidRPr="0001289D">
          <w:rPr>
            <w:rStyle w:val="Hyperlink"/>
            <w:rFonts w:ascii="Verdana" w:hAnsi="Verdana"/>
            <w:sz w:val="24"/>
            <w:szCs w:val="24"/>
          </w:rPr>
          <w:t>Harpenaul@tcsea.org</w:t>
        </w:r>
      </w:hyperlink>
      <w:r w:rsidR="002E368F" w:rsidRPr="0001289D">
        <w:rPr>
          <w:rFonts w:ascii="Verdana" w:hAnsi="Verdana"/>
          <w:sz w:val="24"/>
          <w:szCs w:val="24"/>
        </w:rPr>
        <w:t xml:space="preserve"> and </w:t>
      </w:r>
      <w:r>
        <w:rPr>
          <w:rFonts w:ascii="Verdana" w:hAnsi="Verdana"/>
          <w:sz w:val="24"/>
          <w:szCs w:val="24"/>
        </w:rPr>
        <w:t xml:space="preserve">give her the </w:t>
      </w:r>
      <w:r w:rsidRPr="0001289D">
        <w:rPr>
          <w:rFonts w:ascii="Verdana" w:hAnsi="Verdana"/>
          <w:sz w:val="24"/>
          <w:szCs w:val="24"/>
        </w:rPr>
        <w:t xml:space="preserve">student name and </w:t>
      </w:r>
      <w:r w:rsidR="002E368F" w:rsidRPr="0001289D">
        <w:rPr>
          <w:rFonts w:ascii="Verdana" w:hAnsi="Verdana"/>
          <w:sz w:val="24"/>
          <w:szCs w:val="24"/>
        </w:rPr>
        <w:t>DOB.</w:t>
      </w:r>
    </w:p>
    <w:p w:rsidR="002E368F" w:rsidRDefault="002E368F" w:rsidP="00362926">
      <w:pPr>
        <w:numPr>
          <w:ilvl w:val="0"/>
          <w:numId w:val="54"/>
        </w:numPr>
        <w:spacing w:after="0" w:line="240" w:lineRule="auto"/>
        <w:rPr>
          <w:rFonts w:ascii="Verdana" w:hAnsi="Verdana"/>
          <w:sz w:val="24"/>
          <w:szCs w:val="24"/>
        </w:rPr>
      </w:pPr>
      <w:r w:rsidRPr="0001289D">
        <w:rPr>
          <w:rFonts w:ascii="Verdana" w:hAnsi="Verdana"/>
          <w:sz w:val="24"/>
          <w:szCs w:val="24"/>
        </w:rPr>
        <w:t xml:space="preserve">Once the </w:t>
      </w:r>
      <w:r w:rsidRPr="0001289D">
        <w:rPr>
          <w:rFonts w:ascii="Verdana" w:hAnsi="Verdana"/>
          <w:sz w:val="24"/>
          <w:szCs w:val="24"/>
          <w:u w:val="single"/>
        </w:rPr>
        <w:t xml:space="preserve">Student Service Plan </w:t>
      </w:r>
      <w:r w:rsidRPr="0001289D">
        <w:rPr>
          <w:rFonts w:ascii="Verdana" w:hAnsi="Verdana"/>
          <w:sz w:val="24"/>
          <w:szCs w:val="24"/>
        </w:rPr>
        <w:t xml:space="preserve">is written for a student, follow the same procedures and utilize the same paperwork for </w:t>
      </w:r>
      <w:r w:rsidRPr="0001289D">
        <w:rPr>
          <w:rFonts w:ascii="Verdana" w:hAnsi="Verdana"/>
          <w:sz w:val="24"/>
          <w:szCs w:val="24"/>
          <w:u w:val="single"/>
        </w:rPr>
        <w:t xml:space="preserve">3-year re-evaluations </w:t>
      </w:r>
      <w:r w:rsidRPr="0001289D">
        <w:rPr>
          <w:rFonts w:ascii="Verdana" w:hAnsi="Verdana"/>
          <w:sz w:val="24"/>
          <w:szCs w:val="24"/>
        </w:rPr>
        <w:t xml:space="preserve">and </w:t>
      </w:r>
      <w:r w:rsidRPr="0001289D">
        <w:rPr>
          <w:rFonts w:ascii="Verdana" w:hAnsi="Verdana"/>
          <w:sz w:val="24"/>
          <w:szCs w:val="24"/>
          <w:u w:val="single"/>
        </w:rPr>
        <w:t>terminations</w:t>
      </w:r>
      <w:r w:rsidRPr="0001289D">
        <w:rPr>
          <w:rFonts w:ascii="Verdana" w:hAnsi="Verdana"/>
          <w:sz w:val="24"/>
          <w:szCs w:val="24"/>
        </w:rPr>
        <w:t xml:space="preserve"> as with public school/IEP students.</w:t>
      </w:r>
    </w:p>
    <w:p w:rsidR="0001289D" w:rsidRPr="0001289D" w:rsidRDefault="0001289D" w:rsidP="00362926">
      <w:pPr>
        <w:numPr>
          <w:ilvl w:val="0"/>
          <w:numId w:val="54"/>
        </w:numPr>
        <w:spacing w:after="0" w:line="240" w:lineRule="auto"/>
        <w:rPr>
          <w:rFonts w:ascii="Verdana" w:hAnsi="Verdana"/>
          <w:sz w:val="24"/>
          <w:szCs w:val="24"/>
        </w:rPr>
      </w:pPr>
      <w:r>
        <w:rPr>
          <w:rFonts w:ascii="Verdana" w:hAnsi="Verdana"/>
          <w:sz w:val="24"/>
          <w:szCs w:val="24"/>
        </w:rPr>
        <w:t>An annual “Timely and Meaningful” meeting will be scheduled between the public school district and any private/parochial schools and parents of home-schooled students within their district boundaries.  Service plans are updated and signed at that time.  Your district special education administrator will schedule that meeting.</w:t>
      </w:r>
    </w:p>
    <w:p w:rsidR="002E368F" w:rsidRPr="0001289D" w:rsidRDefault="002E368F" w:rsidP="00CC435C">
      <w:pPr>
        <w:pStyle w:val="ListParagraph"/>
        <w:jc w:val="center"/>
        <w:rPr>
          <w:rFonts w:ascii="Verdana" w:hAnsi="Verdana"/>
          <w:sz w:val="24"/>
          <w:szCs w:val="24"/>
        </w:rPr>
      </w:pPr>
    </w:p>
    <w:p w:rsidR="002F134C" w:rsidRDefault="002F134C"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Default="0001289D" w:rsidP="004409E9">
      <w:pPr>
        <w:pStyle w:val="ListParagraph"/>
        <w:rPr>
          <w:rFonts w:ascii="Verdana" w:hAnsi="Verdana"/>
          <w:sz w:val="24"/>
          <w:szCs w:val="24"/>
        </w:rPr>
      </w:pPr>
    </w:p>
    <w:p w:rsidR="0001289D" w:rsidRPr="0001289D" w:rsidRDefault="0001289D" w:rsidP="0001289D">
      <w:pPr>
        <w:pStyle w:val="ListParagraph"/>
        <w:jc w:val="center"/>
        <w:rPr>
          <w:rFonts w:ascii="Verdana" w:hAnsi="Verdana"/>
          <w:sz w:val="24"/>
          <w:szCs w:val="24"/>
        </w:rPr>
      </w:pPr>
      <w:r>
        <w:rPr>
          <w:rFonts w:ascii="Verdana" w:hAnsi="Verdana"/>
          <w:sz w:val="24"/>
          <w:szCs w:val="24"/>
        </w:rPr>
        <w:t>116</w:t>
      </w:r>
    </w:p>
    <w:p w:rsidR="00AC6ADA" w:rsidRDefault="00AC6ADA" w:rsidP="007C5944">
      <w:pPr>
        <w:pStyle w:val="ListParagraph"/>
        <w:jc w:val="right"/>
        <w:rPr>
          <w:sz w:val="24"/>
          <w:szCs w:val="24"/>
        </w:rPr>
      </w:pPr>
    </w:p>
    <w:p w:rsidR="00941499" w:rsidRDefault="00941499" w:rsidP="002E368F">
      <w:pPr>
        <w:pStyle w:val="ListParagraph"/>
        <w:rPr>
          <w:sz w:val="24"/>
          <w:szCs w:val="24"/>
        </w:rPr>
      </w:pPr>
    </w:p>
    <w:p w:rsidR="004D7BE2" w:rsidRDefault="007F787C" w:rsidP="004D7BE2">
      <w:pPr>
        <w:spacing w:after="0"/>
        <w:jc w:val="center"/>
        <w:rPr>
          <w:b/>
          <w:sz w:val="28"/>
          <w:szCs w:val="28"/>
          <w:u w:val="single"/>
        </w:rPr>
      </w:pPr>
      <w:r>
        <w:rPr>
          <w:rFonts w:ascii="Verdana" w:hAnsi="Verdana"/>
          <w:b/>
          <w:sz w:val="28"/>
          <w:szCs w:val="28"/>
        </w:rPr>
        <w:lastRenderedPageBreak/>
        <w:t>I</w:t>
      </w:r>
      <w:r w:rsidR="004D7BE2" w:rsidRPr="001D6998">
        <w:rPr>
          <w:rFonts w:ascii="Verdana" w:hAnsi="Verdana"/>
          <w:b/>
          <w:sz w:val="28"/>
          <w:szCs w:val="28"/>
        </w:rPr>
        <w:t>ndicator 11 Information</w:t>
      </w:r>
    </w:p>
    <w:p w:rsidR="004D7BE2" w:rsidRPr="00C65554" w:rsidRDefault="00900A42" w:rsidP="00362926">
      <w:pPr>
        <w:pStyle w:val="ListParagraph"/>
        <w:numPr>
          <w:ilvl w:val="0"/>
          <w:numId w:val="55"/>
        </w:numPr>
        <w:spacing w:after="0" w:line="240" w:lineRule="auto"/>
        <w:rPr>
          <w:rFonts w:ascii="Verdana" w:hAnsi="Verdana"/>
          <w:b/>
          <w:sz w:val="24"/>
          <w:szCs w:val="24"/>
        </w:rPr>
      </w:pPr>
      <w:r>
        <w:rPr>
          <w:rFonts w:ascii="Verdana" w:hAnsi="Verdana"/>
          <w:sz w:val="24"/>
          <w:szCs w:val="24"/>
        </w:rPr>
        <w:t>Tri-County, along with the 16</w:t>
      </w:r>
      <w:r w:rsidR="004D7BE2" w:rsidRPr="001D6998">
        <w:rPr>
          <w:rFonts w:ascii="Verdana" w:hAnsi="Verdana"/>
          <w:sz w:val="24"/>
          <w:szCs w:val="24"/>
        </w:rPr>
        <w:t xml:space="preserve"> member districts has a 60-school day timeline for completing evaluations.  We must report information for </w:t>
      </w:r>
      <w:r w:rsidR="004D7BE2" w:rsidRPr="001D6998">
        <w:rPr>
          <w:rFonts w:ascii="Verdana" w:hAnsi="Verdana"/>
          <w:b/>
          <w:sz w:val="24"/>
          <w:szCs w:val="24"/>
        </w:rPr>
        <w:t xml:space="preserve">initial evaluations </w:t>
      </w:r>
      <w:r w:rsidR="004D7BE2" w:rsidRPr="001D6998">
        <w:rPr>
          <w:rFonts w:ascii="Verdana" w:hAnsi="Verdana"/>
          <w:sz w:val="24"/>
          <w:szCs w:val="24"/>
        </w:rPr>
        <w:t>to the state.</w:t>
      </w:r>
      <w:r w:rsidR="001D1479">
        <w:rPr>
          <w:rFonts w:ascii="Verdana" w:hAnsi="Verdana"/>
          <w:sz w:val="24"/>
          <w:szCs w:val="24"/>
        </w:rPr>
        <w:t xml:space="preserve">  We must report those students who are found eligible as well as ineligible.</w:t>
      </w:r>
    </w:p>
    <w:p w:rsidR="004D7BE2" w:rsidRPr="001D6998" w:rsidRDefault="004D7BE2" w:rsidP="00362926">
      <w:pPr>
        <w:pStyle w:val="ListParagraph"/>
        <w:numPr>
          <w:ilvl w:val="0"/>
          <w:numId w:val="55"/>
        </w:numPr>
        <w:spacing w:after="0" w:line="240" w:lineRule="auto"/>
        <w:rPr>
          <w:rFonts w:ascii="Verdana" w:hAnsi="Verdana"/>
          <w:b/>
          <w:sz w:val="24"/>
          <w:szCs w:val="24"/>
        </w:rPr>
      </w:pPr>
      <w:r>
        <w:rPr>
          <w:rFonts w:ascii="Verdana" w:hAnsi="Verdana"/>
          <w:b/>
          <w:sz w:val="24"/>
          <w:szCs w:val="24"/>
          <w:u w:val="single"/>
        </w:rPr>
        <w:t>This applies to potential IE</w:t>
      </w:r>
      <w:r w:rsidR="001D1479">
        <w:rPr>
          <w:rFonts w:ascii="Verdana" w:hAnsi="Verdana"/>
          <w:b/>
          <w:sz w:val="24"/>
          <w:szCs w:val="24"/>
          <w:u w:val="single"/>
        </w:rPr>
        <w:t xml:space="preserve">P students and potential </w:t>
      </w:r>
      <w:r>
        <w:rPr>
          <w:rFonts w:ascii="Verdana" w:hAnsi="Verdana"/>
          <w:b/>
          <w:sz w:val="24"/>
          <w:szCs w:val="24"/>
          <w:u w:val="single"/>
        </w:rPr>
        <w:t xml:space="preserve"> Service Plan students!</w:t>
      </w:r>
    </w:p>
    <w:p w:rsidR="004D7BE2" w:rsidRPr="001D6998"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b/>
          <w:sz w:val="24"/>
          <w:szCs w:val="24"/>
        </w:rPr>
        <w:t xml:space="preserve">What is an initial evaluation?  </w:t>
      </w:r>
      <w:r w:rsidRPr="001D6998">
        <w:rPr>
          <w:rFonts w:ascii="Verdana" w:hAnsi="Verdana"/>
          <w:sz w:val="24"/>
          <w:szCs w:val="24"/>
        </w:rPr>
        <w:t xml:space="preserve">It is the first time a particular child is evaluated within the public school system for </w:t>
      </w:r>
      <w:r w:rsidRPr="001D6998">
        <w:rPr>
          <w:rFonts w:ascii="Verdana" w:hAnsi="Verdana"/>
          <w:b/>
          <w:sz w:val="24"/>
          <w:szCs w:val="24"/>
        </w:rPr>
        <w:t xml:space="preserve">any </w:t>
      </w:r>
      <w:r w:rsidRPr="001D6998">
        <w:rPr>
          <w:rFonts w:ascii="Verdana" w:hAnsi="Verdana"/>
          <w:sz w:val="24"/>
          <w:szCs w:val="24"/>
        </w:rPr>
        <w:t>type of special education.</w:t>
      </w:r>
    </w:p>
    <w:p w:rsidR="004D7BE2" w:rsidRPr="00070B61"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sz w:val="24"/>
          <w:szCs w:val="24"/>
        </w:rPr>
        <w:t xml:space="preserve">SLPs are responsible for meeting the 60-school day timeline for </w:t>
      </w:r>
      <w:r w:rsidR="001D1479">
        <w:rPr>
          <w:rFonts w:ascii="Verdana" w:hAnsi="Verdana"/>
          <w:sz w:val="24"/>
          <w:szCs w:val="24"/>
        </w:rPr>
        <w:t>“speech/language-</w:t>
      </w:r>
      <w:r w:rsidRPr="001D6998">
        <w:rPr>
          <w:rFonts w:ascii="Verdana" w:hAnsi="Verdana"/>
          <w:sz w:val="24"/>
          <w:szCs w:val="24"/>
        </w:rPr>
        <w:t>only</w:t>
      </w:r>
      <w:r w:rsidR="001D1479">
        <w:rPr>
          <w:rFonts w:ascii="Verdana" w:hAnsi="Verdana"/>
          <w:sz w:val="24"/>
          <w:szCs w:val="24"/>
        </w:rPr>
        <w:t>”</w:t>
      </w:r>
      <w:r w:rsidRPr="001D6998">
        <w:rPr>
          <w:rFonts w:ascii="Verdana" w:hAnsi="Verdana"/>
          <w:sz w:val="24"/>
          <w:szCs w:val="24"/>
        </w:rPr>
        <w:t xml:space="preserve"> evaluations</w:t>
      </w:r>
      <w:r w:rsidR="00070B61">
        <w:rPr>
          <w:rFonts w:ascii="Verdana" w:hAnsi="Verdana"/>
          <w:sz w:val="24"/>
          <w:szCs w:val="24"/>
        </w:rPr>
        <w:t>, and reporting that on Indicator 11.</w:t>
      </w:r>
    </w:p>
    <w:p w:rsidR="00070B61" w:rsidRPr="001D6998" w:rsidRDefault="00070B61" w:rsidP="00362926">
      <w:pPr>
        <w:pStyle w:val="ListParagraph"/>
        <w:numPr>
          <w:ilvl w:val="0"/>
          <w:numId w:val="55"/>
        </w:numPr>
        <w:spacing w:after="0" w:line="240" w:lineRule="auto"/>
        <w:rPr>
          <w:rFonts w:ascii="Verdana" w:hAnsi="Verdana"/>
          <w:b/>
          <w:sz w:val="24"/>
          <w:szCs w:val="24"/>
        </w:rPr>
      </w:pPr>
      <w:r>
        <w:rPr>
          <w:rFonts w:ascii="Verdana" w:hAnsi="Verdana"/>
          <w:sz w:val="24"/>
          <w:szCs w:val="24"/>
        </w:rPr>
        <w:t>For children transitioning from Early Intervention, a rule of thumb is this:  if a TCSEA team member (psychologist and/or social worker) is involved in the domain meeting, then the SLP does NOT report that student on his/her Indicator 11.</w:t>
      </w:r>
    </w:p>
    <w:p w:rsidR="004D7BE2" w:rsidRPr="001D6998"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sz w:val="24"/>
          <w:szCs w:val="24"/>
        </w:rPr>
        <w:t>There can be no more than 60-school days between the date of signed consent to evaluate, and the EDC date.</w:t>
      </w:r>
    </w:p>
    <w:p w:rsidR="004D7BE2" w:rsidRPr="001D6998"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sz w:val="24"/>
          <w:szCs w:val="24"/>
        </w:rPr>
        <w:t>For evaluations that take place over the summer, the EDC must be held before or on the first half-day of student attendance for the new school year in order to be in compliance.</w:t>
      </w:r>
    </w:p>
    <w:p w:rsidR="004D7BE2" w:rsidRPr="001D6998"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sz w:val="24"/>
          <w:szCs w:val="24"/>
        </w:rPr>
        <w:t>Each fall, Tri-County’s SLP Supervisor will send all SLPs the Indicator 11 Instruction sheet, the reporting spreadsheet, and the chart for calculating 60-school days for that school year.</w:t>
      </w:r>
    </w:p>
    <w:p w:rsidR="004D7BE2" w:rsidRPr="001D6998" w:rsidRDefault="004D7BE2" w:rsidP="00362926">
      <w:pPr>
        <w:pStyle w:val="ListParagraph"/>
        <w:numPr>
          <w:ilvl w:val="0"/>
          <w:numId w:val="55"/>
        </w:numPr>
        <w:spacing w:after="0" w:line="240" w:lineRule="auto"/>
        <w:rPr>
          <w:rFonts w:ascii="Verdana" w:hAnsi="Verdana"/>
          <w:b/>
          <w:sz w:val="24"/>
          <w:szCs w:val="24"/>
        </w:rPr>
      </w:pPr>
      <w:r w:rsidRPr="001D6998">
        <w:rPr>
          <w:rFonts w:ascii="Verdana" w:hAnsi="Verdana"/>
          <w:sz w:val="24"/>
          <w:szCs w:val="24"/>
        </w:rPr>
        <w:t>SLPs are responsible for tracking the initial speech/language only evaluations throughout the school year.</w:t>
      </w:r>
    </w:p>
    <w:p w:rsidR="004263C0" w:rsidRPr="007C636D" w:rsidRDefault="004D7BE2" w:rsidP="00362926">
      <w:pPr>
        <w:pStyle w:val="ListParagraph"/>
        <w:numPr>
          <w:ilvl w:val="0"/>
          <w:numId w:val="55"/>
        </w:numPr>
        <w:spacing w:after="0" w:line="240" w:lineRule="auto"/>
        <w:rPr>
          <w:rFonts w:ascii="Verdana" w:hAnsi="Verdana"/>
          <w:b/>
          <w:sz w:val="24"/>
          <w:szCs w:val="24"/>
        </w:rPr>
      </w:pPr>
      <w:r w:rsidRPr="007C636D">
        <w:rPr>
          <w:rFonts w:ascii="Verdana" w:hAnsi="Verdana"/>
          <w:sz w:val="24"/>
          <w:szCs w:val="24"/>
        </w:rPr>
        <w:t>In the spring, Tri-County’s SLP Supervisor will ask all SLPs to report Indicator 11 information by a specified deadline; which is typically the middle of May.</w:t>
      </w:r>
    </w:p>
    <w:p w:rsidR="004263C0" w:rsidRDefault="004263C0" w:rsidP="004263C0">
      <w:pPr>
        <w:spacing w:after="0" w:line="240" w:lineRule="auto"/>
        <w:rPr>
          <w:rFonts w:ascii="Verdana" w:hAnsi="Verdana"/>
          <w:b/>
          <w:sz w:val="24"/>
          <w:szCs w:val="24"/>
        </w:rPr>
      </w:pPr>
      <w:r>
        <w:rPr>
          <w:rFonts w:ascii="Verdana" w:hAnsi="Verdana"/>
          <w:b/>
          <w:sz w:val="24"/>
          <w:szCs w:val="24"/>
        </w:rPr>
        <w:t>Spreadsheet Instructions:</w:t>
      </w:r>
    </w:p>
    <w:p w:rsidR="004263C0" w:rsidRDefault="004263C0" w:rsidP="004263C0">
      <w:pPr>
        <w:spacing w:after="0" w:line="240" w:lineRule="auto"/>
        <w:rPr>
          <w:rFonts w:ascii="Verdana" w:hAnsi="Verdana"/>
          <w:sz w:val="24"/>
          <w:szCs w:val="24"/>
        </w:rPr>
      </w:pPr>
      <w:r>
        <w:rPr>
          <w:rFonts w:ascii="Verdana" w:hAnsi="Verdana"/>
          <w:sz w:val="24"/>
          <w:szCs w:val="24"/>
        </w:rPr>
        <w:t>Last, First Name</w:t>
      </w:r>
    </w:p>
    <w:p w:rsidR="004263C0" w:rsidRDefault="004263C0" w:rsidP="004263C0">
      <w:pPr>
        <w:spacing w:after="0" w:line="240" w:lineRule="auto"/>
        <w:rPr>
          <w:rFonts w:ascii="Verdana" w:hAnsi="Verdana"/>
          <w:sz w:val="24"/>
          <w:szCs w:val="24"/>
        </w:rPr>
      </w:pPr>
      <w:r>
        <w:rPr>
          <w:rFonts w:ascii="Verdana" w:hAnsi="Verdana"/>
          <w:sz w:val="24"/>
          <w:szCs w:val="24"/>
        </w:rPr>
        <w:t>Date of Birth</w:t>
      </w:r>
    </w:p>
    <w:p w:rsidR="004263C0" w:rsidRDefault="004263C0" w:rsidP="004263C0">
      <w:pPr>
        <w:spacing w:after="0" w:line="240" w:lineRule="auto"/>
        <w:rPr>
          <w:rFonts w:ascii="Verdana" w:hAnsi="Verdana"/>
          <w:sz w:val="24"/>
          <w:szCs w:val="24"/>
        </w:rPr>
      </w:pPr>
      <w:r>
        <w:rPr>
          <w:rFonts w:ascii="Verdana" w:hAnsi="Verdana"/>
          <w:sz w:val="24"/>
          <w:szCs w:val="24"/>
        </w:rPr>
        <w:t>Initial Date of Signed Consent to Evaluate</w:t>
      </w:r>
    </w:p>
    <w:p w:rsidR="004263C0" w:rsidRDefault="004263C0" w:rsidP="004263C0">
      <w:pPr>
        <w:spacing w:after="0" w:line="240" w:lineRule="auto"/>
        <w:rPr>
          <w:rFonts w:ascii="Verdana" w:hAnsi="Verdana"/>
          <w:sz w:val="24"/>
          <w:szCs w:val="24"/>
        </w:rPr>
      </w:pPr>
      <w:r>
        <w:rPr>
          <w:rFonts w:ascii="Verdana" w:hAnsi="Verdana"/>
          <w:sz w:val="24"/>
          <w:szCs w:val="24"/>
        </w:rPr>
        <w:t>EDC Date</w:t>
      </w:r>
    </w:p>
    <w:p w:rsidR="004263C0" w:rsidRDefault="004263C0" w:rsidP="004263C0">
      <w:pPr>
        <w:spacing w:after="0" w:line="240" w:lineRule="auto"/>
        <w:rPr>
          <w:rFonts w:ascii="Verdana" w:hAnsi="Verdana"/>
          <w:sz w:val="24"/>
          <w:szCs w:val="24"/>
        </w:rPr>
      </w:pPr>
      <w:r>
        <w:rPr>
          <w:rFonts w:ascii="Verdana" w:hAnsi="Verdana"/>
          <w:sz w:val="24"/>
          <w:szCs w:val="24"/>
        </w:rPr>
        <w:t xml:space="preserve">Eligible or Ineligible    If </w:t>
      </w:r>
      <w:r>
        <w:rPr>
          <w:rFonts w:ascii="Verdana" w:hAnsi="Verdana"/>
          <w:b/>
          <w:sz w:val="24"/>
          <w:szCs w:val="24"/>
        </w:rPr>
        <w:t xml:space="preserve">Eligible and receiving services, </w:t>
      </w:r>
      <w:r>
        <w:rPr>
          <w:rFonts w:ascii="Verdana" w:hAnsi="Verdana"/>
          <w:sz w:val="24"/>
          <w:szCs w:val="24"/>
        </w:rPr>
        <w:t>no code is needed.</w:t>
      </w:r>
    </w:p>
    <w:p w:rsidR="004263C0" w:rsidRPr="004263C0" w:rsidRDefault="004263C0" w:rsidP="004263C0">
      <w:pPr>
        <w:spacing w:after="0" w:line="240" w:lineRule="auto"/>
        <w:rPr>
          <w:rFonts w:ascii="Verdana" w:hAnsi="Verdana"/>
          <w:sz w:val="24"/>
          <w:szCs w:val="24"/>
        </w:rPr>
      </w:pPr>
      <w:r>
        <w:rPr>
          <w:rFonts w:ascii="Verdana" w:hAnsi="Verdana"/>
          <w:sz w:val="24"/>
          <w:szCs w:val="24"/>
        </w:rPr>
        <w:t xml:space="preserve">                                If </w:t>
      </w:r>
      <w:r>
        <w:rPr>
          <w:rFonts w:ascii="Verdana" w:hAnsi="Verdana"/>
          <w:b/>
          <w:sz w:val="24"/>
          <w:szCs w:val="24"/>
        </w:rPr>
        <w:t xml:space="preserve">Eligible and not receiving services, </w:t>
      </w:r>
      <w:r>
        <w:rPr>
          <w:rFonts w:ascii="Verdana" w:hAnsi="Verdana"/>
          <w:sz w:val="24"/>
          <w:szCs w:val="24"/>
        </w:rPr>
        <w:t>choose a code below.</w:t>
      </w:r>
    </w:p>
    <w:p w:rsidR="004263C0" w:rsidRDefault="004263C0" w:rsidP="004263C0">
      <w:pPr>
        <w:spacing w:after="0" w:line="240" w:lineRule="auto"/>
        <w:rPr>
          <w:rFonts w:ascii="Verdana" w:hAnsi="Verdana"/>
          <w:sz w:val="24"/>
          <w:szCs w:val="24"/>
        </w:rPr>
      </w:pPr>
      <w:r>
        <w:rPr>
          <w:rFonts w:ascii="Verdana" w:hAnsi="Verdana"/>
          <w:sz w:val="24"/>
          <w:szCs w:val="24"/>
        </w:rPr>
        <w:t xml:space="preserve">                                If </w:t>
      </w:r>
      <w:r>
        <w:rPr>
          <w:rFonts w:ascii="Verdana" w:hAnsi="Verdana"/>
          <w:b/>
          <w:sz w:val="24"/>
          <w:szCs w:val="24"/>
        </w:rPr>
        <w:t xml:space="preserve">Ineligible, </w:t>
      </w:r>
      <w:r>
        <w:rPr>
          <w:rFonts w:ascii="Verdana" w:hAnsi="Verdana"/>
          <w:sz w:val="24"/>
          <w:szCs w:val="24"/>
        </w:rPr>
        <w:t>choose a code from below:</w:t>
      </w:r>
    </w:p>
    <w:p w:rsidR="004263C0" w:rsidRDefault="004263C0" w:rsidP="004263C0">
      <w:pPr>
        <w:spacing w:after="0" w:line="240" w:lineRule="auto"/>
        <w:rPr>
          <w:rFonts w:ascii="Verdana" w:hAnsi="Verdana"/>
          <w:b/>
          <w:sz w:val="24"/>
          <w:szCs w:val="24"/>
        </w:rPr>
      </w:pPr>
      <w:r>
        <w:rPr>
          <w:rFonts w:ascii="Verdana" w:hAnsi="Verdana"/>
          <w:b/>
          <w:sz w:val="24"/>
          <w:szCs w:val="24"/>
        </w:rPr>
        <w:t>Codes:</w:t>
      </w:r>
    </w:p>
    <w:p w:rsidR="004263C0" w:rsidRDefault="004263C0" w:rsidP="004263C0">
      <w:pPr>
        <w:spacing w:after="0" w:line="240" w:lineRule="auto"/>
        <w:rPr>
          <w:rFonts w:ascii="Verdana" w:hAnsi="Verdana"/>
          <w:sz w:val="24"/>
          <w:szCs w:val="24"/>
        </w:rPr>
      </w:pPr>
      <w:r>
        <w:rPr>
          <w:rFonts w:ascii="Verdana" w:hAnsi="Verdana"/>
          <w:sz w:val="24"/>
          <w:szCs w:val="24"/>
        </w:rPr>
        <w:t>01  Student is not eligible</w:t>
      </w:r>
    </w:p>
    <w:p w:rsidR="004263C0" w:rsidRDefault="004263C0" w:rsidP="004263C0">
      <w:pPr>
        <w:spacing w:after="0" w:line="240" w:lineRule="auto"/>
        <w:rPr>
          <w:rFonts w:ascii="Verdana" w:hAnsi="Verdana"/>
          <w:sz w:val="24"/>
          <w:szCs w:val="24"/>
        </w:rPr>
      </w:pPr>
      <w:r>
        <w:rPr>
          <w:rFonts w:ascii="Verdana" w:hAnsi="Verdana"/>
          <w:sz w:val="24"/>
          <w:szCs w:val="24"/>
        </w:rPr>
        <w:t>02  Student is eligible; parent refuses services</w:t>
      </w:r>
    </w:p>
    <w:p w:rsidR="004263C0" w:rsidRDefault="004263C0" w:rsidP="004263C0">
      <w:pPr>
        <w:spacing w:after="0" w:line="240" w:lineRule="auto"/>
        <w:rPr>
          <w:rFonts w:ascii="Verdana" w:hAnsi="Verdana"/>
          <w:sz w:val="24"/>
          <w:szCs w:val="24"/>
        </w:rPr>
      </w:pPr>
      <w:r>
        <w:rPr>
          <w:rFonts w:ascii="Verdana" w:hAnsi="Verdana"/>
          <w:sz w:val="24"/>
          <w:szCs w:val="24"/>
        </w:rPr>
        <w:t>03  Student is eligible; no program available</w:t>
      </w:r>
    </w:p>
    <w:p w:rsidR="004263C0" w:rsidRDefault="004263C0" w:rsidP="004263C0">
      <w:pPr>
        <w:spacing w:after="0" w:line="240" w:lineRule="auto"/>
        <w:rPr>
          <w:rFonts w:ascii="Verdana" w:hAnsi="Verdana"/>
          <w:sz w:val="24"/>
          <w:szCs w:val="24"/>
        </w:rPr>
      </w:pPr>
      <w:r>
        <w:rPr>
          <w:rFonts w:ascii="Verdana" w:hAnsi="Verdana"/>
          <w:sz w:val="24"/>
          <w:szCs w:val="24"/>
        </w:rPr>
        <w:t>04  Student is eligible; pendi</w:t>
      </w:r>
      <w:r w:rsidR="007C636D">
        <w:rPr>
          <w:rFonts w:ascii="Verdana" w:hAnsi="Verdana"/>
          <w:sz w:val="24"/>
          <w:szCs w:val="24"/>
        </w:rPr>
        <w:t>ng placement.  (i.e. the child is eligible, but the IEP doesn't start until the next school year)</w:t>
      </w:r>
    </w:p>
    <w:p w:rsidR="004263C0" w:rsidRDefault="004263C0" w:rsidP="004263C0">
      <w:pPr>
        <w:spacing w:after="0" w:line="240" w:lineRule="auto"/>
        <w:rPr>
          <w:rFonts w:ascii="Verdana" w:hAnsi="Verdana"/>
          <w:sz w:val="24"/>
          <w:szCs w:val="24"/>
        </w:rPr>
      </w:pPr>
      <w:r>
        <w:rPr>
          <w:rFonts w:ascii="Verdana" w:hAnsi="Verdana"/>
          <w:sz w:val="24"/>
          <w:szCs w:val="24"/>
        </w:rPr>
        <w:t>05  Student is not of eligible age:  2 years old</w:t>
      </w:r>
    </w:p>
    <w:p w:rsidR="004263C0" w:rsidRDefault="004263C0" w:rsidP="004263C0">
      <w:pPr>
        <w:spacing w:after="0" w:line="240" w:lineRule="auto"/>
        <w:rPr>
          <w:rFonts w:ascii="Verdana" w:hAnsi="Verdana"/>
          <w:sz w:val="24"/>
          <w:szCs w:val="24"/>
        </w:rPr>
      </w:pPr>
      <w:r>
        <w:rPr>
          <w:rFonts w:ascii="Verdana" w:hAnsi="Verdana"/>
          <w:sz w:val="24"/>
          <w:szCs w:val="24"/>
        </w:rPr>
        <w:t>District</w:t>
      </w:r>
    </w:p>
    <w:p w:rsidR="004263C0" w:rsidRDefault="004263C0" w:rsidP="004263C0">
      <w:pPr>
        <w:spacing w:after="0" w:line="240" w:lineRule="auto"/>
        <w:rPr>
          <w:rFonts w:ascii="Verdana" w:hAnsi="Verdana"/>
          <w:sz w:val="24"/>
          <w:szCs w:val="24"/>
        </w:rPr>
      </w:pPr>
      <w:r>
        <w:rPr>
          <w:rFonts w:ascii="Verdana" w:hAnsi="Verdana"/>
          <w:sz w:val="24"/>
          <w:szCs w:val="24"/>
        </w:rPr>
        <w:t>School</w:t>
      </w:r>
    </w:p>
    <w:p w:rsidR="002C07E2" w:rsidRDefault="002C07E2" w:rsidP="007F787C">
      <w:pPr>
        <w:spacing w:after="0" w:line="240" w:lineRule="auto"/>
        <w:jc w:val="center"/>
        <w:rPr>
          <w:rFonts w:ascii="Verdana" w:hAnsi="Verdana"/>
          <w:sz w:val="24"/>
          <w:szCs w:val="24"/>
        </w:rPr>
      </w:pPr>
    </w:p>
    <w:p w:rsidR="007F787C" w:rsidRDefault="007F787C" w:rsidP="007F787C">
      <w:pPr>
        <w:spacing w:after="0" w:line="240" w:lineRule="auto"/>
        <w:jc w:val="center"/>
        <w:rPr>
          <w:rFonts w:ascii="Verdana" w:hAnsi="Verdana"/>
          <w:sz w:val="24"/>
          <w:szCs w:val="24"/>
        </w:rPr>
      </w:pPr>
      <w:r>
        <w:rPr>
          <w:rFonts w:ascii="Verdana" w:hAnsi="Verdana"/>
          <w:sz w:val="24"/>
          <w:szCs w:val="24"/>
        </w:rPr>
        <w:lastRenderedPageBreak/>
        <w:t>120</w:t>
      </w:r>
    </w:p>
    <w:p w:rsidR="004263C0" w:rsidRPr="004263C0" w:rsidRDefault="004263C0" w:rsidP="004263C0">
      <w:pPr>
        <w:spacing w:after="0" w:line="240" w:lineRule="auto"/>
        <w:rPr>
          <w:rFonts w:ascii="Verdana" w:hAnsi="Verdana"/>
          <w:sz w:val="24"/>
          <w:szCs w:val="24"/>
        </w:rPr>
      </w:pPr>
    </w:p>
    <w:p w:rsidR="007C636D" w:rsidRPr="007C636D" w:rsidRDefault="007C636D" w:rsidP="007C636D">
      <w:pPr>
        <w:jc w:val="center"/>
        <w:rPr>
          <w:sz w:val="24"/>
          <w:szCs w:val="24"/>
        </w:rPr>
      </w:pPr>
    </w:p>
    <w:p w:rsidR="004D7BE2" w:rsidRPr="00BC239F" w:rsidRDefault="00BC239F" w:rsidP="004D7BE2">
      <w:pPr>
        <w:rPr>
          <w:b/>
        </w:rPr>
      </w:pPr>
      <w:r>
        <w:t xml:space="preserve">                                                                                                                                         </w:t>
      </w:r>
      <w:r>
        <w:rPr>
          <w:b/>
        </w:rPr>
        <w:t>SLP:  _______________________________</w:t>
      </w:r>
    </w:p>
    <w:tbl>
      <w:tblPr>
        <w:tblW w:w="16339" w:type="dxa"/>
        <w:tblInd w:w="-432" w:type="dxa"/>
        <w:tblLook w:val="04A0"/>
      </w:tblPr>
      <w:tblGrid>
        <w:gridCol w:w="2340"/>
        <w:gridCol w:w="1890"/>
        <w:gridCol w:w="1530"/>
        <w:gridCol w:w="1350"/>
        <w:gridCol w:w="1260"/>
        <w:gridCol w:w="1080"/>
        <w:gridCol w:w="900"/>
        <w:gridCol w:w="450"/>
        <w:gridCol w:w="3619"/>
        <w:gridCol w:w="960"/>
        <w:gridCol w:w="960"/>
      </w:tblGrid>
      <w:tr w:rsidR="00A171DD" w:rsidRPr="00E003D4" w:rsidTr="00A319EE">
        <w:trPr>
          <w:trHeight w:val="300"/>
        </w:trPr>
        <w:tc>
          <w:tcPr>
            <w:tcW w:w="2340" w:type="dxa"/>
            <w:tcBorders>
              <w:top w:val="nil"/>
              <w:left w:val="nil"/>
              <w:bottom w:val="nil"/>
              <w:right w:val="nil"/>
            </w:tcBorders>
            <w:shd w:val="clear" w:color="auto" w:fill="auto"/>
            <w:noWrap/>
            <w:vAlign w:val="bottom"/>
            <w:hideMark/>
          </w:tcPr>
          <w:p w:rsidR="00A171DD" w:rsidRPr="00E003D4" w:rsidRDefault="00A171DD" w:rsidP="00105D24">
            <w:pPr>
              <w:spacing w:after="0" w:line="240" w:lineRule="auto"/>
              <w:rPr>
                <w:rFonts w:ascii="Calibri" w:eastAsia="Times New Roman" w:hAnsi="Calibri" w:cs="Times New Roman"/>
                <w:color w:val="000000"/>
              </w:rPr>
            </w:pPr>
          </w:p>
        </w:tc>
        <w:tc>
          <w:tcPr>
            <w:tcW w:w="189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color w:val="000000"/>
              </w:rPr>
            </w:pPr>
            <w:r w:rsidRPr="00E003D4">
              <w:rPr>
                <w:rFonts w:ascii="Calibri" w:eastAsia="Times New Roman" w:hAnsi="Calibri" w:cs="Times New Roman"/>
                <w:b/>
                <w:color w:val="000000"/>
              </w:rPr>
              <w:t>Indicator 11 Spreadsheet</w:t>
            </w:r>
          </w:p>
        </w:tc>
        <w:tc>
          <w:tcPr>
            <w:tcW w:w="153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color w:val="000000"/>
              </w:rPr>
            </w:pPr>
          </w:p>
        </w:tc>
        <w:tc>
          <w:tcPr>
            <w:tcW w:w="135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1350" w:type="dxa"/>
            <w:gridSpan w:val="2"/>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3619"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12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Last Name</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First Name</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DOB</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Initial               Consent Date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EDC Date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Eligible     or             Ineligible</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jc w:val="center"/>
              <w:rPr>
                <w:rFonts w:ascii="Calibri" w:eastAsia="Times New Roman" w:hAnsi="Calibri" w:cs="Times New Roman"/>
                <w:b/>
                <w:bCs/>
                <w:color w:val="000000"/>
              </w:rPr>
            </w:pPr>
            <w:r w:rsidRPr="00E003D4">
              <w:rPr>
                <w:rFonts w:ascii="Calibri" w:eastAsia="Times New Roman" w:hAnsi="Calibri" w:cs="Times New Roman"/>
                <w:b/>
                <w:bCs/>
                <w:color w:val="000000"/>
              </w:rPr>
              <w:t>Code</w:t>
            </w:r>
          </w:p>
        </w:tc>
        <w:tc>
          <w:tcPr>
            <w:tcW w:w="4069" w:type="dxa"/>
            <w:gridSpan w:val="2"/>
            <w:tcBorders>
              <w:top w:val="single" w:sz="4" w:space="0" w:color="auto"/>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b/>
                <w:bCs/>
                <w:color w:val="000000"/>
              </w:rPr>
            </w:pPr>
            <w:r w:rsidRPr="00E003D4">
              <w:rPr>
                <w:rFonts w:ascii="Calibri" w:eastAsia="Times New Roman" w:hAnsi="Calibri" w:cs="Times New Roman"/>
                <w:b/>
                <w:bCs/>
                <w:color w:val="000000"/>
              </w:rPr>
              <w:t>District/School</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r w:rsidR="00A171DD" w:rsidRPr="00E003D4" w:rsidTr="00A319EE">
        <w:trPr>
          <w:trHeight w:val="503"/>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89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4069" w:type="dxa"/>
            <w:gridSpan w:val="2"/>
            <w:tcBorders>
              <w:top w:val="nil"/>
              <w:left w:val="nil"/>
              <w:bottom w:val="single" w:sz="4" w:space="0" w:color="auto"/>
              <w:right w:val="single" w:sz="4" w:space="0" w:color="auto"/>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r w:rsidRPr="00E003D4">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A171DD" w:rsidRPr="00E003D4" w:rsidRDefault="00A171DD" w:rsidP="00A319EE">
            <w:pPr>
              <w:spacing w:after="0" w:line="240" w:lineRule="auto"/>
              <w:rPr>
                <w:rFonts w:ascii="Calibri" w:eastAsia="Times New Roman" w:hAnsi="Calibri" w:cs="Times New Roman"/>
                <w:color w:val="000000"/>
              </w:rPr>
            </w:pPr>
          </w:p>
        </w:tc>
      </w:tr>
    </w:tbl>
    <w:p w:rsidR="00A171DD" w:rsidRPr="0051101D" w:rsidRDefault="00A171DD" w:rsidP="00A171DD">
      <w:pPr>
        <w:jc w:val="center"/>
        <w:rPr>
          <w:rFonts w:ascii="Verdana" w:hAnsi="Verdana"/>
          <w:sz w:val="24"/>
          <w:szCs w:val="24"/>
        </w:rPr>
      </w:pPr>
    </w:p>
    <w:p w:rsidR="00A171DD" w:rsidRDefault="00A171DD" w:rsidP="00A171DD"/>
    <w:p w:rsidR="00A171DD" w:rsidRDefault="00A171DD" w:rsidP="00A171DD"/>
    <w:p w:rsidR="003F0A92" w:rsidRDefault="003F0A92" w:rsidP="003F0A92">
      <w:pPr>
        <w:pStyle w:val="ListParagraph"/>
        <w:tabs>
          <w:tab w:val="left" w:pos="5340"/>
          <w:tab w:val="center" w:pos="5760"/>
        </w:tabs>
        <w:rPr>
          <w:sz w:val="24"/>
          <w:szCs w:val="24"/>
        </w:rPr>
      </w:pPr>
      <w:r>
        <w:rPr>
          <w:sz w:val="24"/>
          <w:szCs w:val="24"/>
        </w:rPr>
        <w:tab/>
      </w:r>
    </w:p>
    <w:p w:rsidR="003F0A92" w:rsidRDefault="003F0A92" w:rsidP="003F0A92">
      <w:pPr>
        <w:pStyle w:val="ListParagraph"/>
        <w:tabs>
          <w:tab w:val="left" w:pos="5340"/>
          <w:tab w:val="center" w:pos="5760"/>
        </w:tabs>
        <w:rPr>
          <w:sz w:val="24"/>
          <w:szCs w:val="24"/>
        </w:rPr>
      </w:pPr>
    </w:p>
    <w:p w:rsidR="002E368F" w:rsidRDefault="003F0A92" w:rsidP="003F0A92">
      <w:pPr>
        <w:pStyle w:val="ListParagraph"/>
        <w:tabs>
          <w:tab w:val="left" w:pos="5340"/>
          <w:tab w:val="center" w:pos="5760"/>
        </w:tabs>
        <w:rPr>
          <w:sz w:val="24"/>
          <w:szCs w:val="24"/>
        </w:rPr>
      </w:pPr>
      <w:r>
        <w:rPr>
          <w:sz w:val="24"/>
          <w:szCs w:val="24"/>
        </w:rPr>
        <w:tab/>
      </w:r>
      <w:r w:rsidR="00C577D2">
        <w:rPr>
          <w:sz w:val="24"/>
          <w:szCs w:val="24"/>
        </w:rPr>
        <w:t>121</w:t>
      </w:r>
    </w:p>
    <w:p w:rsidR="005B2419" w:rsidRDefault="005B2419" w:rsidP="001D0444">
      <w:pPr>
        <w:pStyle w:val="ListParagraph"/>
        <w:rPr>
          <w:sz w:val="24"/>
          <w:szCs w:val="24"/>
        </w:rPr>
      </w:pPr>
    </w:p>
    <w:p w:rsidR="00BA1E2D" w:rsidRDefault="00BA1E2D" w:rsidP="00800DE7">
      <w:pPr>
        <w:jc w:val="center"/>
        <w:rPr>
          <w:rFonts w:cs="Arial"/>
        </w:rPr>
      </w:pPr>
    </w:p>
    <w:p w:rsidR="003F0A92" w:rsidRDefault="003F0A92" w:rsidP="00800DE7">
      <w:pPr>
        <w:jc w:val="center"/>
        <w:rPr>
          <w:rFonts w:cs="Arial"/>
        </w:rPr>
      </w:pPr>
    </w:p>
    <w:p w:rsidR="00F31491" w:rsidRPr="00DA36EE" w:rsidRDefault="00451560" w:rsidP="00F31491">
      <w:pPr>
        <w:pStyle w:val="ListParagraph"/>
        <w:spacing w:after="0"/>
        <w:jc w:val="center"/>
        <w:rPr>
          <w:rFonts w:ascii="Verdana" w:hAnsi="Verdana"/>
          <w:b/>
          <w:sz w:val="28"/>
          <w:szCs w:val="28"/>
        </w:rPr>
      </w:pPr>
      <w:r w:rsidRPr="00DA36EE">
        <w:rPr>
          <w:rFonts w:ascii="Verdana" w:hAnsi="Verdana"/>
          <w:b/>
          <w:sz w:val="28"/>
          <w:szCs w:val="28"/>
        </w:rPr>
        <w:t>School Nurse Gui</w:t>
      </w:r>
      <w:r w:rsidR="00DC78F3" w:rsidRPr="00DA36EE">
        <w:rPr>
          <w:rFonts w:ascii="Verdana" w:hAnsi="Verdana"/>
          <w:b/>
          <w:sz w:val="28"/>
          <w:szCs w:val="28"/>
        </w:rPr>
        <w:t>delines for</w:t>
      </w:r>
      <w:r w:rsidRPr="00DA36EE">
        <w:rPr>
          <w:rFonts w:ascii="Verdana" w:hAnsi="Verdana"/>
          <w:b/>
          <w:sz w:val="28"/>
          <w:szCs w:val="28"/>
        </w:rPr>
        <w:t xml:space="preserve"> IEP meetings</w:t>
      </w:r>
    </w:p>
    <w:p w:rsidR="00F31491" w:rsidRDefault="00F31491" w:rsidP="00DC78F3">
      <w:pPr>
        <w:pStyle w:val="ListParagraph"/>
        <w:spacing w:after="0"/>
        <w:rPr>
          <w:b/>
          <w:sz w:val="28"/>
          <w:szCs w:val="28"/>
        </w:rPr>
      </w:pPr>
    </w:p>
    <w:p w:rsidR="00DC78F3" w:rsidRPr="00DA36EE" w:rsidRDefault="00DC78F3" w:rsidP="00DC78F3">
      <w:pPr>
        <w:pStyle w:val="ListParagraph"/>
        <w:spacing w:after="0"/>
        <w:rPr>
          <w:rFonts w:ascii="Verdana" w:hAnsi="Verdana"/>
          <w:b/>
          <w:sz w:val="24"/>
          <w:szCs w:val="24"/>
        </w:rPr>
      </w:pPr>
      <w:r w:rsidRPr="00DA36EE">
        <w:rPr>
          <w:rFonts w:ascii="Verdana" w:hAnsi="Verdana"/>
          <w:b/>
          <w:sz w:val="24"/>
          <w:szCs w:val="24"/>
        </w:rPr>
        <w:t xml:space="preserve">In June 2013, revisions to the Illinois rules and regulations went into effect which added a "training or assessment" option for school nurses to become qualified to make educational recommendations regarding accommodations, modifications and/or interventions based on the results of a student's medical review.  </w:t>
      </w:r>
    </w:p>
    <w:p w:rsidR="00DC78F3" w:rsidRDefault="00DC78F3" w:rsidP="00DC78F3">
      <w:pPr>
        <w:pStyle w:val="ListParagraph"/>
        <w:spacing w:after="0"/>
        <w:rPr>
          <w:b/>
          <w:sz w:val="24"/>
          <w:szCs w:val="24"/>
        </w:rPr>
      </w:pPr>
    </w:p>
    <w:p w:rsidR="00DC78F3" w:rsidRPr="00DA36EE" w:rsidRDefault="00DC78F3" w:rsidP="00DC78F3">
      <w:pPr>
        <w:pStyle w:val="ListParagraph"/>
        <w:spacing w:after="0"/>
        <w:rPr>
          <w:rFonts w:ascii="Verdana" w:hAnsi="Verdana"/>
          <w:sz w:val="24"/>
          <w:szCs w:val="24"/>
          <w:u w:val="single"/>
        </w:rPr>
      </w:pPr>
      <w:r w:rsidRPr="00DA36EE">
        <w:rPr>
          <w:rFonts w:ascii="Verdana" w:hAnsi="Verdana"/>
          <w:sz w:val="24"/>
          <w:szCs w:val="24"/>
        </w:rPr>
        <w:t>In an effort to comply with the revisions, TCSEA is recommending that the following general procedures be followed by SLPs when conducting a</w:t>
      </w:r>
      <w:r w:rsidR="000E6B4C" w:rsidRPr="00DA36EE">
        <w:rPr>
          <w:rFonts w:ascii="Verdana" w:hAnsi="Verdana"/>
          <w:sz w:val="24"/>
          <w:szCs w:val="24"/>
        </w:rPr>
        <w:t>n</w:t>
      </w:r>
      <w:r w:rsidRPr="00DA36EE">
        <w:rPr>
          <w:rFonts w:ascii="Verdana" w:hAnsi="Verdana"/>
          <w:sz w:val="24"/>
          <w:szCs w:val="24"/>
        </w:rPr>
        <w:t xml:space="preserve"> </w:t>
      </w:r>
      <w:r w:rsidR="000E6B4C" w:rsidRPr="00DA36EE">
        <w:rPr>
          <w:rFonts w:ascii="Verdana" w:hAnsi="Verdana"/>
          <w:b/>
          <w:sz w:val="24"/>
          <w:szCs w:val="24"/>
          <w:u w:val="single"/>
        </w:rPr>
        <w:t xml:space="preserve">Initial </w:t>
      </w:r>
      <w:r w:rsidRPr="00DA36EE">
        <w:rPr>
          <w:rFonts w:ascii="Verdana" w:hAnsi="Verdana"/>
          <w:sz w:val="24"/>
          <w:szCs w:val="24"/>
          <w:u w:val="single"/>
        </w:rPr>
        <w:t xml:space="preserve">Speech/Language-only </w:t>
      </w:r>
      <w:r w:rsidR="000E6B4C" w:rsidRPr="00DA36EE">
        <w:rPr>
          <w:rFonts w:ascii="Verdana" w:hAnsi="Verdana"/>
          <w:sz w:val="24"/>
          <w:szCs w:val="24"/>
          <w:u w:val="single"/>
        </w:rPr>
        <w:t>evaluation:</w:t>
      </w:r>
    </w:p>
    <w:p w:rsidR="000E6B4C" w:rsidRPr="00DA36EE" w:rsidRDefault="000E6B4C" w:rsidP="00DC78F3">
      <w:pPr>
        <w:pStyle w:val="ListParagraph"/>
        <w:spacing w:after="0"/>
        <w:rPr>
          <w:rFonts w:ascii="Verdana" w:hAnsi="Verdana"/>
          <w:sz w:val="24"/>
          <w:szCs w:val="24"/>
        </w:rPr>
      </w:pPr>
    </w:p>
    <w:p w:rsidR="00D1756D" w:rsidRDefault="000E6B4C" w:rsidP="00362926">
      <w:pPr>
        <w:pStyle w:val="ListParagraph"/>
        <w:numPr>
          <w:ilvl w:val="1"/>
          <w:numId w:val="53"/>
        </w:numPr>
        <w:spacing w:after="0"/>
        <w:rPr>
          <w:rFonts w:ascii="Verdana" w:hAnsi="Verdana"/>
          <w:sz w:val="24"/>
          <w:szCs w:val="24"/>
        </w:rPr>
      </w:pPr>
      <w:r w:rsidRPr="00DA36EE">
        <w:rPr>
          <w:rFonts w:ascii="Verdana" w:hAnsi="Verdana"/>
          <w:sz w:val="24"/>
          <w:szCs w:val="24"/>
        </w:rPr>
        <w:t xml:space="preserve">As part of the initial S/L-only evaluation, obtain information from the parents concerning medical </w:t>
      </w:r>
      <w:r w:rsidR="00DA36EE">
        <w:rPr>
          <w:rFonts w:ascii="Verdana" w:hAnsi="Verdana"/>
          <w:sz w:val="24"/>
          <w:szCs w:val="24"/>
        </w:rPr>
        <w:t>history and current health status.</w:t>
      </w:r>
    </w:p>
    <w:p w:rsidR="00DA36EE" w:rsidRDefault="00DA36EE" w:rsidP="00362926">
      <w:pPr>
        <w:pStyle w:val="ListParagraph"/>
        <w:numPr>
          <w:ilvl w:val="1"/>
          <w:numId w:val="53"/>
        </w:numPr>
        <w:spacing w:after="0"/>
        <w:rPr>
          <w:rFonts w:ascii="Verdana" w:hAnsi="Verdana"/>
          <w:sz w:val="24"/>
          <w:szCs w:val="24"/>
        </w:rPr>
      </w:pPr>
      <w:r>
        <w:rPr>
          <w:rFonts w:ascii="Verdana" w:hAnsi="Verdana"/>
          <w:sz w:val="24"/>
          <w:szCs w:val="24"/>
        </w:rPr>
        <w:t>IF there is a medical issue (i.e. history of seizures, student is currently taking any medication, etc. ask the school nurse to call the parent and get more information, as appropriate.</w:t>
      </w:r>
    </w:p>
    <w:p w:rsidR="00DA36EE" w:rsidRDefault="00DA36EE" w:rsidP="00362926">
      <w:pPr>
        <w:pStyle w:val="ListParagraph"/>
        <w:numPr>
          <w:ilvl w:val="1"/>
          <w:numId w:val="53"/>
        </w:numPr>
        <w:spacing w:after="0"/>
        <w:rPr>
          <w:rFonts w:ascii="Verdana" w:hAnsi="Verdana"/>
          <w:sz w:val="24"/>
          <w:szCs w:val="24"/>
        </w:rPr>
      </w:pPr>
      <w:r>
        <w:rPr>
          <w:rFonts w:ascii="Verdana" w:hAnsi="Verdana"/>
          <w:sz w:val="24"/>
          <w:szCs w:val="24"/>
        </w:rPr>
        <w:t>The nurse should attend the IEP meeting if he/she believes that educational recommendations need to be included in the IEP due to medical issues.</w:t>
      </w:r>
    </w:p>
    <w:p w:rsidR="00DA36EE" w:rsidRDefault="00DA36EE" w:rsidP="00362926">
      <w:pPr>
        <w:pStyle w:val="ListParagraph"/>
        <w:numPr>
          <w:ilvl w:val="1"/>
          <w:numId w:val="53"/>
        </w:numPr>
        <w:spacing w:after="0"/>
        <w:rPr>
          <w:rFonts w:ascii="Verdana" w:hAnsi="Verdana"/>
          <w:sz w:val="24"/>
          <w:szCs w:val="24"/>
        </w:rPr>
      </w:pPr>
      <w:r>
        <w:rPr>
          <w:rFonts w:ascii="Verdana" w:hAnsi="Verdana"/>
          <w:sz w:val="24"/>
          <w:szCs w:val="24"/>
        </w:rPr>
        <w:t>If you believe there is a significant medical issue which will require educational recommendations to be included in the IEP, then invite the school nurse to the meeting.</w:t>
      </w:r>
    </w:p>
    <w:p w:rsidR="008B1471" w:rsidRPr="00DA36EE" w:rsidRDefault="008B1471" w:rsidP="00362926">
      <w:pPr>
        <w:pStyle w:val="ListParagraph"/>
        <w:numPr>
          <w:ilvl w:val="1"/>
          <w:numId w:val="53"/>
        </w:numPr>
        <w:spacing w:after="0"/>
        <w:rPr>
          <w:rFonts w:ascii="Verdana" w:hAnsi="Verdana"/>
          <w:sz w:val="24"/>
          <w:szCs w:val="24"/>
        </w:rPr>
      </w:pPr>
      <w:r>
        <w:rPr>
          <w:rFonts w:ascii="Verdana" w:hAnsi="Verdana"/>
          <w:sz w:val="24"/>
          <w:szCs w:val="24"/>
        </w:rPr>
        <w:t>If you work at a school that does not have a school nurse, contact your special education administrator and tell them your need.  Every school within TCSEA has a means of obtaining the help of a school nurse for this purpose.</w:t>
      </w:r>
    </w:p>
    <w:p w:rsidR="00DA36EE" w:rsidRPr="00DA36EE" w:rsidRDefault="00D1756D" w:rsidP="00DA36EE">
      <w:pPr>
        <w:pStyle w:val="ListParagraph"/>
        <w:spacing w:after="0"/>
        <w:rPr>
          <w:rFonts w:ascii="Verdana" w:hAnsi="Verdana"/>
          <w:sz w:val="24"/>
          <w:szCs w:val="24"/>
        </w:rPr>
      </w:pPr>
      <w:r w:rsidRPr="00DA36EE">
        <w:rPr>
          <w:rFonts w:ascii="Verdana" w:hAnsi="Verdana"/>
          <w:sz w:val="24"/>
          <w:szCs w:val="24"/>
        </w:rPr>
        <w:t xml:space="preserve">      </w:t>
      </w:r>
      <w:r w:rsidR="00DA36EE">
        <w:rPr>
          <w:rFonts w:ascii="Verdana" w:hAnsi="Verdana"/>
          <w:sz w:val="24"/>
          <w:szCs w:val="24"/>
        </w:rPr>
        <w:t xml:space="preserve"> </w:t>
      </w:r>
    </w:p>
    <w:p w:rsidR="00DA36EE" w:rsidRDefault="00DA36EE" w:rsidP="00DA36EE">
      <w:pPr>
        <w:pStyle w:val="ListParagraph"/>
        <w:spacing w:after="0"/>
        <w:ind w:left="1080"/>
        <w:rPr>
          <w:rFonts w:ascii="Verdana" w:hAnsi="Verdana"/>
          <w:sz w:val="24"/>
          <w:szCs w:val="24"/>
        </w:rPr>
      </w:pPr>
    </w:p>
    <w:p w:rsidR="003A3EFF" w:rsidRPr="00DA36EE" w:rsidRDefault="00DA36EE" w:rsidP="00DA36EE">
      <w:pPr>
        <w:pStyle w:val="ListParagraph"/>
        <w:spacing w:after="0"/>
        <w:rPr>
          <w:rFonts w:ascii="Verdana" w:hAnsi="Verdana"/>
          <w:sz w:val="24"/>
          <w:szCs w:val="24"/>
        </w:rPr>
      </w:pPr>
      <w:r>
        <w:rPr>
          <w:rFonts w:ascii="Verdana" w:hAnsi="Verdana"/>
          <w:sz w:val="24"/>
          <w:szCs w:val="24"/>
        </w:rPr>
        <w:t xml:space="preserve">            </w:t>
      </w:r>
    </w:p>
    <w:p w:rsidR="0088288D" w:rsidRPr="00DA36EE" w:rsidRDefault="0088288D" w:rsidP="00DA36EE">
      <w:pPr>
        <w:pStyle w:val="ListParagraph"/>
        <w:spacing w:after="0"/>
        <w:rPr>
          <w:rFonts w:ascii="Verdana" w:hAnsi="Verdana"/>
          <w:sz w:val="24"/>
          <w:szCs w:val="24"/>
        </w:rPr>
      </w:pPr>
      <w:r w:rsidRPr="00DA36EE">
        <w:rPr>
          <w:rFonts w:ascii="Verdana" w:hAnsi="Verdana"/>
          <w:sz w:val="24"/>
          <w:szCs w:val="24"/>
        </w:rPr>
        <w:t xml:space="preserve">     </w:t>
      </w:r>
      <w:r w:rsidR="00C33662" w:rsidRPr="00DA36EE">
        <w:rPr>
          <w:rFonts w:ascii="Verdana" w:hAnsi="Verdana"/>
          <w:sz w:val="24"/>
          <w:szCs w:val="24"/>
        </w:rPr>
        <w:t xml:space="preserve"> </w:t>
      </w:r>
      <w:r w:rsidR="00DA36EE">
        <w:rPr>
          <w:rFonts w:ascii="Verdana" w:hAnsi="Verdana"/>
          <w:sz w:val="24"/>
          <w:szCs w:val="24"/>
        </w:rPr>
        <w:t xml:space="preserve"> </w:t>
      </w:r>
    </w:p>
    <w:p w:rsidR="00D1756D" w:rsidRPr="00DA36EE" w:rsidRDefault="00D1756D" w:rsidP="008B1471">
      <w:pPr>
        <w:pStyle w:val="ListParagraph"/>
        <w:spacing w:after="0"/>
        <w:rPr>
          <w:rFonts w:ascii="Verdana" w:hAnsi="Verdana"/>
          <w:sz w:val="24"/>
          <w:szCs w:val="24"/>
        </w:rPr>
      </w:pPr>
    </w:p>
    <w:p w:rsidR="00D1756D" w:rsidRPr="00DA36EE" w:rsidRDefault="00D1756D" w:rsidP="00DC78F3">
      <w:pPr>
        <w:pStyle w:val="ListParagraph"/>
        <w:spacing w:after="0"/>
        <w:rPr>
          <w:rFonts w:ascii="Verdana" w:hAnsi="Verdana"/>
          <w:sz w:val="24"/>
          <w:szCs w:val="24"/>
        </w:rPr>
      </w:pPr>
      <w:r w:rsidRPr="00DA36EE">
        <w:rPr>
          <w:rFonts w:ascii="Verdana" w:hAnsi="Verdana"/>
          <w:sz w:val="24"/>
          <w:szCs w:val="24"/>
        </w:rPr>
        <w:t xml:space="preserve">      </w:t>
      </w:r>
    </w:p>
    <w:p w:rsidR="003A3EFF" w:rsidRPr="003A3EFF" w:rsidRDefault="003A3EFF" w:rsidP="00DC78F3">
      <w:pPr>
        <w:pStyle w:val="ListParagraph"/>
        <w:spacing w:after="0"/>
        <w:rPr>
          <w:b/>
          <w:sz w:val="20"/>
          <w:szCs w:val="20"/>
        </w:rPr>
      </w:pPr>
      <w:r>
        <w:rPr>
          <w:sz w:val="20"/>
          <w:szCs w:val="20"/>
        </w:rPr>
        <w:t xml:space="preserve">                 </w:t>
      </w:r>
    </w:p>
    <w:p w:rsidR="00A765D6" w:rsidRDefault="00A765D6" w:rsidP="00A765D6">
      <w:pPr>
        <w:jc w:val="center"/>
        <w:rPr>
          <w:sz w:val="28"/>
          <w:szCs w:val="28"/>
        </w:rPr>
      </w:pPr>
    </w:p>
    <w:p w:rsidR="00A765D6" w:rsidRDefault="00A765D6" w:rsidP="00A765D6">
      <w:pPr>
        <w:jc w:val="center"/>
        <w:rPr>
          <w:sz w:val="28"/>
          <w:szCs w:val="28"/>
        </w:rPr>
      </w:pPr>
    </w:p>
    <w:p w:rsidR="00A765D6" w:rsidRDefault="00A765D6" w:rsidP="00A765D6">
      <w:pPr>
        <w:jc w:val="center"/>
        <w:rPr>
          <w:sz w:val="28"/>
          <w:szCs w:val="28"/>
        </w:rPr>
      </w:pPr>
    </w:p>
    <w:p w:rsidR="00A765D6" w:rsidRPr="008B1471" w:rsidRDefault="00A765D6" w:rsidP="00A765D6">
      <w:pPr>
        <w:jc w:val="center"/>
        <w:rPr>
          <w:rFonts w:ascii="Verdana" w:hAnsi="Verdana"/>
          <w:sz w:val="24"/>
          <w:szCs w:val="24"/>
        </w:rPr>
      </w:pPr>
      <w:r w:rsidRPr="008B1471">
        <w:rPr>
          <w:rFonts w:ascii="Verdana" w:hAnsi="Verdana"/>
          <w:sz w:val="24"/>
          <w:szCs w:val="24"/>
        </w:rPr>
        <w:lastRenderedPageBreak/>
        <w:t>129</w:t>
      </w:r>
    </w:p>
    <w:p w:rsidR="00F31491" w:rsidRDefault="00F31491" w:rsidP="00AB4D16">
      <w:pPr>
        <w:pStyle w:val="ListParagraph"/>
        <w:jc w:val="center"/>
        <w:rPr>
          <w:sz w:val="28"/>
          <w:szCs w:val="28"/>
        </w:rPr>
      </w:pPr>
    </w:p>
    <w:p w:rsidR="006B09E6" w:rsidRPr="00D840EA" w:rsidRDefault="00A765D6" w:rsidP="006F378B">
      <w:pPr>
        <w:tabs>
          <w:tab w:val="left" w:pos="9333"/>
        </w:tabs>
        <w:jc w:val="center"/>
        <w:rPr>
          <w:rFonts w:ascii="Verdana" w:hAnsi="Verdana"/>
          <w:b/>
          <w:bCs/>
          <w:sz w:val="28"/>
          <w:szCs w:val="28"/>
        </w:rPr>
      </w:pPr>
      <w:r>
        <w:rPr>
          <w:rFonts w:ascii="Verdana" w:hAnsi="Verdana"/>
          <w:b/>
          <w:bCs/>
          <w:sz w:val="28"/>
          <w:szCs w:val="28"/>
        </w:rPr>
        <w:t>G</w:t>
      </w:r>
      <w:r w:rsidR="00322BDB">
        <w:rPr>
          <w:rFonts w:ascii="Verdana" w:hAnsi="Verdana"/>
          <w:b/>
          <w:bCs/>
          <w:sz w:val="28"/>
          <w:szCs w:val="28"/>
        </w:rPr>
        <w:t>uide</w:t>
      </w:r>
      <w:r w:rsidR="006B09E6" w:rsidRPr="006B09E6">
        <w:rPr>
          <w:rFonts w:ascii="Verdana" w:hAnsi="Verdana"/>
          <w:b/>
          <w:bCs/>
          <w:sz w:val="28"/>
          <w:szCs w:val="28"/>
        </w:rPr>
        <w:t>lines for file main</w:t>
      </w:r>
      <w:r w:rsidR="00D840EA">
        <w:rPr>
          <w:rFonts w:ascii="Verdana" w:hAnsi="Verdana"/>
          <w:b/>
          <w:bCs/>
          <w:sz w:val="28"/>
          <w:szCs w:val="28"/>
        </w:rPr>
        <w:t>tenance for the SLP</w:t>
      </w:r>
    </w:p>
    <w:p w:rsidR="006B09E6" w:rsidRPr="006B09E6" w:rsidRDefault="006B09E6" w:rsidP="006B09E6">
      <w:pPr>
        <w:rPr>
          <w:rFonts w:ascii="Verdana" w:hAnsi="Verdana"/>
          <w:sz w:val="24"/>
          <w:szCs w:val="24"/>
        </w:rPr>
      </w:pPr>
      <w:r w:rsidRPr="006B09E6">
        <w:rPr>
          <w:rFonts w:ascii="Verdana" w:hAnsi="Verdana"/>
          <w:b/>
          <w:bCs/>
          <w:sz w:val="24"/>
          <w:szCs w:val="24"/>
        </w:rPr>
        <w:t>Permanent File</w:t>
      </w:r>
      <w:r w:rsidRPr="006B09E6">
        <w:rPr>
          <w:rFonts w:ascii="Verdana" w:hAnsi="Verdana"/>
          <w:sz w:val="24"/>
          <w:szCs w:val="24"/>
        </w:rPr>
        <w:t xml:space="preserve"> – This contains limited information.  The school district maintains this file.  Nothing produced by the SLP goes in this file.</w:t>
      </w:r>
    </w:p>
    <w:p w:rsidR="006B09E6" w:rsidRPr="006B09E6" w:rsidRDefault="006B09E6" w:rsidP="006B09E6">
      <w:pPr>
        <w:rPr>
          <w:rFonts w:ascii="Verdana" w:hAnsi="Verdana"/>
          <w:sz w:val="24"/>
          <w:szCs w:val="24"/>
        </w:rPr>
      </w:pPr>
    </w:p>
    <w:p w:rsidR="006B09E6" w:rsidRPr="006B09E6" w:rsidRDefault="006B09E6" w:rsidP="006B09E6">
      <w:pPr>
        <w:rPr>
          <w:rFonts w:ascii="Verdana" w:hAnsi="Verdana"/>
          <w:sz w:val="24"/>
          <w:szCs w:val="24"/>
        </w:rPr>
      </w:pPr>
      <w:r w:rsidRPr="006B09E6">
        <w:rPr>
          <w:rFonts w:ascii="Verdana" w:hAnsi="Verdana"/>
          <w:b/>
          <w:bCs/>
          <w:sz w:val="24"/>
          <w:szCs w:val="24"/>
        </w:rPr>
        <w:t>Temporary File</w:t>
      </w:r>
      <w:r w:rsidRPr="006B09E6">
        <w:rPr>
          <w:rFonts w:ascii="Verdana" w:hAnsi="Verdana"/>
          <w:sz w:val="24"/>
          <w:szCs w:val="24"/>
        </w:rPr>
        <w:t xml:space="preserve"> – This contains grades, progress reports, discipline, special ed. information, and ALL INFORMATION THE SLP PRODUCES</w:t>
      </w:r>
      <w:r>
        <w:rPr>
          <w:rFonts w:ascii="Verdana" w:hAnsi="Verdana"/>
          <w:sz w:val="24"/>
          <w:szCs w:val="24"/>
        </w:rPr>
        <w:t xml:space="preserve">. </w:t>
      </w:r>
      <w:r w:rsidRPr="006B09E6">
        <w:rPr>
          <w:rFonts w:ascii="Verdana" w:hAnsi="Verdana"/>
          <w:sz w:val="24"/>
          <w:szCs w:val="24"/>
        </w:rPr>
        <w:t xml:space="preserve"> Each district or </w:t>
      </w:r>
      <w:r>
        <w:rPr>
          <w:rFonts w:ascii="Verdana" w:hAnsi="Verdana"/>
          <w:sz w:val="24"/>
          <w:szCs w:val="24"/>
        </w:rPr>
        <w:t>school will determine where the</w:t>
      </w:r>
      <w:r w:rsidRPr="006B09E6">
        <w:rPr>
          <w:rFonts w:ascii="Verdana" w:hAnsi="Verdana"/>
          <w:sz w:val="24"/>
          <w:szCs w:val="24"/>
        </w:rPr>
        <w:t xml:space="preserve"> </w:t>
      </w:r>
      <w:r>
        <w:rPr>
          <w:rFonts w:ascii="Verdana" w:hAnsi="Verdana"/>
          <w:sz w:val="24"/>
          <w:szCs w:val="24"/>
        </w:rPr>
        <w:t xml:space="preserve">temporary </w:t>
      </w:r>
      <w:r w:rsidRPr="006B09E6">
        <w:rPr>
          <w:rFonts w:ascii="Verdana" w:hAnsi="Verdana"/>
          <w:sz w:val="24"/>
          <w:szCs w:val="24"/>
        </w:rPr>
        <w:t>file</w:t>
      </w:r>
      <w:r>
        <w:rPr>
          <w:rFonts w:ascii="Verdana" w:hAnsi="Verdana"/>
          <w:sz w:val="24"/>
          <w:szCs w:val="24"/>
        </w:rPr>
        <w:t>s are</w:t>
      </w:r>
      <w:r w:rsidRPr="006B09E6">
        <w:rPr>
          <w:rFonts w:ascii="Verdana" w:hAnsi="Verdana"/>
          <w:sz w:val="24"/>
          <w:szCs w:val="24"/>
        </w:rPr>
        <w:t xml:space="preserve"> located.</w:t>
      </w:r>
      <w:r>
        <w:rPr>
          <w:rFonts w:ascii="Verdana" w:hAnsi="Verdana"/>
          <w:sz w:val="24"/>
          <w:szCs w:val="24"/>
        </w:rPr>
        <w:t xml:space="preserve">  A copy of progress reports should be placed in this file.  If a S/L only student is dismissed from services, a copy of the termination form should be placed in this file.  The SLP should shred any duplicative information.  If a S/L related or secondary student is dismissed from speech services, then any new information should be placed in the file.  Duplicative information should be shredded.</w:t>
      </w:r>
    </w:p>
    <w:p w:rsidR="008D4258" w:rsidRDefault="006B09E6" w:rsidP="008D4258">
      <w:r>
        <w:rPr>
          <w:rFonts w:ascii="Verdana" w:hAnsi="Verdana"/>
          <w:sz w:val="24"/>
          <w:szCs w:val="24"/>
        </w:rPr>
        <w:t xml:space="preserve"> </w:t>
      </w:r>
      <w:r w:rsidR="008D4258" w:rsidRPr="006B09E6">
        <w:rPr>
          <w:rFonts w:ascii="Verdana" w:hAnsi="Verdana"/>
          <w:b/>
          <w:bCs/>
          <w:sz w:val="24"/>
          <w:szCs w:val="24"/>
        </w:rPr>
        <w:t>SLP Working File</w:t>
      </w:r>
      <w:r w:rsidR="008D4258" w:rsidRPr="006B09E6">
        <w:rPr>
          <w:rFonts w:ascii="Verdana" w:hAnsi="Verdana"/>
          <w:sz w:val="24"/>
          <w:szCs w:val="24"/>
        </w:rPr>
        <w:t xml:space="preserve"> – This includes a copy of the IEP or at least the goals, progress notes, phone and e-mail contacts, personal notes.  </w:t>
      </w:r>
      <w:r w:rsidR="008D4258">
        <w:rPr>
          <w:rFonts w:ascii="Verdana" w:hAnsi="Verdana"/>
          <w:sz w:val="24"/>
          <w:szCs w:val="24"/>
        </w:rPr>
        <w:t>Test protocols should be kept in this file.</w:t>
      </w:r>
    </w:p>
    <w:p w:rsidR="006B09E6" w:rsidRPr="006B09E6" w:rsidRDefault="006B09E6" w:rsidP="006B09E6">
      <w:pPr>
        <w:rPr>
          <w:rFonts w:ascii="Verdana" w:hAnsi="Verdana"/>
          <w:sz w:val="24"/>
          <w:szCs w:val="24"/>
        </w:rPr>
      </w:pPr>
    </w:p>
    <w:p w:rsidR="006B09E6" w:rsidRPr="006B09E6" w:rsidRDefault="006B09E6" w:rsidP="006B09E6">
      <w:pPr>
        <w:rPr>
          <w:rFonts w:ascii="Verdana" w:hAnsi="Verdana"/>
          <w:sz w:val="24"/>
          <w:szCs w:val="24"/>
        </w:rPr>
      </w:pPr>
      <w:r w:rsidRPr="006B09E6">
        <w:rPr>
          <w:rFonts w:ascii="Verdana" w:hAnsi="Verdana"/>
          <w:b/>
          <w:bCs/>
          <w:sz w:val="24"/>
          <w:szCs w:val="24"/>
        </w:rPr>
        <w:t>Make</w:t>
      </w:r>
      <w:r w:rsidR="008D4258">
        <w:rPr>
          <w:rFonts w:ascii="Verdana" w:hAnsi="Verdana"/>
          <w:b/>
          <w:bCs/>
          <w:sz w:val="24"/>
          <w:szCs w:val="24"/>
        </w:rPr>
        <w:t xml:space="preserve"> Speech/Language - O</w:t>
      </w:r>
      <w:r w:rsidRPr="006B09E6">
        <w:rPr>
          <w:rFonts w:ascii="Verdana" w:hAnsi="Verdana"/>
          <w:b/>
          <w:bCs/>
          <w:sz w:val="24"/>
          <w:szCs w:val="24"/>
        </w:rPr>
        <w:t>nly temporary files available to parent/guardian</w:t>
      </w:r>
      <w:r w:rsidRPr="006B09E6">
        <w:rPr>
          <w:rFonts w:ascii="Verdana" w:hAnsi="Verdana"/>
          <w:sz w:val="24"/>
          <w:szCs w:val="24"/>
        </w:rPr>
        <w:t xml:space="preserve"> – Five years following either termination or graduation.</w:t>
      </w:r>
    </w:p>
    <w:p w:rsidR="006B09E6" w:rsidRDefault="006B09E6" w:rsidP="006B09E6"/>
    <w:p w:rsidR="006B09E6" w:rsidRPr="0056525D" w:rsidRDefault="006B09E6" w:rsidP="006B09E6">
      <w:pPr>
        <w:rPr>
          <w:rFonts w:ascii="Verdana" w:hAnsi="Verdana"/>
          <w:sz w:val="24"/>
          <w:szCs w:val="24"/>
        </w:rPr>
      </w:pPr>
      <w:r w:rsidRPr="0056525D">
        <w:rPr>
          <w:rFonts w:ascii="Verdana" w:hAnsi="Verdana"/>
          <w:sz w:val="24"/>
          <w:szCs w:val="24"/>
        </w:rPr>
        <w:t>***5 YEARS AFTER A STUDENT BECOMES INACTIVE OR GRADUATES, THE TEMPORARY FILE MUST BE MAD</w:t>
      </w:r>
      <w:r w:rsidR="008B1471">
        <w:rPr>
          <w:rFonts w:ascii="Verdana" w:hAnsi="Verdana"/>
          <w:sz w:val="24"/>
          <w:szCs w:val="24"/>
        </w:rPr>
        <w:t xml:space="preserve">E AVAILABLE TO THE PARENTS.  You can notify them in a group notice, such as a newsletter or a school district website. </w:t>
      </w:r>
    </w:p>
    <w:p w:rsidR="006B09E6" w:rsidRDefault="006B09E6" w:rsidP="006B09E6">
      <w:pPr>
        <w:rPr>
          <w:rFonts w:ascii="Verdana" w:hAnsi="Verdana"/>
          <w:sz w:val="24"/>
          <w:szCs w:val="24"/>
        </w:rPr>
      </w:pPr>
      <w:r w:rsidRPr="0056525D">
        <w:rPr>
          <w:rFonts w:ascii="Verdana" w:hAnsi="Verdana"/>
          <w:sz w:val="24"/>
          <w:szCs w:val="24"/>
        </w:rPr>
        <w:t>***The file can then be destroyed if the parent does not want it.</w:t>
      </w:r>
    </w:p>
    <w:p w:rsidR="005B21C7" w:rsidRDefault="005B21C7" w:rsidP="006B09E6">
      <w:pPr>
        <w:rPr>
          <w:rFonts w:ascii="Verdana" w:hAnsi="Verdana"/>
          <w:sz w:val="24"/>
          <w:szCs w:val="24"/>
        </w:rPr>
      </w:pPr>
    </w:p>
    <w:p w:rsidR="005B21C7" w:rsidRPr="005B21C7" w:rsidRDefault="005B21C7" w:rsidP="006B09E6">
      <w:pPr>
        <w:rPr>
          <w:rFonts w:ascii="Verdana" w:hAnsi="Verdana"/>
          <w:b/>
          <w:sz w:val="24"/>
          <w:szCs w:val="24"/>
        </w:rPr>
      </w:pPr>
      <w:r>
        <w:rPr>
          <w:rFonts w:ascii="Verdana" w:hAnsi="Verdana"/>
          <w:b/>
          <w:sz w:val="24"/>
          <w:szCs w:val="24"/>
        </w:rPr>
        <w:t>See sample letter on the next page.</w:t>
      </w:r>
    </w:p>
    <w:p w:rsidR="00EF0CAF" w:rsidRDefault="00EF0CAF" w:rsidP="006B09E6">
      <w:pPr>
        <w:rPr>
          <w:rFonts w:ascii="Verdana" w:hAnsi="Verdana"/>
          <w:sz w:val="24"/>
          <w:szCs w:val="24"/>
        </w:rPr>
      </w:pPr>
    </w:p>
    <w:p w:rsidR="00EF0CAF" w:rsidRDefault="00EF0CAF" w:rsidP="006B09E6">
      <w:pPr>
        <w:rPr>
          <w:rFonts w:ascii="Verdana" w:hAnsi="Verdana"/>
          <w:sz w:val="24"/>
          <w:szCs w:val="24"/>
        </w:rPr>
      </w:pPr>
    </w:p>
    <w:p w:rsidR="00EF0CAF" w:rsidRDefault="00E646CB" w:rsidP="00197521">
      <w:pPr>
        <w:jc w:val="center"/>
        <w:rPr>
          <w:rFonts w:ascii="Verdana" w:hAnsi="Verdana"/>
          <w:sz w:val="24"/>
          <w:szCs w:val="24"/>
        </w:rPr>
      </w:pPr>
      <w:r>
        <w:rPr>
          <w:rFonts w:ascii="Verdana" w:hAnsi="Verdana"/>
          <w:sz w:val="24"/>
          <w:szCs w:val="24"/>
        </w:rPr>
        <w:t>130</w:t>
      </w:r>
    </w:p>
    <w:p w:rsidR="00E646CB" w:rsidRDefault="00E646CB" w:rsidP="008F34C6">
      <w:pPr>
        <w:rPr>
          <w:sz w:val="28"/>
          <w:szCs w:val="28"/>
        </w:rPr>
      </w:pPr>
    </w:p>
    <w:p w:rsidR="00734455" w:rsidRDefault="00734455" w:rsidP="008F34C6">
      <w:pPr>
        <w:rPr>
          <w:sz w:val="28"/>
          <w:szCs w:val="28"/>
        </w:rPr>
      </w:pPr>
      <w:r>
        <w:rPr>
          <w:sz w:val="28"/>
          <w:szCs w:val="28"/>
        </w:rPr>
        <w:t>TO:</w:t>
      </w:r>
      <w:r w:rsidR="00CF5F8B">
        <w:rPr>
          <w:sz w:val="28"/>
          <w:szCs w:val="28"/>
        </w:rPr>
        <w:t xml:space="preserve">  _____________________________________________________</w:t>
      </w:r>
    </w:p>
    <w:p w:rsidR="00734455" w:rsidRDefault="00734455" w:rsidP="00734455">
      <w:pPr>
        <w:rPr>
          <w:sz w:val="28"/>
          <w:szCs w:val="28"/>
        </w:rPr>
      </w:pPr>
      <w:r>
        <w:rPr>
          <w:sz w:val="28"/>
          <w:szCs w:val="28"/>
        </w:rPr>
        <w:t>FROM:</w:t>
      </w:r>
      <w:r w:rsidR="00CF5F8B">
        <w:rPr>
          <w:sz w:val="28"/>
          <w:szCs w:val="28"/>
        </w:rPr>
        <w:t xml:space="preserve">  __________________________________________________</w:t>
      </w:r>
    </w:p>
    <w:p w:rsidR="00734455" w:rsidRDefault="00734455" w:rsidP="00734455">
      <w:pPr>
        <w:rPr>
          <w:sz w:val="28"/>
          <w:szCs w:val="28"/>
        </w:rPr>
      </w:pPr>
      <w:r>
        <w:rPr>
          <w:sz w:val="28"/>
          <w:szCs w:val="28"/>
        </w:rPr>
        <w:t>RE:</w:t>
      </w:r>
      <w:r w:rsidR="00CF5F8B">
        <w:rPr>
          <w:sz w:val="28"/>
          <w:szCs w:val="28"/>
        </w:rPr>
        <w:t xml:space="preserve">  _____________________________________________________</w:t>
      </w:r>
    </w:p>
    <w:p w:rsidR="00734455" w:rsidRDefault="00734455" w:rsidP="00734455">
      <w:pPr>
        <w:rPr>
          <w:sz w:val="28"/>
          <w:szCs w:val="28"/>
        </w:rPr>
      </w:pPr>
      <w:r>
        <w:rPr>
          <w:sz w:val="28"/>
          <w:szCs w:val="28"/>
        </w:rPr>
        <w:t>DATE:</w:t>
      </w:r>
      <w:r w:rsidR="00CF5F8B">
        <w:rPr>
          <w:sz w:val="28"/>
          <w:szCs w:val="28"/>
        </w:rPr>
        <w:t xml:space="preserve">  ___________________________________________________</w:t>
      </w:r>
    </w:p>
    <w:p w:rsidR="00734455" w:rsidRDefault="00734455" w:rsidP="00734455">
      <w:pPr>
        <w:rPr>
          <w:sz w:val="28"/>
          <w:szCs w:val="28"/>
        </w:rPr>
      </w:pPr>
      <w:r>
        <w:rPr>
          <w:sz w:val="28"/>
          <w:szCs w:val="28"/>
        </w:rPr>
        <w:t>The School code of Illinois, Chapter 122, Article 50-4, states that we are not to maintain student temporary (special education) records beyond their period of usefulness to the student and the school, or not longer than five (5) years after the student has transferred, graduated, or otherwise permanently withdrawn from school.</w:t>
      </w:r>
    </w:p>
    <w:p w:rsidR="00734455" w:rsidRDefault="00734455" w:rsidP="00734455">
      <w:pPr>
        <w:rPr>
          <w:sz w:val="28"/>
          <w:szCs w:val="28"/>
        </w:rPr>
      </w:pPr>
      <w:r>
        <w:rPr>
          <w:sz w:val="28"/>
          <w:szCs w:val="28"/>
        </w:rPr>
        <w:t xml:space="preserve">The temporary speech/language records for the student listed above are located at                                                                                                     </w:t>
      </w:r>
    </w:p>
    <w:p w:rsidR="00734455" w:rsidRDefault="00734455" w:rsidP="00734455">
      <w:pPr>
        <w:rPr>
          <w:sz w:val="28"/>
          <w:szCs w:val="28"/>
        </w:rPr>
      </w:pPr>
      <w:r>
        <w:rPr>
          <w:sz w:val="28"/>
          <w:szCs w:val="28"/>
        </w:rPr>
        <w:t xml:space="preserve"> </w:t>
      </w:r>
      <w:r w:rsidR="00565F85">
        <w:rPr>
          <w:sz w:val="28"/>
          <w:szCs w:val="28"/>
        </w:rPr>
        <w:t>_____________________________________</w:t>
      </w:r>
      <w:r>
        <w:rPr>
          <w:sz w:val="28"/>
          <w:szCs w:val="28"/>
        </w:rPr>
        <w:t xml:space="preserve"> .  In accordance with the School Code, we keep records only five years following a student’s departure.</w:t>
      </w:r>
    </w:p>
    <w:p w:rsidR="00734455" w:rsidRDefault="00734455" w:rsidP="00734455">
      <w:pPr>
        <w:rPr>
          <w:sz w:val="28"/>
          <w:szCs w:val="28"/>
        </w:rPr>
      </w:pPr>
      <w:r>
        <w:rPr>
          <w:sz w:val="28"/>
          <w:szCs w:val="28"/>
        </w:rPr>
        <w:t xml:space="preserve">We have scheduled the destruction of the speech/language records for the student listed above to begin no sooner than </w:t>
      </w:r>
      <w:r w:rsidR="00CF5F8B">
        <w:rPr>
          <w:sz w:val="28"/>
          <w:szCs w:val="28"/>
        </w:rPr>
        <w:t>___________________________________</w:t>
      </w:r>
      <w:r>
        <w:rPr>
          <w:sz w:val="28"/>
          <w:szCs w:val="28"/>
        </w:rPr>
        <w:t>.</w:t>
      </w:r>
    </w:p>
    <w:p w:rsidR="00734455" w:rsidRDefault="00734455" w:rsidP="00734455">
      <w:pPr>
        <w:rPr>
          <w:sz w:val="28"/>
          <w:szCs w:val="28"/>
        </w:rPr>
      </w:pPr>
    </w:p>
    <w:p w:rsidR="00734455" w:rsidRDefault="00734455" w:rsidP="00734455">
      <w:pPr>
        <w:rPr>
          <w:sz w:val="28"/>
          <w:szCs w:val="28"/>
        </w:rPr>
      </w:pPr>
      <w:r>
        <w:rPr>
          <w:sz w:val="28"/>
          <w:szCs w:val="28"/>
        </w:rPr>
        <w:t xml:space="preserve">If you wish, we will give these records to you instead of destroying them.  We ask that large files be picked up.  Please call me at </w:t>
      </w:r>
      <w:r w:rsidR="00CF5F8B">
        <w:rPr>
          <w:sz w:val="28"/>
          <w:szCs w:val="28"/>
        </w:rPr>
        <w:t>________________________</w:t>
      </w:r>
      <w:r>
        <w:rPr>
          <w:sz w:val="28"/>
          <w:szCs w:val="28"/>
        </w:rPr>
        <w:t>be</w:t>
      </w:r>
      <w:r w:rsidR="00CF5F8B">
        <w:rPr>
          <w:sz w:val="28"/>
          <w:szCs w:val="28"/>
        </w:rPr>
        <w:t xml:space="preserve">fore   </w:t>
      </w:r>
      <w:r>
        <w:rPr>
          <w:sz w:val="28"/>
          <w:szCs w:val="28"/>
        </w:rPr>
        <w:t>to request your child’s speech/language records.</w:t>
      </w:r>
    </w:p>
    <w:p w:rsidR="00734455" w:rsidRDefault="00734455" w:rsidP="00734455">
      <w:pPr>
        <w:rPr>
          <w:sz w:val="28"/>
          <w:szCs w:val="28"/>
        </w:rPr>
      </w:pPr>
    </w:p>
    <w:p w:rsidR="00734455" w:rsidRDefault="00734455" w:rsidP="00734455">
      <w:pPr>
        <w:rPr>
          <w:sz w:val="28"/>
          <w:szCs w:val="28"/>
        </w:rPr>
      </w:pPr>
      <w:r>
        <w:rPr>
          <w:sz w:val="28"/>
          <w:szCs w:val="28"/>
        </w:rPr>
        <w:t>Thank you,</w:t>
      </w:r>
    </w:p>
    <w:p w:rsidR="00734455" w:rsidRDefault="00734455" w:rsidP="00734455">
      <w:pPr>
        <w:rPr>
          <w:sz w:val="28"/>
          <w:szCs w:val="28"/>
        </w:rPr>
      </w:pPr>
    </w:p>
    <w:p w:rsidR="00734455" w:rsidRDefault="00734455" w:rsidP="00734455">
      <w:pPr>
        <w:rPr>
          <w:sz w:val="28"/>
          <w:szCs w:val="28"/>
        </w:rPr>
      </w:pPr>
      <w:r>
        <w:rPr>
          <w:sz w:val="28"/>
          <w:szCs w:val="28"/>
        </w:rPr>
        <w:t>Name</w:t>
      </w:r>
      <w:r w:rsidR="00CF5F8B">
        <w:rPr>
          <w:sz w:val="28"/>
          <w:szCs w:val="28"/>
        </w:rPr>
        <w:t>:  _______________________________________________</w:t>
      </w:r>
    </w:p>
    <w:p w:rsidR="00734455" w:rsidRDefault="00734455" w:rsidP="00734455">
      <w:pPr>
        <w:rPr>
          <w:sz w:val="28"/>
          <w:szCs w:val="28"/>
        </w:rPr>
      </w:pPr>
      <w:r>
        <w:rPr>
          <w:sz w:val="28"/>
          <w:szCs w:val="28"/>
        </w:rPr>
        <w:t>Title</w:t>
      </w:r>
      <w:r w:rsidR="00CF5F8B">
        <w:rPr>
          <w:sz w:val="28"/>
          <w:szCs w:val="28"/>
        </w:rPr>
        <w:t>:  ________________________________________________</w:t>
      </w:r>
    </w:p>
    <w:p w:rsidR="004702B6" w:rsidRDefault="00734455" w:rsidP="00734455">
      <w:pPr>
        <w:rPr>
          <w:sz w:val="28"/>
          <w:szCs w:val="28"/>
        </w:rPr>
      </w:pPr>
      <w:r>
        <w:rPr>
          <w:sz w:val="28"/>
          <w:szCs w:val="28"/>
        </w:rPr>
        <w:t>Phone Number</w:t>
      </w:r>
      <w:r w:rsidR="00CF5F8B">
        <w:rPr>
          <w:sz w:val="28"/>
          <w:szCs w:val="28"/>
        </w:rPr>
        <w:t>:  ________________________________________</w:t>
      </w:r>
    </w:p>
    <w:p w:rsidR="008043B5" w:rsidRDefault="008043B5" w:rsidP="00734455">
      <w:pPr>
        <w:rPr>
          <w:sz w:val="28"/>
          <w:szCs w:val="28"/>
        </w:rPr>
      </w:pPr>
    </w:p>
    <w:p w:rsidR="009519CE" w:rsidRPr="008043B5" w:rsidRDefault="009519CE" w:rsidP="008043B5">
      <w:pPr>
        <w:jc w:val="center"/>
        <w:rPr>
          <w:b/>
          <w:u w:val="single"/>
        </w:rPr>
      </w:pPr>
    </w:p>
    <w:p w:rsidR="009914F2" w:rsidRPr="005135B2" w:rsidRDefault="009914F2" w:rsidP="005135B2">
      <w:pPr>
        <w:spacing w:after="0" w:line="240" w:lineRule="auto"/>
        <w:ind w:left="720"/>
        <w:rPr>
          <w:rFonts w:ascii="Verdana" w:hAnsi="Verdana"/>
          <w:sz w:val="24"/>
          <w:szCs w:val="24"/>
        </w:rPr>
      </w:pPr>
    </w:p>
    <w:p w:rsidR="00016939" w:rsidRDefault="00016939" w:rsidP="00134A76">
      <w:pPr>
        <w:rPr>
          <w:sz w:val="32"/>
          <w:szCs w:val="32"/>
        </w:rPr>
      </w:pPr>
      <w:r>
        <w:t xml:space="preserve">       </w:t>
      </w:r>
      <w:r w:rsidRPr="0036615D">
        <w:rPr>
          <w:sz w:val="32"/>
          <w:szCs w:val="32"/>
        </w:rPr>
        <w:t xml:space="preserve">AAC User Information Sheet </w:t>
      </w:r>
    </w:p>
    <w:p w:rsidR="00016939" w:rsidRDefault="00016939" w:rsidP="00016939">
      <w:pPr>
        <w:rPr>
          <w:sz w:val="32"/>
          <w:szCs w:val="32"/>
        </w:rPr>
      </w:pPr>
    </w:p>
    <w:p w:rsidR="00016939" w:rsidRPr="0036615D" w:rsidRDefault="00016939" w:rsidP="00016939">
      <w:pPr>
        <w:rPr>
          <w:sz w:val="28"/>
          <w:szCs w:val="28"/>
        </w:rPr>
      </w:pPr>
      <w:r w:rsidRPr="0036615D">
        <w:rPr>
          <w:sz w:val="28"/>
          <w:szCs w:val="28"/>
        </w:rPr>
        <w:t>Name_________________________________________________</w:t>
      </w:r>
      <w:r>
        <w:rPr>
          <w:sz w:val="28"/>
          <w:szCs w:val="28"/>
        </w:rPr>
        <w:t>___</w:t>
      </w:r>
    </w:p>
    <w:p w:rsidR="00016939" w:rsidRPr="0036615D" w:rsidRDefault="00016939" w:rsidP="00016939">
      <w:pPr>
        <w:rPr>
          <w:sz w:val="28"/>
          <w:szCs w:val="28"/>
        </w:rPr>
      </w:pPr>
      <w:r w:rsidRPr="0036615D">
        <w:rPr>
          <w:sz w:val="28"/>
          <w:szCs w:val="28"/>
        </w:rPr>
        <w:t>Address_______________________________________________</w:t>
      </w:r>
      <w:r>
        <w:rPr>
          <w:sz w:val="28"/>
          <w:szCs w:val="28"/>
        </w:rPr>
        <w:t>____</w:t>
      </w:r>
    </w:p>
    <w:p w:rsidR="00016939" w:rsidRPr="0036615D" w:rsidRDefault="00016939" w:rsidP="00016939">
      <w:pPr>
        <w:rPr>
          <w:sz w:val="28"/>
          <w:szCs w:val="28"/>
        </w:rPr>
      </w:pPr>
      <w:r w:rsidRPr="0036615D">
        <w:rPr>
          <w:sz w:val="28"/>
          <w:szCs w:val="28"/>
        </w:rPr>
        <w:t>Parent’s names_________________________________________</w:t>
      </w:r>
      <w:r>
        <w:rPr>
          <w:sz w:val="28"/>
          <w:szCs w:val="28"/>
        </w:rPr>
        <w:t>____</w:t>
      </w:r>
    </w:p>
    <w:p w:rsidR="00016939" w:rsidRPr="0036615D" w:rsidRDefault="00016939" w:rsidP="00016939">
      <w:pPr>
        <w:rPr>
          <w:sz w:val="28"/>
          <w:szCs w:val="28"/>
        </w:rPr>
      </w:pPr>
      <w:r w:rsidRPr="0036615D">
        <w:rPr>
          <w:sz w:val="28"/>
          <w:szCs w:val="28"/>
        </w:rPr>
        <w:t>Home Phone Number____________________________________</w:t>
      </w:r>
      <w:r>
        <w:rPr>
          <w:sz w:val="28"/>
          <w:szCs w:val="28"/>
        </w:rPr>
        <w:t>____</w:t>
      </w:r>
    </w:p>
    <w:p w:rsidR="00016939" w:rsidRPr="0036615D" w:rsidRDefault="00016939" w:rsidP="00016939">
      <w:pPr>
        <w:rPr>
          <w:sz w:val="28"/>
          <w:szCs w:val="28"/>
        </w:rPr>
      </w:pPr>
      <w:r w:rsidRPr="0036615D">
        <w:rPr>
          <w:sz w:val="28"/>
          <w:szCs w:val="28"/>
        </w:rPr>
        <w:t>Device Name___________________________________________</w:t>
      </w:r>
      <w:r>
        <w:rPr>
          <w:sz w:val="28"/>
          <w:szCs w:val="28"/>
        </w:rPr>
        <w:t>____</w:t>
      </w:r>
    </w:p>
    <w:p w:rsidR="00016939" w:rsidRPr="0036615D" w:rsidRDefault="00016939" w:rsidP="00016939">
      <w:pPr>
        <w:rPr>
          <w:sz w:val="28"/>
          <w:szCs w:val="28"/>
        </w:rPr>
      </w:pPr>
      <w:r w:rsidRPr="0036615D">
        <w:rPr>
          <w:sz w:val="28"/>
          <w:szCs w:val="28"/>
        </w:rPr>
        <w:t>Company’s Phone Number________________________________</w:t>
      </w:r>
      <w:r>
        <w:rPr>
          <w:sz w:val="28"/>
          <w:szCs w:val="28"/>
        </w:rPr>
        <w:t>____</w:t>
      </w:r>
    </w:p>
    <w:p w:rsidR="00016939" w:rsidRPr="0036615D" w:rsidRDefault="00016939" w:rsidP="00016939">
      <w:pPr>
        <w:rPr>
          <w:sz w:val="28"/>
          <w:szCs w:val="28"/>
        </w:rPr>
      </w:pPr>
      <w:r w:rsidRPr="0036615D">
        <w:rPr>
          <w:sz w:val="28"/>
          <w:szCs w:val="28"/>
        </w:rPr>
        <w:t>Serial Number_______________</w:t>
      </w:r>
    </w:p>
    <w:p w:rsidR="00016939" w:rsidRPr="0036615D" w:rsidRDefault="00016939" w:rsidP="00016939">
      <w:pPr>
        <w:rPr>
          <w:sz w:val="28"/>
          <w:szCs w:val="28"/>
        </w:rPr>
      </w:pPr>
      <w:r w:rsidRPr="0036615D">
        <w:rPr>
          <w:sz w:val="28"/>
          <w:szCs w:val="28"/>
        </w:rPr>
        <w:t>Password (if app) ______________</w:t>
      </w:r>
    </w:p>
    <w:p w:rsidR="00016939" w:rsidRPr="0036615D" w:rsidRDefault="00016939" w:rsidP="00016939">
      <w:pPr>
        <w:rPr>
          <w:sz w:val="28"/>
          <w:szCs w:val="28"/>
        </w:rPr>
      </w:pPr>
      <w:r w:rsidRPr="0036615D">
        <w:rPr>
          <w:sz w:val="28"/>
          <w:szCs w:val="28"/>
        </w:rPr>
        <w:t>Date Purchased_________________________________________</w:t>
      </w:r>
      <w:r>
        <w:rPr>
          <w:sz w:val="28"/>
          <w:szCs w:val="28"/>
        </w:rPr>
        <w:t>____</w:t>
      </w:r>
    </w:p>
    <w:p w:rsidR="00016939" w:rsidRPr="0036615D" w:rsidRDefault="00016939" w:rsidP="00016939">
      <w:pPr>
        <w:rPr>
          <w:sz w:val="28"/>
          <w:szCs w:val="28"/>
        </w:rPr>
      </w:pPr>
      <w:r w:rsidRPr="0036615D">
        <w:rPr>
          <w:sz w:val="28"/>
          <w:szCs w:val="28"/>
        </w:rPr>
        <w:t>Warranty</w:t>
      </w:r>
      <w:r w:rsidR="006200C1">
        <w:rPr>
          <w:sz w:val="28"/>
          <w:szCs w:val="28"/>
        </w:rPr>
        <w:t>:</w:t>
      </w:r>
      <w:r w:rsidRPr="0036615D">
        <w:rPr>
          <w:sz w:val="28"/>
          <w:szCs w:val="28"/>
        </w:rPr>
        <w:t>____yes_____no</w:t>
      </w:r>
      <w:r w:rsidRPr="0036615D">
        <w:rPr>
          <w:sz w:val="28"/>
          <w:szCs w:val="28"/>
        </w:rPr>
        <w:tab/>
      </w:r>
      <w:r w:rsidRPr="0036615D">
        <w:rPr>
          <w:sz w:val="28"/>
          <w:szCs w:val="28"/>
        </w:rPr>
        <w:tab/>
        <w:t>expiration of warranty_________</w:t>
      </w:r>
    </w:p>
    <w:p w:rsidR="00016939" w:rsidRPr="0036615D" w:rsidRDefault="00016939" w:rsidP="00016939">
      <w:pPr>
        <w:rPr>
          <w:sz w:val="28"/>
          <w:szCs w:val="28"/>
        </w:rPr>
      </w:pPr>
      <w:r w:rsidRPr="0036615D">
        <w:rPr>
          <w:sz w:val="28"/>
          <w:szCs w:val="28"/>
        </w:rPr>
        <w:t>How was it purchased?</w:t>
      </w:r>
    </w:p>
    <w:p w:rsidR="00016939" w:rsidRPr="0036615D" w:rsidRDefault="00016939" w:rsidP="00016939">
      <w:pPr>
        <w:rPr>
          <w:sz w:val="28"/>
          <w:szCs w:val="28"/>
        </w:rPr>
      </w:pPr>
      <w:r w:rsidRPr="0036615D">
        <w:rPr>
          <w:sz w:val="28"/>
          <w:szCs w:val="28"/>
        </w:rPr>
        <w:t>_____Medicaid</w:t>
      </w:r>
    </w:p>
    <w:p w:rsidR="00016939" w:rsidRPr="0036615D" w:rsidRDefault="00016939" w:rsidP="00016939">
      <w:pPr>
        <w:rPr>
          <w:sz w:val="28"/>
          <w:szCs w:val="28"/>
        </w:rPr>
      </w:pPr>
      <w:r w:rsidRPr="0036615D">
        <w:rPr>
          <w:sz w:val="28"/>
          <w:szCs w:val="28"/>
        </w:rPr>
        <w:t>_____Private Insurance</w:t>
      </w:r>
      <w:r w:rsidRPr="0036615D">
        <w:rPr>
          <w:sz w:val="28"/>
          <w:szCs w:val="28"/>
        </w:rPr>
        <w:tab/>
        <w:t>If so, what company________________</w:t>
      </w:r>
      <w:r>
        <w:rPr>
          <w:sz w:val="28"/>
          <w:szCs w:val="28"/>
        </w:rPr>
        <w:t>_____</w:t>
      </w:r>
    </w:p>
    <w:p w:rsidR="00016939" w:rsidRPr="0036615D" w:rsidRDefault="00016939" w:rsidP="00016939">
      <w:pPr>
        <w:rPr>
          <w:sz w:val="28"/>
          <w:szCs w:val="28"/>
        </w:rPr>
      </w:pPr>
      <w:r w:rsidRPr="0036615D">
        <w:rPr>
          <w:sz w:val="28"/>
          <w:szCs w:val="28"/>
        </w:rPr>
        <w:t>_____Private pay</w:t>
      </w:r>
    </w:p>
    <w:p w:rsidR="00016939" w:rsidRPr="0036615D" w:rsidRDefault="00016939" w:rsidP="00016939">
      <w:pPr>
        <w:rPr>
          <w:sz w:val="28"/>
          <w:szCs w:val="28"/>
        </w:rPr>
      </w:pPr>
      <w:r w:rsidRPr="0036615D">
        <w:rPr>
          <w:sz w:val="28"/>
          <w:szCs w:val="28"/>
        </w:rPr>
        <w:t>_____Other</w:t>
      </w:r>
      <w:r w:rsidRPr="0036615D">
        <w:rPr>
          <w:sz w:val="28"/>
          <w:szCs w:val="28"/>
        </w:rPr>
        <w:tab/>
        <w:t>If so, what_________________________________</w:t>
      </w:r>
      <w:r>
        <w:rPr>
          <w:sz w:val="28"/>
          <w:szCs w:val="28"/>
        </w:rPr>
        <w:t>______</w:t>
      </w:r>
    </w:p>
    <w:p w:rsidR="00016939" w:rsidRPr="0036615D" w:rsidRDefault="00016939" w:rsidP="00016939">
      <w:pPr>
        <w:rPr>
          <w:sz w:val="28"/>
          <w:szCs w:val="28"/>
        </w:rPr>
      </w:pPr>
      <w:r w:rsidRPr="0036615D">
        <w:rPr>
          <w:sz w:val="28"/>
          <w:szCs w:val="28"/>
        </w:rPr>
        <w:t>Does device go home at night or stay at school?________________</w:t>
      </w:r>
      <w:r>
        <w:rPr>
          <w:sz w:val="28"/>
          <w:szCs w:val="28"/>
        </w:rPr>
        <w:t>___</w:t>
      </w:r>
    </w:p>
    <w:p w:rsidR="005734BA" w:rsidRDefault="00016939" w:rsidP="005734BA">
      <w:pPr>
        <w:rPr>
          <w:sz w:val="28"/>
          <w:szCs w:val="28"/>
        </w:rPr>
      </w:pPr>
      <w:r w:rsidRPr="0036615D">
        <w:rPr>
          <w:sz w:val="28"/>
          <w:szCs w:val="28"/>
        </w:rPr>
        <w:t>Who is authorized to program?______________________________</w:t>
      </w:r>
      <w:r>
        <w:rPr>
          <w:sz w:val="28"/>
          <w:szCs w:val="28"/>
        </w:rPr>
        <w:t>___</w:t>
      </w:r>
    </w:p>
    <w:p w:rsidR="008B1471" w:rsidRDefault="008B1471" w:rsidP="005734BA">
      <w:pPr>
        <w:jc w:val="center"/>
        <w:rPr>
          <w:sz w:val="28"/>
          <w:szCs w:val="28"/>
        </w:rPr>
      </w:pPr>
    </w:p>
    <w:p w:rsidR="008B1471" w:rsidRDefault="008B1471" w:rsidP="005734BA">
      <w:pPr>
        <w:jc w:val="center"/>
        <w:rPr>
          <w:sz w:val="28"/>
          <w:szCs w:val="28"/>
        </w:rPr>
      </w:pPr>
    </w:p>
    <w:p w:rsidR="008B1471" w:rsidRDefault="008B1471" w:rsidP="005734BA">
      <w:pPr>
        <w:jc w:val="center"/>
        <w:rPr>
          <w:sz w:val="28"/>
          <w:szCs w:val="28"/>
        </w:rPr>
      </w:pPr>
    </w:p>
    <w:p w:rsidR="00016939" w:rsidRDefault="00FC605A" w:rsidP="005734BA">
      <w:pPr>
        <w:jc w:val="center"/>
        <w:rPr>
          <w:sz w:val="28"/>
          <w:szCs w:val="28"/>
        </w:rPr>
      </w:pPr>
      <w:r>
        <w:rPr>
          <w:sz w:val="28"/>
          <w:szCs w:val="28"/>
        </w:rPr>
        <w:lastRenderedPageBreak/>
        <w:t>140</w:t>
      </w:r>
    </w:p>
    <w:p w:rsidR="009914F2" w:rsidRDefault="002F541D" w:rsidP="009914F2">
      <w:r w:rsidRPr="002F541D">
        <w:rPr>
          <w:noProof/>
        </w:rPr>
        <w:lastRenderedPageBreak/>
        <w:drawing>
          <wp:inline distT="0" distB="0" distL="0" distR="0">
            <wp:extent cx="6844665" cy="8935085"/>
            <wp:effectExtent l="19050" t="0" r="0" b="0"/>
            <wp:docPr id="4" name="Picture 1" descr="C:\inetpub\www.tcsea.org\SLP HANDBOOK\AAC\03- Manufacturer Repair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AAC\03- Manufacturer Repair log.jpg"/>
                    <pic:cNvPicPr>
                      <a:picLocks noChangeAspect="1" noChangeArrowheads="1"/>
                    </pic:cNvPicPr>
                  </pic:nvPicPr>
                  <pic:blipFill>
                    <a:blip r:embed="rId24" cstate="print"/>
                    <a:srcRect/>
                    <a:stretch>
                      <a:fillRect/>
                    </a:stretch>
                  </pic:blipFill>
                  <pic:spPr bwMode="auto">
                    <a:xfrm>
                      <a:off x="0" y="0"/>
                      <a:ext cx="6844665" cy="8935085"/>
                    </a:xfrm>
                    <a:prstGeom prst="rect">
                      <a:avLst/>
                    </a:prstGeom>
                    <a:noFill/>
                    <a:ln w="9525">
                      <a:noFill/>
                      <a:miter lim="800000"/>
                      <a:headEnd/>
                      <a:tailEnd/>
                    </a:ln>
                  </pic:spPr>
                </pic:pic>
              </a:graphicData>
            </a:graphic>
          </wp:inline>
        </w:drawing>
      </w:r>
    </w:p>
    <w:p w:rsidR="006B09E6" w:rsidRDefault="003A2311" w:rsidP="006B09E6">
      <w:r w:rsidRPr="003A2311">
        <w:rPr>
          <w:noProof/>
        </w:rPr>
        <w:lastRenderedPageBreak/>
        <w:drawing>
          <wp:inline distT="0" distB="0" distL="0" distR="0">
            <wp:extent cx="6844665" cy="8935085"/>
            <wp:effectExtent l="19050" t="0" r="0" b="0"/>
            <wp:docPr id="6" name="Picture 1" descr="C:\inetpub\www.tcsea.org\SLP HANDBOOK\AAC\Programming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etpub\www.tcsea.org\SLP HANDBOOK\AAC\Programming Log.jpg"/>
                    <pic:cNvPicPr>
                      <a:picLocks noChangeAspect="1" noChangeArrowheads="1"/>
                    </pic:cNvPicPr>
                  </pic:nvPicPr>
                  <pic:blipFill>
                    <a:blip r:embed="rId25" cstate="print"/>
                    <a:srcRect/>
                    <a:stretch>
                      <a:fillRect/>
                    </a:stretch>
                  </pic:blipFill>
                  <pic:spPr bwMode="auto">
                    <a:xfrm>
                      <a:off x="0" y="0"/>
                      <a:ext cx="6844665" cy="8935085"/>
                    </a:xfrm>
                    <a:prstGeom prst="rect">
                      <a:avLst/>
                    </a:prstGeom>
                    <a:noFill/>
                    <a:ln w="9525">
                      <a:noFill/>
                      <a:miter lim="800000"/>
                      <a:headEnd/>
                      <a:tailEnd/>
                    </a:ln>
                  </pic:spPr>
                </pic:pic>
              </a:graphicData>
            </a:graphic>
          </wp:inline>
        </w:drawing>
      </w:r>
    </w:p>
    <w:p w:rsidR="00A20C0D" w:rsidRDefault="00861D39" w:rsidP="00E84305">
      <w:pPr>
        <w:jc w:val="center"/>
        <w:rPr>
          <w:b/>
          <w:sz w:val="28"/>
          <w:szCs w:val="28"/>
        </w:rPr>
      </w:pPr>
      <w:r>
        <w:rPr>
          <w:b/>
          <w:sz w:val="28"/>
          <w:szCs w:val="28"/>
        </w:rPr>
        <w:lastRenderedPageBreak/>
        <w:t>Dysphagia Protocol:  Table of Contents</w:t>
      </w:r>
    </w:p>
    <w:p w:rsidR="00A20C0D" w:rsidRDefault="001F2733" w:rsidP="00A20C0D">
      <w:pPr>
        <w:spacing w:after="0"/>
        <w:rPr>
          <w:sz w:val="28"/>
          <w:szCs w:val="28"/>
          <w:u w:val="single"/>
        </w:rPr>
      </w:pPr>
      <w:r>
        <w:rPr>
          <w:sz w:val="28"/>
          <w:szCs w:val="28"/>
        </w:rPr>
        <w:t>p. D</w:t>
      </w:r>
      <w:r w:rsidR="00A20C0D">
        <w:rPr>
          <w:sz w:val="28"/>
          <w:szCs w:val="28"/>
        </w:rPr>
        <w:t xml:space="preserve">1                     </w:t>
      </w:r>
      <w:r w:rsidR="00A20C0D">
        <w:rPr>
          <w:sz w:val="28"/>
          <w:szCs w:val="28"/>
          <w:u w:val="single"/>
        </w:rPr>
        <w:t>Introduction</w:t>
      </w:r>
    </w:p>
    <w:p w:rsidR="00A20C0D" w:rsidRDefault="00A20C0D" w:rsidP="00A20C0D">
      <w:pPr>
        <w:spacing w:after="0"/>
        <w:rPr>
          <w:sz w:val="28"/>
          <w:szCs w:val="28"/>
          <w:u w:val="single"/>
        </w:rPr>
      </w:pPr>
      <w:r w:rsidRPr="000C07D0">
        <w:rPr>
          <w:sz w:val="28"/>
          <w:szCs w:val="28"/>
        </w:rPr>
        <w:t xml:space="preserve">                              </w:t>
      </w:r>
      <w:r>
        <w:rPr>
          <w:sz w:val="28"/>
          <w:szCs w:val="28"/>
          <w:u w:val="single"/>
        </w:rPr>
        <w:t>Procedures:</w:t>
      </w:r>
    </w:p>
    <w:p w:rsidR="00A20C0D" w:rsidRDefault="00031F88" w:rsidP="00A20C0D">
      <w:pPr>
        <w:spacing w:after="0"/>
        <w:rPr>
          <w:sz w:val="28"/>
          <w:szCs w:val="28"/>
        </w:rPr>
      </w:pPr>
      <w:r>
        <w:rPr>
          <w:sz w:val="28"/>
          <w:szCs w:val="28"/>
        </w:rPr>
        <w:t xml:space="preserve">p. D2                    </w:t>
      </w:r>
      <w:r w:rsidR="00A20C0D">
        <w:rPr>
          <w:sz w:val="28"/>
          <w:szCs w:val="28"/>
        </w:rPr>
        <w:t xml:space="preserve"> </w:t>
      </w:r>
      <w:r w:rsidR="00B12672">
        <w:rPr>
          <w:sz w:val="28"/>
          <w:szCs w:val="28"/>
        </w:rPr>
        <w:t xml:space="preserve">Developing a </w:t>
      </w:r>
      <w:r w:rsidR="00A20C0D">
        <w:rPr>
          <w:sz w:val="28"/>
          <w:szCs w:val="28"/>
        </w:rPr>
        <w:t>Feeding and Swallowing Plan</w:t>
      </w:r>
    </w:p>
    <w:p w:rsidR="00A20C0D" w:rsidRDefault="003A0D68" w:rsidP="00A20C0D">
      <w:pPr>
        <w:spacing w:after="0"/>
        <w:rPr>
          <w:sz w:val="28"/>
          <w:szCs w:val="28"/>
        </w:rPr>
      </w:pPr>
      <w:r>
        <w:rPr>
          <w:sz w:val="28"/>
          <w:szCs w:val="28"/>
        </w:rPr>
        <w:t xml:space="preserve">p. D3                     </w:t>
      </w:r>
      <w:r w:rsidR="00B12672">
        <w:rPr>
          <w:sz w:val="28"/>
          <w:szCs w:val="28"/>
        </w:rPr>
        <w:t xml:space="preserve">Feeding and Swallowing Procedures:  </w:t>
      </w:r>
      <w:r w:rsidR="00A20C0D">
        <w:rPr>
          <w:sz w:val="28"/>
          <w:szCs w:val="28"/>
        </w:rPr>
        <w:t>Flowchart</w:t>
      </w:r>
    </w:p>
    <w:p w:rsidR="00A20C0D" w:rsidRDefault="00B507A4" w:rsidP="000B5A26">
      <w:pPr>
        <w:spacing w:after="0"/>
        <w:rPr>
          <w:sz w:val="28"/>
          <w:szCs w:val="28"/>
        </w:rPr>
      </w:pPr>
      <w:r>
        <w:rPr>
          <w:sz w:val="28"/>
          <w:szCs w:val="28"/>
        </w:rPr>
        <w:t xml:space="preserve">p. D4                     </w:t>
      </w:r>
      <w:r w:rsidR="00A20C0D">
        <w:rPr>
          <w:sz w:val="28"/>
          <w:szCs w:val="28"/>
        </w:rPr>
        <w:t>The IEP</w:t>
      </w:r>
      <w:r>
        <w:rPr>
          <w:sz w:val="28"/>
          <w:szCs w:val="28"/>
        </w:rPr>
        <w:t xml:space="preserve"> and Feeding and Swallowing Plans</w:t>
      </w:r>
    </w:p>
    <w:p w:rsidR="00A20C0D" w:rsidRDefault="00B507A4" w:rsidP="000B5A26">
      <w:pPr>
        <w:spacing w:after="0"/>
        <w:rPr>
          <w:sz w:val="28"/>
          <w:szCs w:val="28"/>
        </w:rPr>
      </w:pPr>
      <w:r>
        <w:rPr>
          <w:sz w:val="28"/>
          <w:szCs w:val="28"/>
        </w:rPr>
        <w:t xml:space="preserve">p. D5                     When the </w:t>
      </w:r>
      <w:r w:rsidR="00A20C0D">
        <w:rPr>
          <w:sz w:val="28"/>
          <w:szCs w:val="28"/>
        </w:rPr>
        <w:t>Plan is Effective</w:t>
      </w:r>
    </w:p>
    <w:p w:rsidR="00A20C0D" w:rsidRDefault="000F5D61" w:rsidP="000B5A26">
      <w:pPr>
        <w:spacing w:after="0"/>
        <w:rPr>
          <w:sz w:val="28"/>
          <w:szCs w:val="28"/>
        </w:rPr>
      </w:pPr>
      <w:r>
        <w:rPr>
          <w:sz w:val="28"/>
          <w:szCs w:val="28"/>
        </w:rPr>
        <w:t>p. D6</w:t>
      </w:r>
      <w:r w:rsidR="006D4044">
        <w:rPr>
          <w:sz w:val="28"/>
          <w:szCs w:val="28"/>
        </w:rPr>
        <w:t xml:space="preserve">-D9               </w:t>
      </w:r>
      <w:r>
        <w:rPr>
          <w:sz w:val="28"/>
          <w:szCs w:val="28"/>
        </w:rPr>
        <w:t xml:space="preserve">When the </w:t>
      </w:r>
      <w:r w:rsidR="00A20C0D">
        <w:rPr>
          <w:sz w:val="28"/>
          <w:szCs w:val="28"/>
        </w:rPr>
        <w:t>Plan is not Effective</w:t>
      </w:r>
    </w:p>
    <w:p w:rsidR="00A20C0D" w:rsidRDefault="00C155FA" w:rsidP="000B5A26">
      <w:pPr>
        <w:spacing w:after="0"/>
        <w:rPr>
          <w:sz w:val="28"/>
          <w:szCs w:val="28"/>
        </w:rPr>
      </w:pPr>
      <w:r>
        <w:rPr>
          <w:sz w:val="28"/>
          <w:szCs w:val="28"/>
        </w:rPr>
        <w:t xml:space="preserve">p. D10                   </w:t>
      </w:r>
      <w:r w:rsidR="00A20C0D">
        <w:rPr>
          <w:sz w:val="28"/>
          <w:szCs w:val="28"/>
        </w:rPr>
        <w:t>Feeding and Swallowing Evaluation</w:t>
      </w:r>
    </w:p>
    <w:p w:rsidR="00A20C0D" w:rsidRDefault="00E76577" w:rsidP="000B5A26">
      <w:pPr>
        <w:spacing w:after="0"/>
        <w:rPr>
          <w:sz w:val="28"/>
          <w:szCs w:val="28"/>
        </w:rPr>
      </w:pPr>
      <w:r>
        <w:rPr>
          <w:sz w:val="28"/>
          <w:szCs w:val="28"/>
        </w:rPr>
        <w:t xml:space="preserve">p. D11                   </w:t>
      </w:r>
      <w:r w:rsidR="00A20C0D">
        <w:rPr>
          <w:sz w:val="28"/>
          <w:szCs w:val="28"/>
        </w:rPr>
        <w:t>Swallow Study Referral</w:t>
      </w:r>
    </w:p>
    <w:p w:rsidR="000B5A26" w:rsidRDefault="000B5A26" w:rsidP="000B5A26">
      <w:pPr>
        <w:spacing w:after="0"/>
        <w:rPr>
          <w:sz w:val="28"/>
          <w:szCs w:val="28"/>
        </w:rPr>
      </w:pPr>
    </w:p>
    <w:p w:rsidR="00A20C0D" w:rsidRDefault="00A20C0D" w:rsidP="000B5A26">
      <w:pPr>
        <w:spacing w:after="0"/>
        <w:rPr>
          <w:sz w:val="28"/>
          <w:szCs w:val="28"/>
          <w:u w:val="single"/>
        </w:rPr>
      </w:pPr>
      <w:r>
        <w:rPr>
          <w:sz w:val="28"/>
          <w:szCs w:val="28"/>
        </w:rPr>
        <w:t xml:space="preserve">                                   </w:t>
      </w:r>
      <w:r>
        <w:rPr>
          <w:sz w:val="28"/>
          <w:szCs w:val="28"/>
          <w:u w:val="single"/>
        </w:rPr>
        <w:t>Documents:</w:t>
      </w:r>
    </w:p>
    <w:p w:rsidR="00A20C0D" w:rsidRDefault="00011851" w:rsidP="000B5A26">
      <w:pPr>
        <w:spacing w:after="0"/>
        <w:rPr>
          <w:sz w:val="28"/>
          <w:szCs w:val="28"/>
        </w:rPr>
      </w:pPr>
      <w:r>
        <w:rPr>
          <w:sz w:val="28"/>
          <w:szCs w:val="28"/>
        </w:rPr>
        <w:t xml:space="preserve">pp. D12-13            </w:t>
      </w:r>
      <w:r w:rsidR="00A20C0D">
        <w:rPr>
          <w:sz w:val="28"/>
          <w:szCs w:val="28"/>
        </w:rPr>
        <w:t>Student Feeding and Swallowing Plan</w:t>
      </w:r>
    </w:p>
    <w:p w:rsidR="00A20C0D" w:rsidRDefault="00544B30" w:rsidP="000B5A26">
      <w:pPr>
        <w:spacing w:after="0"/>
        <w:rPr>
          <w:sz w:val="28"/>
          <w:szCs w:val="28"/>
        </w:rPr>
      </w:pPr>
      <w:r>
        <w:rPr>
          <w:sz w:val="28"/>
          <w:szCs w:val="28"/>
        </w:rPr>
        <w:t xml:space="preserve">p.   D14                  </w:t>
      </w:r>
      <w:r w:rsidR="00A20C0D">
        <w:rPr>
          <w:sz w:val="28"/>
          <w:szCs w:val="28"/>
        </w:rPr>
        <w:t>Daily Documentation Form</w:t>
      </w:r>
    </w:p>
    <w:p w:rsidR="00A20C0D" w:rsidRDefault="00704875" w:rsidP="000B5A26">
      <w:pPr>
        <w:spacing w:after="0"/>
        <w:rPr>
          <w:sz w:val="28"/>
          <w:szCs w:val="28"/>
        </w:rPr>
      </w:pPr>
      <w:r>
        <w:rPr>
          <w:sz w:val="28"/>
          <w:szCs w:val="28"/>
        </w:rPr>
        <w:t>p.   D15</w:t>
      </w:r>
      <w:r w:rsidR="00A20C0D">
        <w:rPr>
          <w:sz w:val="28"/>
          <w:szCs w:val="28"/>
        </w:rPr>
        <w:t xml:space="preserve">                   Notification of Feeding and Swallowing Concerns</w:t>
      </w:r>
    </w:p>
    <w:p w:rsidR="00A20C0D" w:rsidRDefault="00B9440C" w:rsidP="000B5A26">
      <w:pPr>
        <w:spacing w:after="0"/>
        <w:rPr>
          <w:sz w:val="28"/>
          <w:szCs w:val="28"/>
        </w:rPr>
      </w:pPr>
      <w:r>
        <w:rPr>
          <w:sz w:val="28"/>
          <w:szCs w:val="28"/>
        </w:rPr>
        <w:t xml:space="preserve">pp. D16-D17         </w:t>
      </w:r>
      <w:r w:rsidR="00A20C0D">
        <w:rPr>
          <w:sz w:val="28"/>
          <w:szCs w:val="28"/>
        </w:rPr>
        <w:t>Feeding and Swallowing Evaluation:  Parent Questionnaire</w:t>
      </w:r>
    </w:p>
    <w:p w:rsidR="00A20C0D" w:rsidRDefault="00785866" w:rsidP="000B5A26">
      <w:pPr>
        <w:spacing w:after="0"/>
        <w:rPr>
          <w:sz w:val="28"/>
          <w:szCs w:val="28"/>
        </w:rPr>
      </w:pPr>
      <w:r>
        <w:rPr>
          <w:sz w:val="28"/>
          <w:szCs w:val="28"/>
        </w:rPr>
        <w:t>pp. D18-D22</w:t>
      </w:r>
      <w:r w:rsidR="00AC7C39">
        <w:rPr>
          <w:sz w:val="28"/>
          <w:szCs w:val="28"/>
        </w:rPr>
        <w:t xml:space="preserve">        </w:t>
      </w:r>
      <w:r>
        <w:rPr>
          <w:sz w:val="28"/>
          <w:szCs w:val="28"/>
        </w:rPr>
        <w:t xml:space="preserve"> </w:t>
      </w:r>
      <w:r w:rsidR="00A20C0D">
        <w:rPr>
          <w:sz w:val="28"/>
          <w:szCs w:val="28"/>
        </w:rPr>
        <w:t>Feeding and Swallowing Evaluation</w:t>
      </w:r>
    </w:p>
    <w:p w:rsidR="00332224" w:rsidRDefault="00332224" w:rsidP="000B5A26">
      <w:pPr>
        <w:spacing w:after="0"/>
        <w:rPr>
          <w:sz w:val="28"/>
          <w:szCs w:val="28"/>
        </w:rPr>
      </w:pPr>
      <w:r>
        <w:rPr>
          <w:sz w:val="28"/>
          <w:szCs w:val="28"/>
        </w:rPr>
        <w:t>p.   D23                  Primary Care Provider Authorization: G-Tube Feeding Public School</w:t>
      </w:r>
    </w:p>
    <w:p w:rsidR="00A20C0D" w:rsidRDefault="00332224" w:rsidP="000B5A26">
      <w:pPr>
        <w:spacing w:after="0"/>
        <w:rPr>
          <w:sz w:val="28"/>
          <w:szCs w:val="28"/>
        </w:rPr>
      </w:pPr>
      <w:r>
        <w:rPr>
          <w:sz w:val="28"/>
          <w:szCs w:val="28"/>
        </w:rPr>
        <w:t xml:space="preserve">                                Setting</w:t>
      </w:r>
      <w:r w:rsidR="00A20C0D">
        <w:rPr>
          <w:sz w:val="28"/>
          <w:szCs w:val="28"/>
        </w:rPr>
        <w:tab/>
      </w:r>
    </w:p>
    <w:p w:rsidR="00A20C0D" w:rsidRDefault="00A20C0D" w:rsidP="00A20C0D">
      <w:pPr>
        <w:rPr>
          <w:sz w:val="28"/>
          <w:szCs w:val="28"/>
        </w:rPr>
      </w:pPr>
      <w:r>
        <w:rPr>
          <w:sz w:val="28"/>
          <w:szCs w:val="28"/>
        </w:rPr>
        <w:tab/>
      </w:r>
      <w:r>
        <w:rPr>
          <w:sz w:val="28"/>
          <w:szCs w:val="28"/>
        </w:rPr>
        <w:tab/>
        <w:t xml:space="preserve">        </w:t>
      </w:r>
      <w:r w:rsidRPr="004A7249">
        <w:rPr>
          <w:sz w:val="28"/>
          <w:szCs w:val="28"/>
          <w:u w:val="single"/>
        </w:rPr>
        <w:t>Form</w:t>
      </w:r>
      <w:r>
        <w:rPr>
          <w:sz w:val="28"/>
          <w:szCs w:val="28"/>
        </w:rPr>
        <w:t>:  Sample Letter</w:t>
      </w:r>
    </w:p>
    <w:p w:rsidR="00A20C0D" w:rsidRDefault="00A20C0D" w:rsidP="00332224">
      <w:pPr>
        <w:spacing w:after="0"/>
        <w:rPr>
          <w:sz w:val="28"/>
          <w:szCs w:val="28"/>
          <w:u w:val="single"/>
        </w:rPr>
      </w:pPr>
      <w:r>
        <w:rPr>
          <w:sz w:val="28"/>
          <w:szCs w:val="28"/>
        </w:rPr>
        <w:t xml:space="preserve">                                    </w:t>
      </w:r>
      <w:r>
        <w:rPr>
          <w:sz w:val="28"/>
          <w:szCs w:val="28"/>
          <w:u w:val="single"/>
        </w:rPr>
        <w:t>Information:</w:t>
      </w:r>
    </w:p>
    <w:p w:rsidR="00A20C0D" w:rsidRDefault="00A20C0D" w:rsidP="006568B1">
      <w:pPr>
        <w:spacing w:after="0"/>
        <w:rPr>
          <w:sz w:val="28"/>
          <w:szCs w:val="28"/>
        </w:rPr>
      </w:pPr>
      <w:r>
        <w:rPr>
          <w:sz w:val="28"/>
          <w:szCs w:val="28"/>
        </w:rPr>
        <w:t xml:space="preserve"> </w:t>
      </w:r>
      <w:r w:rsidR="00332224">
        <w:rPr>
          <w:sz w:val="28"/>
          <w:szCs w:val="28"/>
        </w:rPr>
        <w:t xml:space="preserve">p. D24                  </w:t>
      </w:r>
      <w:r>
        <w:rPr>
          <w:sz w:val="28"/>
          <w:szCs w:val="28"/>
        </w:rPr>
        <w:t>List of Videofluoroscopic Swallow Study Providers</w:t>
      </w:r>
    </w:p>
    <w:p w:rsidR="00A20C0D" w:rsidRDefault="00A20C0D" w:rsidP="00260613">
      <w:pPr>
        <w:spacing w:after="0"/>
        <w:rPr>
          <w:sz w:val="28"/>
          <w:szCs w:val="28"/>
        </w:rPr>
      </w:pPr>
      <w:r>
        <w:rPr>
          <w:sz w:val="28"/>
          <w:szCs w:val="28"/>
        </w:rPr>
        <w:t xml:space="preserve"> </w:t>
      </w:r>
      <w:r w:rsidR="006568B1">
        <w:rPr>
          <w:sz w:val="28"/>
          <w:szCs w:val="28"/>
        </w:rPr>
        <w:t xml:space="preserve">pp. D25-D26       </w:t>
      </w:r>
      <w:r>
        <w:rPr>
          <w:sz w:val="28"/>
          <w:szCs w:val="28"/>
        </w:rPr>
        <w:t xml:space="preserve">Understanding the Videofluoroscopic Swallow Study                        </w:t>
      </w:r>
      <w:r w:rsidR="000B5A26">
        <w:rPr>
          <w:sz w:val="28"/>
          <w:szCs w:val="28"/>
        </w:rPr>
        <w:t xml:space="preserve">       </w:t>
      </w:r>
    </w:p>
    <w:p w:rsidR="00D72A2F" w:rsidRPr="009A1305" w:rsidRDefault="00D72A2F" w:rsidP="00A20C0D">
      <w:pPr>
        <w:rPr>
          <w:sz w:val="28"/>
          <w:szCs w:val="28"/>
        </w:rPr>
      </w:pPr>
      <w:r>
        <w:rPr>
          <w:sz w:val="28"/>
          <w:szCs w:val="28"/>
        </w:rPr>
        <w:t xml:space="preserve"> </w:t>
      </w:r>
      <w:r w:rsidR="00260613">
        <w:rPr>
          <w:sz w:val="28"/>
          <w:szCs w:val="28"/>
        </w:rPr>
        <w:t xml:space="preserve">p. D27                  </w:t>
      </w:r>
      <w:r>
        <w:rPr>
          <w:sz w:val="28"/>
          <w:szCs w:val="28"/>
        </w:rPr>
        <w:t>Additional Resources available at Tri-County</w:t>
      </w:r>
    </w:p>
    <w:p w:rsidR="00D72A2F" w:rsidRDefault="000B5A26" w:rsidP="00A20C0D">
      <w:pPr>
        <w:rPr>
          <w:sz w:val="28"/>
          <w:szCs w:val="28"/>
        </w:rPr>
      </w:pPr>
      <w:r>
        <w:rPr>
          <w:sz w:val="28"/>
          <w:szCs w:val="28"/>
        </w:rPr>
        <w:tab/>
      </w:r>
      <w:r>
        <w:rPr>
          <w:sz w:val="28"/>
          <w:szCs w:val="28"/>
        </w:rPr>
        <w:tab/>
        <w:t xml:space="preserve">        </w:t>
      </w:r>
    </w:p>
    <w:p w:rsidR="00A20C0D" w:rsidRDefault="00A20C0D" w:rsidP="00A20C0D">
      <w:pPr>
        <w:rPr>
          <w:sz w:val="28"/>
          <w:szCs w:val="28"/>
        </w:rPr>
      </w:pPr>
    </w:p>
    <w:p w:rsidR="00D72A2F" w:rsidRDefault="00D72A2F" w:rsidP="00A20C0D">
      <w:pPr>
        <w:rPr>
          <w:sz w:val="28"/>
          <w:szCs w:val="28"/>
        </w:rPr>
      </w:pPr>
    </w:p>
    <w:p w:rsidR="00D72A2F" w:rsidRDefault="00D72A2F" w:rsidP="00D72A2F">
      <w:pPr>
        <w:jc w:val="center"/>
        <w:rPr>
          <w:sz w:val="28"/>
          <w:szCs w:val="28"/>
        </w:rPr>
      </w:pPr>
    </w:p>
    <w:p w:rsidR="00C876F0" w:rsidRDefault="00C876F0" w:rsidP="00C876F0">
      <w:pPr>
        <w:jc w:val="right"/>
        <w:rPr>
          <w:sz w:val="28"/>
          <w:szCs w:val="28"/>
        </w:rPr>
      </w:pPr>
    </w:p>
    <w:p w:rsidR="003409D8" w:rsidRDefault="003409D8" w:rsidP="003409D8">
      <w:pPr>
        <w:rPr>
          <w:sz w:val="28"/>
          <w:szCs w:val="28"/>
        </w:rPr>
      </w:pPr>
    </w:p>
    <w:p w:rsidR="00607188" w:rsidRPr="008C7ABA" w:rsidRDefault="00607188" w:rsidP="003409D8">
      <w:pPr>
        <w:rPr>
          <w:sz w:val="28"/>
          <w:szCs w:val="28"/>
        </w:rPr>
      </w:pPr>
    </w:p>
    <w:p w:rsidR="00D72A2F" w:rsidRDefault="00D72A2F" w:rsidP="008F4456">
      <w:pPr>
        <w:jc w:val="center"/>
      </w:pPr>
      <w:r w:rsidRPr="00D72A2F">
        <w:rPr>
          <w:b/>
          <w:sz w:val="24"/>
          <w:szCs w:val="24"/>
        </w:rPr>
        <w:t>Introduction</w:t>
      </w:r>
    </w:p>
    <w:p w:rsidR="00D72A2F" w:rsidRDefault="00D72A2F" w:rsidP="00D72A2F">
      <w:r>
        <w:t xml:space="preserve">Tri-County Special Education Association recommends the application of the following “Feeding and Swallowing Procedures,” for students in its member districts with feeding/swallowing needs. The following is included in the procedures: how to document a feeding plan, education of staff and communication between staff, how to address concerns and student safety, and how to make a referral for further evaluation.  </w:t>
      </w:r>
    </w:p>
    <w:p w:rsidR="00CD5143" w:rsidRDefault="00D72A2F" w:rsidP="00CD5143">
      <w:pPr>
        <w:spacing w:after="0"/>
        <w:rPr>
          <w:b/>
        </w:rPr>
      </w:pPr>
      <w:r>
        <w:rPr>
          <w:b/>
        </w:rPr>
        <w:t>TCSEA Feeding &amp; Swallowing Procedures</w:t>
      </w:r>
    </w:p>
    <w:p w:rsidR="00D72A2F" w:rsidRDefault="00D72A2F" w:rsidP="00CD5143">
      <w:pPr>
        <w:spacing w:after="0"/>
      </w:pPr>
      <w:r>
        <w:t>The process of developing these procedures began as a result of</w:t>
      </w:r>
    </w:p>
    <w:p w:rsidR="00D72A2F" w:rsidRDefault="00D72A2F" w:rsidP="00362926">
      <w:pPr>
        <w:pStyle w:val="ListParagraph"/>
        <w:numPr>
          <w:ilvl w:val="0"/>
          <w:numId w:val="56"/>
        </w:numPr>
        <w:spacing w:after="0" w:line="240" w:lineRule="auto"/>
      </w:pPr>
      <w:r>
        <w:t>Increased medical issues among students in member districts</w:t>
      </w:r>
    </w:p>
    <w:p w:rsidR="00D72A2F" w:rsidRDefault="00D72A2F" w:rsidP="00362926">
      <w:pPr>
        <w:pStyle w:val="ListParagraph"/>
        <w:numPr>
          <w:ilvl w:val="0"/>
          <w:numId w:val="56"/>
        </w:numPr>
        <w:spacing w:after="0" w:line="240" w:lineRule="auto"/>
      </w:pPr>
      <w:r>
        <w:t>Concerns:  Are we meeting student needs consistently?</w:t>
      </w:r>
    </w:p>
    <w:p w:rsidR="00D72A2F" w:rsidRDefault="00D72A2F" w:rsidP="00362926">
      <w:pPr>
        <w:pStyle w:val="ListParagraph"/>
        <w:numPr>
          <w:ilvl w:val="0"/>
          <w:numId w:val="56"/>
        </w:numPr>
        <w:spacing w:after="0" w:line="240" w:lineRule="auto"/>
      </w:pPr>
      <w:r>
        <w:t>Uncertainty of staff to refer or treat</w:t>
      </w:r>
    </w:p>
    <w:p w:rsidR="00D72A2F" w:rsidRDefault="00D72A2F" w:rsidP="00362926">
      <w:pPr>
        <w:pStyle w:val="ListParagraph"/>
        <w:numPr>
          <w:ilvl w:val="0"/>
          <w:numId w:val="56"/>
        </w:numPr>
        <w:spacing w:after="0" w:line="240" w:lineRule="auto"/>
      </w:pPr>
      <w:r>
        <w:t>Disagreements among staff and families</w:t>
      </w:r>
    </w:p>
    <w:p w:rsidR="00D72A2F" w:rsidRDefault="00D72A2F" w:rsidP="00362926">
      <w:pPr>
        <w:pStyle w:val="ListParagraph"/>
        <w:numPr>
          <w:ilvl w:val="0"/>
          <w:numId w:val="56"/>
        </w:numPr>
        <w:spacing w:after="0" w:line="240" w:lineRule="auto"/>
      </w:pPr>
      <w:r>
        <w:t>Questions about when and how to refer for a feeding or swallowing evaluation</w:t>
      </w:r>
    </w:p>
    <w:p w:rsidR="00D72A2F" w:rsidRDefault="00D72A2F" w:rsidP="00D72A2F">
      <w:r>
        <w:t xml:space="preserve">The overriding focus is on </w:t>
      </w:r>
      <w:r>
        <w:rPr>
          <w:b/>
        </w:rPr>
        <w:t xml:space="preserve">safety </w:t>
      </w:r>
      <w:r>
        <w:t xml:space="preserve">and </w:t>
      </w:r>
      <w:r>
        <w:rPr>
          <w:b/>
        </w:rPr>
        <w:t>nutrition</w:t>
      </w:r>
      <w:r>
        <w:t xml:space="preserve"> while improving students’ eating/swallowing skills, mealtime behaviors and independent functioning.</w:t>
      </w:r>
    </w:p>
    <w:p w:rsidR="00D72A2F" w:rsidRDefault="00D72A2F" w:rsidP="00CD5143">
      <w:pPr>
        <w:spacing w:after="0"/>
      </w:pPr>
      <w:r>
        <w:t>These procedures are designed to promote a systematic approach to the:</w:t>
      </w:r>
    </w:p>
    <w:p w:rsidR="00D72A2F" w:rsidRDefault="00D72A2F" w:rsidP="00362926">
      <w:pPr>
        <w:pStyle w:val="ListParagraph"/>
        <w:numPr>
          <w:ilvl w:val="0"/>
          <w:numId w:val="57"/>
        </w:numPr>
        <w:spacing w:after="0" w:line="240" w:lineRule="auto"/>
      </w:pPr>
      <w:r>
        <w:t>Development of feeding &amp; drinking adaptations</w:t>
      </w:r>
    </w:p>
    <w:p w:rsidR="00D72A2F" w:rsidRDefault="00D72A2F" w:rsidP="00362926">
      <w:pPr>
        <w:pStyle w:val="ListParagraph"/>
        <w:numPr>
          <w:ilvl w:val="0"/>
          <w:numId w:val="57"/>
        </w:numPr>
        <w:spacing w:after="0" w:line="240" w:lineRule="auto"/>
      </w:pPr>
      <w:r>
        <w:t>Documentation of feeding &amp; drinking adaptations</w:t>
      </w:r>
    </w:p>
    <w:p w:rsidR="00D72A2F" w:rsidRDefault="00D72A2F" w:rsidP="00362926">
      <w:pPr>
        <w:pStyle w:val="ListParagraph"/>
        <w:numPr>
          <w:ilvl w:val="0"/>
          <w:numId w:val="57"/>
        </w:numPr>
        <w:spacing w:after="0" w:line="240" w:lineRule="auto"/>
      </w:pPr>
      <w:r>
        <w:t>Consistent use of feeding &amp; drinking adaptations</w:t>
      </w:r>
    </w:p>
    <w:p w:rsidR="00D72A2F" w:rsidRDefault="00D72A2F" w:rsidP="00362926">
      <w:pPr>
        <w:pStyle w:val="ListParagraph"/>
        <w:numPr>
          <w:ilvl w:val="0"/>
          <w:numId w:val="57"/>
        </w:numPr>
        <w:spacing w:after="0" w:line="240" w:lineRule="auto"/>
      </w:pPr>
      <w:r>
        <w:t>Communication of adaptations during staff change or student classroom change</w:t>
      </w:r>
    </w:p>
    <w:p w:rsidR="00D72A2F" w:rsidRDefault="00D72A2F" w:rsidP="00362926">
      <w:pPr>
        <w:pStyle w:val="ListParagraph"/>
        <w:numPr>
          <w:ilvl w:val="0"/>
          <w:numId w:val="57"/>
        </w:numPr>
        <w:spacing w:after="0" w:line="240" w:lineRule="auto"/>
      </w:pPr>
      <w:r>
        <w:t>Evaluation of feeding and swallowing difficulties</w:t>
      </w:r>
    </w:p>
    <w:p w:rsidR="00D72A2F" w:rsidRDefault="00D72A2F" w:rsidP="00362926">
      <w:pPr>
        <w:pStyle w:val="ListParagraph"/>
        <w:numPr>
          <w:ilvl w:val="0"/>
          <w:numId w:val="57"/>
        </w:numPr>
        <w:spacing w:after="0" w:line="240" w:lineRule="auto"/>
      </w:pPr>
      <w:r>
        <w:t>Problem solving among team members</w:t>
      </w:r>
    </w:p>
    <w:p w:rsidR="00D72A2F" w:rsidRDefault="00D72A2F" w:rsidP="00D72A2F"/>
    <w:p w:rsidR="00D72A2F" w:rsidRDefault="00D72A2F" w:rsidP="00CD5143">
      <w:pPr>
        <w:spacing w:after="0"/>
      </w:pPr>
      <w:r>
        <w:t>The following resources were utilized in the development of these procedures:</w:t>
      </w:r>
    </w:p>
    <w:p w:rsidR="00D72A2F" w:rsidRDefault="00D72A2F" w:rsidP="00362926">
      <w:pPr>
        <w:pStyle w:val="ListParagraph"/>
        <w:numPr>
          <w:ilvl w:val="0"/>
          <w:numId w:val="58"/>
        </w:numPr>
        <w:spacing w:after="0" w:line="240" w:lineRule="auto"/>
      </w:pPr>
      <w:r>
        <w:t>Macomb Intermediate School District</w:t>
      </w:r>
    </w:p>
    <w:p w:rsidR="00D72A2F" w:rsidRDefault="00D72A2F" w:rsidP="00D72A2F">
      <w:pPr>
        <w:pStyle w:val="ListParagraph"/>
      </w:pPr>
      <w:r>
        <w:t>Clinton Township, Michigan</w:t>
      </w:r>
    </w:p>
    <w:p w:rsidR="00D72A2F" w:rsidRDefault="00D72A2F" w:rsidP="00D72A2F">
      <w:pPr>
        <w:pStyle w:val="ListParagraph"/>
      </w:pPr>
      <w:r>
        <w:t>“Feeding and Swallowing Procedures”</w:t>
      </w:r>
    </w:p>
    <w:p w:rsidR="00D72A2F" w:rsidRDefault="00D72A2F" w:rsidP="00362926">
      <w:pPr>
        <w:pStyle w:val="ListParagraph"/>
        <w:numPr>
          <w:ilvl w:val="0"/>
          <w:numId w:val="58"/>
        </w:numPr>
        <w:spacing w:after="0" w:line="240" w:lineRule="auto"/>
      </w:pPr>
      <w:r>
        <w:t>American Speech-Language-Hearing Association</w:t>
      </w:r>
    </w:p>
    <w:p w:rsidR="00D72A2F" w:rsidRDefault="00D72A2F" w:rsidP="00D72A2F">
      <w:pPr>
        <w:pStyle w:val="ListParagraph"/>
      </w:pPr>
      <w:r>
        <w:t>“Guidelines for Speech-Language Pathologists Providing Swallowing and Feeding Services in Schools”</w:t>
      </w:r>
    </w:p>
    <w:p w:rsidR="00D72A2F" w:rsidRDefault="00D72A2F" w:rsidP="00D72A2F">
      <w:pPr>
        <w:pStyle w:val="ListParagraph"/>
      </w:pPr>
      <w:r>
        <w:t>Written by:  the Working Group on Dysphagia in Schools, sponsored by ASHA</w:t>
      </w:r>
    </w:p>
    <w:p w:rsidR="00D72A2F" w:rsidRDefault="00D72A2F" w:rsidP="00362926">
      <w:pPr>
        <w:pStyle w:val="ListParagraph"/>
        <w:numPr>
          <w:ilvl w:val="0"/>
          <w:numId w:val="58"/>
        </w:numPr>
        <w:spacing w:after="0" w:line="240" w:lineRule="auto"/>
      </w:pPr>
      <w:r>
        <w:t>American Speech-Language-Hearing Association</w:t>
      </w:r>
    </w:p>
    <w:p w:rsidR="00D72A2F" w:rsidRDefault="00D72A2F" w:rsidP="00D72A2F">
      <w:pPr>
        <w:pStyle w:val="ListParagraph"/>
      </w:pPr>
      <w:r>
        <w:t>“Avoiding Disputes in School-Based Management of Students with Dysphagia: Five Key Strategies”</w:t>
      </w:r>
    </w:p>
    <w:p w:rsidR="00D72A2F" w:rsidRDefault="00D72A2F" w:rsidP="00D72A2F">
      <w:pPr>
        <w:pStyle w:val="ListParagraph"/>
      </w:pPr>
      <w:r>
        <w:t>Written by: Bailey and Lugg</w:t>
      </w: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CD5143" w:rsidP="00D72A2F">
      <w:pPr>
        <w:pStyle w:val="ListParagraph"/>
      </w:pPr>
    </w:p>
    <w:p w:rsidR="00CD5143" w:rsidRDefault="00082F07" w:rsidP="00CD5143">
      <w:pPr>
        <w:pStyle w:val="ListParagraph"/>
        <w:jc w:val="center"/>
      </w:pPr>
      <w:r>
        <w:t>D</w:t>
      </w:r>
      <w:r w:rsidR="00546F74">
        <w:t>1</w:t>
      </w:r>
    </w:p>
    <w:p w:rsidR="0021687D" w:rsidRDefault="0021687D" w:rsidP="00CD5143">
      <w:pPr>
        <w:pStyle w:val="ListParagraph"/>
        <w:jc w:val="center"/>
      </w:pPr>
    </w:p>
    <w:p w:rsidR="0021687D" w:rsidRDefault="0021687D" w:rsidP="00CD5143">
      <w:pPr>
        <w:pStyle w:val="ListParagraph"/>
        <w:jc w:val="center"/>
      </w:pPr>
    </w:p>
    <w:p w:rsidR="0021687D" w:rsidRDefault="0021687D" w:rsidP="00CD5143">
      <w:pPr>
        <w:pStyle w:val="ListParagraph"/>
        <w:jc w:val="center"/>
      </w:pPr>
    </w:p>
    <w:p w:rsidR="00405C3C" w:rsidRPr="008757B1" w:rsidRDefault="00405C3C" w:rsidP="00132244">
      <w:pPr>
        <w:jc w:val="center"/>
        <w:rPr>
          <w:b/>
          <w:sz w:val="28"/>
          <w:szCs w:val="28"/>
        </w:rPr>
      </w:pPr>
      <w:r>
        <w:rPr>
          <w:b/>
        </w:rPr>
        <w:lastRenderedPageBreak/>
        <w:t>Developing a Feeding and Swallowing Plan</w:t>
      </w:r>
    </w:p>
    <w:p w:rsidR="00405C3C" w:rsidRPr="00FA49BB" w:rsidRDefault="00405C3C" w:rsidP="00132244">
      <w:pPr>
        <w:spacing w:after="0"/>
      </w:pPr>
      <w:r>
        <w:t xml:space="preserve">The following procedures should be followed in order to meet student needs.  Please refer to the </w:t>
      </w:r>
      <w:r>
        <w:rPr>
          <w:b/>
        </w:rPr>
        <w:t xml:space="preserve">Feeding and Swallowing Procedures: Flowchart </w:t>
      </w:r>
      <w:r>
        <w:t xml:space="preserve">(page 3) for an overview of these procedures.  A feeding and swallowing plan is written and implemented for students who require any feeding or drinking adaptation for either therapeutic or safety reasons. Use </w:t>
      </w:r>
      <w:r>
        <w:rPr>
          <w:b/>
        </w:rPr>
        <w:t xml:space="preserve">Student Feeding and Swallowing Plan </w:t>
      </w:r>
      <w:r>
        <w:t xml:space="preserve">(pp. A&amp;B).  Adaptations may encompass simple accommodations or more significant modifications.   </w:t>
      </w:r>
      <w:r>
        <w:rPr>
          <w:b/>
        </w:rPr>
        <w:t xml:space="preserve">All members of the feeding team should receive appropriate training and instruction.  </w:t>
      </w:r>
      <w:r>
        <w:t>Training may be provided by parents, SLP, OT, other.</w:t>
      </w:r>
    </w:p>
    <w:p w:rsidR="00405C3C" w:rsidRDefault="00405C3C" w:rsidP="00405C3C">
      <w:pPr>
        <w:rPr>
          <w:b/>
        </w:rPr>
      </w:pPr>
    </w:p>
    <w:p w:rsidR="00405C3C" w:rsidRPr="00784F00" w:rsidRDefault="00405C3C" w:rsidP="00132244">
      <w:pPr>
        <w:spacing w:after="0"/>
      </w:pPr>
      <w:r>
        <w:t xml:space="preserve">The SLP (after consulting with district administration), may decide to conduct annual feeding/swallowing screenings for high-risk students.  </w:t>
      </w:r>
    </w:p>
    <w:p w:rsidR="00405C3C" w:rsidRDefault="00405C3C" w:rsidP="00405C3C"/>
    <w:p w:rsidR="00405C3C" w:rsidRDefault="00405C3C" w:rsidP="00132244">
      <w:pPr>
        <w:spacing w:after="0"/>
      </w:pPr>
      <w:r>
        <w:t xml:space="preserve">The feeding and swallowing plan is written by the IEP team, under the direction of the SLP and/or OT, according to medical recommendations, parent input and the parent and teacher’s experience with how the student eats and drinks most effectively.   No further evaluation is needed in most cases.  The plan is then implemented and the team determines whether it is effective.  </w:t>
      </w:r>
      <w:r>
        <w:rPr>
          <w:b/>
          <w:u w:val="single"/>
        </w:rPr>
        <w:t>The SLP or OT conducts periodic monitoring of the feeding plan.</w:t>
      </w:r>
      <w:r>
        <w:t xml:space="preserve">  The feeding team utilizes a </w:t>
      </w:r>
      <w:r w:rsidRPr="007A3D6E">
        <w:rPr>
          <w:b/>
        </w:rPr>
        <w:t>Daily Documentation</w:t>
      </w:r>
      <w:r>
        <w:t xml:space="preserve"> form (pg. C).  Each daily documentation form is completed and placed in the student’s file by the case manager.  </w:t>
      </w:r>
      <w:r>
        <w:rPr>
          <w:b/>
        </w:rPr>
        <w:t xml:space="preserve">The plan is considered effective when the student appears to be eating and swallowing safely; without symptoms such as: </w:t>
      </w:r>
      <w:r>
        <w:t xml:space="preserve"> </w:t>
      </w:r>
    </w:p>
    <w:p w:rsidR="00405C3C" w:rsidRDefault="00405C3C" w:rsidP="00362926">
      <w:pPr>
        <w:pStyle w:val="ListParagraph"/>
        <w:numPr>
          <w:ilvl w:val="0"/>
          <w:numId w:val="59"/>
        </w:numPr>
        <w:spacing w:after="0" w:line="240" w:lineRule="auto"/>
      </w:pPr>
      <w:r>
        <w:t xml:space="preserve">Coughing or gagging during meals               </w:t>
      </w:r>
    </w:p>
    <w:p w:rsidR="00405C3C" w:rsidRDefault="00405C3C" w:rsidP="00362926">
      <w:pPr>
        <w:pStyle w:val="ListParagraph"/>
        <w:numPr>
          <w:ilvl w:val="0"/>
          <w:numId w:val="59"/>
        </w:numPr>
        <w:spacing w:after="0" w:line="240" w:lineRule="auto"/>
      </w:pPr>
      <w:r>
        <w:t>Choking</w:t>
      </w:r>
    </w:p>
    <w:p w:rsidR="00405C3C" w:rsidRDefault="00405C3C" w:rsidP="00362926">
      <w:pPr>
        <w:pStyle w:val="ListParagraph"/>
        <w:numPr>
          <w:ilvl w:val="0"/>
          <w:numId w:val="59"/>
        </w:numPr>
        <w:spacing w:after="0" w:line="240" w:lineRule="auto"/>
      </w:pPr>
      <w:r>
        <w:t>Vomiting</w:t>
      </w:r>
    </w:p>
    <w:p w:rsidR="00405C3C" w:rsidRDefault="00405C3C" w:rsidP="00362926">
      <w:pPr>
        <w:pStyle w:val="ListParagraph"/>
        <w:numPr>
          <w:ilvl w:val="0"/>
          <w:numId w:val="59"/>
        </w:numPr>
        <w:spacing w:after="0" w:line="240" w:lineRule="auto"/>
      </w:pPr>
      <w:r>
        <w:t xml:space="preserve">Wet sounding vocalizations                                   </w:t>
      </w:r>
    </w:p>
    <w:p w:rsidR="00405C3C" w:rsidRDefault="00405C3C" w:rsidP="00362926">
      <w:pPr>
        <w:pStyle w:val="ListParagraph"/>
        <w:numPr>
          <w:ilvl w:val="0"/>
          <w:numId w:val="59"/>
        </w:numPr>
        <w:spacing w:after="0" w:line="240" w:lineRule="auto"/>
      </w:pPr>
      <w:r>
        <w:t xml:space="preserve">Gurgly sounding respiration                                        </w:t>
      </w:r>
    </w:p>
    <w:p w:rsidR="00405C3C" w:rsidRDefault="00405C3C" w:rsidP="00362926">
      <w:pPr>
        <w:pStyle w:val="ListParagraph"/>
        <w:numPr>
          <w:ilvl w:val="0"/>
          <w:numId w:val="59"/>
        </w:numPr>
        <w:spacing w:after="0" w:line="240" w:lineRule="auto"/>
      </w:pPr>
      <w:r>
        <w:t xml:space="preserve">Very fussy eating behaviors- Refusal of foods/liquids   </w:t>
      </w:r>
    </w:p>
    <w:p w:rsidR="00405C3C" w:rsidRDefault="00405C3C" w:rsidP="00362926">
      <w:pPr>
        <w:pStyle w:val="ListParagraph"/>
        <w:numPr>
          <w:ilvl w:val="0"/>
          <w:numId w:val="59"/>
        </w:numPr>
        <w:spacing w:after="0" w:line="240" w:lineRule="auto"/>
      </w:pPr>
      <w:r>
        <w:t xml:space="preserve">Spikes in temperature                                                      </w:t>
      </w:r>
    </w:p>
    <w:p w:rsidR="00405C3C" w:rsidRDefault="00405C3C" w:rsidP="00362926">
      <w:pPr>
        <w:pStyle w:val="ListParagraph"/>
        <w:numPr>
          <w:ilvl w:val="0"/>
          <w:numId w:val="59"/>
        </w:numPr>
        <w:spacing w:after="0" w:line="240" w:lineRule="auto"/>
      </w:pPr>
      <w:r>
        <w:t xml:space="preserve">Chronic ear infection                                                       </w:t>
      </w:r>
    </w:p>
    <w:p w:rsidR="00405C3C" w:rsidRDefault="00405C3C" w:rsidP="00362926">
      <w:pPr>
        <w:pStyle w:val="ListParagraph"/>
        <w:numPr>
          <w:ilvl w:val="0"/>
          <w:numId w:val="59"/>
        </w:numPr>
        <w:spacing w:after="0" w:line="240" w:lineRule="auto"/>
      </w:pPr>
      <w:r>
        <w:t>Chronic respiratory problems (pneumonia)</w:t>
      </w:r>
    </w:p>
    <w:p w:rsidR="00405C3C" w:rsidRDefault="00405C3C" w:rsidP="00362926">
      <w:pPr>
        <w:pStyle w:val="ListParagraph"/>
        <w:numPr>
          <w:ilvl w:val="0"/>
          <w:numId w:val="59"/>
        </w:numPr>
        <w:spacing w:after="0" w:line="240" w:lineRule="auto"/>
      </w:pPr>
      <w:r>
        <w:t>Watery eyes</w:t>
      </w:r>
    </w:p>
    <w:p w:rsidR="00405C3C" w:rsidRDefault="00405C3C" w:rsidP="00362926">
      <w:pPr>
        <w:pStyle w:val="ListParagraph"/>
        <w:numPr>
          <w:ilvl w:val="0"/>
          <w:numId w:val="59"/>
        </w:numPr>
        <w:spacing w:after="0" w:line="240" w:lineRule="auto"/>
      </w:pPr>
      <w:r>
        <w:t>Prolonged feeding time (more than 30 minutes)</w:t>
      </w:r>
    </w:p>
    <w:p w:rsidR="00405C3C" w:rsidRDefault="00405C3C" w:rsidP="00362926">
      <w:pPr>
        <w:pStyle w:val="ListParagraph"/>
        <w:numPr>
          <w:ilvl w:val="0"/>
          <w:numId w:val="59"/>
        </w:numPr>
        <w:spacing w:after="0" w:line="240" w:lineRule="auto"/>
      </w:pPr>
      <w:r>
        <w:t>Shortened feeding time (less than 10 minutes)</w:t>
      </w:r>
    </w:p>
    <w:p w:rsidR="00405C3C" w:rsidRDefault="00405C3C" w:rsidP="00362926">
      <w:pPr>
        <w:pStyle w:val="ListParagraph"/>
        <w:numPr>
          <w:ilvl w:val="0"/>
          <w:numId w:val="59"/>
        </w:numPr>
        <w:spacing w:after="0" w:line="240" w:lineRule="auto"/>
      </w:pPr>
      <w:r>
        <w:t>Runny nose while eating</w:t>
      </w:r>
    </w:p>
    <w:p w:rsidR="00405C3C" w:rsidRDefault="00405C3C" w:rsidP="00362926">
      <w:pPr>
        <w:pStyle w:val="ListParagraph"/>
        <w:numPr>
          <w:ilvl w:val="0"/>
          <w:numId w:val="59"/>
        </w:numPr>
        <w:spacing w:after="0" w:line="240" w:lineRule="auto"/>
      </w:pPr>
      <w:r>
        <w:t>Inability to transfer food from plate to mouth effectively</w:t>
      </w:r>
    </w:p>
    <w:p w:rsidR="00405C3C" w:rsidRDefault="00405C3C" w:rsidP="00362926">
      <w:pPr>
        <w:pStyle w:val="ListParagraph"/>
        <w:numPr>
          <w:ilvl w:val="0"/>
          <w:numId w:val="59"/>
        </w:numPr>
        <w:spacing w:after="0" w:line="240" w:lineRule="auto"/>
      </w:pPr>
      <w:r>
        <w:t>Poor oral control of bolus (i.e. anterior labial loss, pocketing, etc.)</w:t>
      </w:r>
    </w:p>
    <w:p w:rsidR="00405C3C" w:rsidRDefault="00405C3C" w:rsidP="00362926">
      <w:pPr>
        <w:pStyle w:val="ListParagraph"/>
        <w:numPr>
          <w:ilvl w:val="0"/>
          <w:numId w:val="59"/>
        </w:numPr>
        <w:spacing w:after="0" w:line="240" w:lineRule="auto"/>
      </w:pPr>
      <w:r>
        <w:t>Gasping – stridor</w:t>
      </w:r>
    </w:p>
    <w:p w:rsidR="00405C3C" w:rsidRDefault="00405C3C" w:rsidP="00362926">
      <w:pPr>
        <w:pStyle w:val="ListParagraph"/>
        <w:numPr>
          <w:ilvl w:val="0"/>
          <w:numId w:val="59"/>
        </w:numPr>
        <w:spacing w:after="0" w:line="240" w:lineRule="auto"/>
      </w:pPr>
      <w:r>
        <w:t>Reddening around the eyes</w:t>
      </w:r>
    </w:p>
    <w:p w:rsidR="00405C3C" w:rsidRDefault="00405C3C" w:rsidP="00405C3C">
      <w:pPr>
        <w:rPr>
          <w:b/>
        </w:rPr>
      </w:pPr>
      <w:r>
        <w:rPr>
          <w:b/>
        </w:rPr>
        <w:t>This plan is considered not effective when the staff or family continue to report the above symptoms or difficulties.</w:t>
      </w:r>
    </w:p>
    <w:p w:rsidR="00132244" w:rsidRDefault="00405C3C" w:rsidP="00405C3C">
      <w:pPr>
        <w:jc w:val="center"/>
      </w:pPr>
      <w:r>
        <w:rPr>
          <w:sz w:val="28"/>
          <w:szCs w:val="28"/>
        </w:rPr>
        <w:t xml:space="preserve">                                                  </w:t>
      </w:r>
    </w:p>
    <w:p w:rsidR="00132244" w:rsidRDefault="00132244" w:rsidP="00405C3C">
      <w:pPr>
        <w:jc w:val="center"/>
      </w:pPr>
    </w:p>
    <w:p w:rsidR="00405C3C" w:rsidRDefault="00733D0E" w:rsidP="00607188">
      <w:pPr>
        <w:jc w:val="center"/>
      </w:pPr>
      <w:r>
        <w:t>D</w:t>
      </w:r>
      <w:r w:rsidR="00607188">
        <w:t>2</w:t>
      </w:r>
    </w:p>
    <w:p w:rsidR="00625E9E" w:rsidRDefault="00625E9E" w:rsidP="00D974FC">
      <w:pPr>
        <w:jc w:val="right"/>
        <w:rPr>
          <w:b/>
        </w:rPr>
      </w:pPr>
    </w:p>
    <w:p w:rsidR="00405C3C" w:rsidRPr="00DC11DD" w:rsidRDefault="00405C3C" w:rsidP="00D974FC">
      <w:pPr>
        <w:jc w:val="right"/>
        <w:rPr>
          <w:b/>
        </w:rPr>
      </w:pPr>
      <w:r>
        <w:rPr>
          <w:b/>
        </w:rPr>
        <w:t xml:space="preserve">                                                             </w:t>
      </w:r>
    </w:p>
    <w:p w:rsidR="009F19CE" w:rsidRDefault="009F19CE" w:rsidP="00625E9E">
      <w:pPr>
        <w:spacing w:after="0"/>
        <w:jc w:val="center"/>
      </w:pPr>
      <w:r>
        <w:rPr>
          <w:b/>
          <w:sz w:val="28"/>
          <w:szCs w:val="28"/>
        </w:rPr>
        <w:lastRenderedPageBreak/>
        <w:t>Feeding and Swallowing Procedures: Flowchart</w:t>
      </w:r>
    </w:p>
    <w:p w:rsidR="009F19CE" w:rsidRDefault="009F19CE" w:rsidP="005B77A4">
      <w:pPr>
        <w:spacing w:after="0"/>
        <w:jc w:val="center"/>
      </w:pPr>
      <w:r>
        <w:t xml:space="preserve">Feeding and Swallowing Plan Written and Implemented </w:t>
      </w:r>
    </w:p>
    <w:p w:rsidR="009F19CE" w:rsidRPr="006E0A42" w:rsidRDefault="009F19CE" w:rsidP="009F19CE">
      <w:pPr>
        <w:jc w:val="center"/>
        <w:rPr>
          <w:b/>
          <w:sz w:val="20"/>
          <w:szCs w:val="20"/>
        </w:rPr>
      </w:pPr>
      <w:r>
        <w:rPr>
          <w:b/>
          <w:sz w:val="20"/>
          <w:szCs w:val="20"/>
        </w:rPr>
        <w:t>***DAILY DOCUMENTATION FORM IS USED BY FEEDING TEAM and FILED***</w:t>
      </w:r>
    </w:p>
    <w:p w:rsidR="009F19CE" w:rsidRDefault="009F19CE" w:rsidP="0018488A">
      <w:pPr>
        <w:spacing w:after="0"/>
        <w:rPr>
          <w:b/>
        </w:rPr>
      </w:pPr>
      <w:r>
        <w:t xml:space="preserve">        </w:t>
      </w:r>
      <w:r>
        <w:rPr>
          <w:b/>
        </w:rPr>
        <w:t>Plan is effective                                                            Plan is not effective</w:t>
      </w:r>
    </w:p>
    <w:p w:rsidR="009F19CE" w:rsidRDefault="009F19CE" w:rsidP="0018488A">
      <w:pPr>
        <w:spacing w:after="0"/>
      </w:pPr>
      <w:r>
        <w:rPr>
          <w:b/>
        </w:rPr>
        <w:t xml:space="preserve">  </w:t>
      </w:r>
      <w:r>
        <w:t>Student appears to be eating and                              Student demonstrates symptoms of</w:t>
      </w:r>
    </w:p>
    <w:p w:rsidR="009F19CE" w:rsidRDefault="009F19CE" w:rsidP="0018488A">
      <w:pPr>
        <w:spacing w:after="0"/>
      </w:pPr>
      <w:r>
        <w:t xml:space="preserve">       swallowing successfully                                        difficulty feeding and swallowing</w:t>
      </w:r>
    </w:p>
    <w:p w:rsidR="009F19CE" w:rsidRDefault="009F19CE" w:rsidP="009F19CE"/>
    <w:p w:rsidR="009F19CE" w:rsidRDefault="009F19CE" w:rsidP="0018488A">
      <w:pPr>
        <w:spacing w:after="0"/>
      </w:pPr>
      <w:r>
        <w:t xml:space="preserve">Review plan at each IEP, put copy of plan     </w:t>
      </w:r>
      <w:r>
        <w:rPr>
          <w:sz w:val="20"/>
          <w:szCs w:val="20"/>
        </w:rPr>
        <w:t xml:space="preserve">Effective    </w:t>
      </w:r>
      <w:r>
        <w:t xml:space="preserve">           Observation by SLP/OT/PT</w:t>
      </w:r>
    </w:p>
    <w:p w:rsidR="009F19CE" w:rsidRDefault="009F19CE" w:rsidP="0018488A">
      <w:pPr>
        <w:spacing w:after="0"/>
      </w:pPr>
      <w:r>
        <w:t xml:space="preserve"> In Student file AND Tri-County file                             Make suggestions to adapt feeding </w:t>
      </w:r>
      <w:r w:rsidR="008A62F2">
        <w:t>plan</w:t>
      </w:r>
      <w:r>
        <w:t xml:space="preserve">                                                                                        </w:t>
      </w:r>
    </w:p>
    <w:p w:rsidR="009F19CE" w:rsidRDefault="009F19CE" w:rsidP="009F19CE"/>
    <w:p w:rsidR="009F19CE" w:rsidRDefault="009F19CE" w:rsidP="0018488A">
      <w:pPr>
        <w:spacing w:after="0"/>
      </w:pPr>
      <w:r>
        <w:t xml:space="preserve">                   Changing Classrooms                                                 Not Effective</w:t>
      </w:r>
    </w:p>
    <w:p w:rsidR="009F19CE" w:rsidRDefault="009F19CE" w:rsidP="009F19CE"/>
    <w:p w:rsidR="009F19CE" w:rsidRDefault="009F19CE" w:rsidP="0018488A">
      <w:pPr>
        <w:spacing w:after="0"/>
      </w:pPr>
      <w:r>
        <w:t xml:space="preserve">                                                                                      Notify principal, S/L Supervisor,                 </w:t>
      </w:r>
    </w:p>
    <w:p w:rsidR="009F19CE" w:rsidRDefault="009F19CE" w:rsidP="0018488A">
      <w:pPr>
        <w:spacing w:after="0"/>
      </w:pPr>
      <w:r>
        <w:t xml:space="preserve">                                                                                      TAS, and parent of request               </w:t>
      </w:r>
    </w:p>
    <w:p w:rsidR="009F19CE" w:rsidRDefault="009F19CE" w:rsidP="0018488A">
      <w:pPr>
        <w:spacing w:after="0"/>
      </w:pPr>
      <w:r>
        <w:t xml:space="preserve">                                                                                      for an evaluation.</w:t>
      </w:r>
    </w:p>
    <w:p w:rsidR="009F19CE" w:rsidRPr="006E1755" w:rsidRDefault="009F19CE" w:rsidP="0018488A">
      <w:pPr>
        <w:spacing w:after="0"/>
      </w:pPr>
      <w:r>
        <w:t xml:space="preserve">          New Teacher reviews plan                                 Develop &amp; implement temporary  </w:t>
      </w:r>
    </w:p>
    <w:p w:rsidR="009F19CE" w:rsidRDefault="009F19CE" w:rsidP="0018488A">
      <w:pPr>
        <w:spacing w:after="0"/>
      </w:pPr>
      <w:r>
        <w:rPr>
          <w:sz w:val="28"/>
          <w:szCs w:val="28"/>
        </w:rPr>
        <w:t xml:space="preserve">                                                                          </w:t>
      </w:r>
      <w:r>
        <w:t>feeding plan</w:t>
      </w:r>
    </w:p>
    <w:p w:rsidR="009F19CE" w:rsidRDefault="009F19CE" w:rsidP="009F19CE"/>
    <w:p w:rsidR="009F19CE" w:rsidRDefault="009F19CE" w:rsidP="0018488A">
      <w:pPr>
        <w:spacing w:after="0"/>
      </w:pPr>
      <w:r w:rsidRPr="002C422A">
        <w:rPr>
          <w:sz w:val="20"/>
          <w:szCs w:val="20"/>
        </w:rPr>
        <w:t>If needed, the previous teacher or SLP/OT</w:t>
      </w:r>
      <w:r>
        <w:t xml:space="preserve">                                 Formal Feeding and Swallowing</w:t>
      </w:r>
    </w:p>
    <w:p w:rsidR="009F19CE" w:rsidRPr="002C422A" w:rsidRDefault="009F19CE" w:rsidP="0018488A">
      <w:pPr>
        <w:spacing w:after="0"/>
      </w:pPr>
      <w:r w:rsidRPr="002C422A">
        <w:rPr>
          <w:sz w:val="20"/>
          <w:szCs w:val="20"/>
        </w:rPr>
        <w:t xml:space="preserve">may demonstrate feeding plan </w:t>
      </w:r>
      <w:r>
        <w:rPr>
          <w:sz w:val="20"/>
          <w:szCs w:val="20"/>
        </w:rPr>
        <w:t xml:space="preserve">&amp; use of daily                                             </w:t>
      </w:r>
      <w:r>
        <w:t>Evaluation by SLP/OT</w:t>
      </w:r>
    </w:p>
    <w:p w:rsidR="009F19CE" w:rsidRDefault="009F19CE" w:rsidP="009F19CE">
      <w:r>
        <w:rPr>
          <w:sz w:val="20"/>
          <w:szCs w:val="20"/>
        </w:rPr>
        <w:t>documentation form for new team.</w:t>
      </w:r>
      <w:r>
        <w:t xml:space="preserve">                            </w:t>
      </w:r>
    </w:p>
    <w:p w:rsidR="009F19CE" w:rsidRDefault="009F19CE" w:rsidP="0018488A">
      <w:pPr>
        <w:spacing w:after="0"/>
        <w:rPr>
          <w:sz w:val="20"/>
          <w:szCs w:val="20"/>
        </w:rPr>
      </w:pPr>
      <w:r>
        <w:t xml:space="preserve">                                                                         </w:t>
      </w:r>
      <w:r>
        <w:rPr>
          <w:sz w:val="20"/>
          <w:szCs w:val="20"/>
        </w:rPr>
        <w:t>Effective</w:t>
      </w:r>
    </w:p>
    <w:p w:rsidR="009F19CE" w:rsidRDefault="009F19CE" w:rsidP="009F19CE">
      <w:pPr>
        <w:rPr>
          <w:sz w:val="20"/>
          <w:szCs w:val="20"/>
        </w:rPr>
      </w:pPr>
    </w:p>
    <w:p w:rsidR="009F19CE" w:rsidRDefault="009F19CE" w:rsidP="0018488A">
      <w:pPr>
        <w:spacing w:after="0"/>
      </w:pPr>
      <w:r>
        <w:rPr>
          <w:sz w:val="20"/>
          <w:szCs w:val="20"/>
        </w:rPr>
        <w:t xml:space="preserve">                                                                                  </w:t>
      </w:r>
      <w:r>
        <w:t xml:space="preserve">               Hold IEP             Team requests</w:t>
      </w:r>
    </w:p>
    <w:p w:rsidR="009F19CE" w:rsidRDefault="009F19CE" w:rsidP="0018488A">
      <w:pPr>
        <w:spacing w:after="0"/>
      </w:pPr>
      <w:r>
        <w:t xml:space="preserve">                                                                                   meeting &amp;            information from                                                        </w:t>
      </w:r>
    </w:p>
    <w:p w:rsidR="009F19CE" w:rsidRDefault="009F19CE" w:rsidP="0018488A">
      <w:pPr>
        <w:spacing w:after="0"/>
      </w:pPr>
      <w:r>
        <w:t xml:space="preserve">                                                                                   develop a              outside sources at                            </w:t>
      </w:r>
    </w:p>
    <w:p w:rsidR="009F19CE" w:rsidRDefault="009F19CE" w:rsidP="0018488A">
      <w:pPr>
        <w:spacing w:after="0"/>
      </w:pPr>
      <w:r>
        <w:t xml:space="preserve">                                                                                   feeding plan         any time after                                                                          </w:t>
      </w:r>
    </w:p>
    <w:p w:rsidR="009F19CE" w:rsidRDefault="009F19CE" w:rsidP="0018488A">
      <w:pPr>
        <w:spacing w:after="0"/>
      </w:pPr>
      <w:r>
        <w:t xml:space="preserve">                                                                                                                 feeding evaluation</w:t>
      </w:r>
    </w:p>
    <w:p w:rsidR="009F19CE" w:rsidRDefault="009F19CE" w:rsidP="0018488A">
      <w:pPr>
        <w:spacing w:after="0"/>
      </w:pPr>
      <w:r>
        <w:t xml:space="preserve">                                                                                                                (e.g. swallow study</w:t>
      </w:r>
    </w:p>
    <w:p w:rsidR="009F19CE" w:rsidRDefault="009F19CE" w:rsidP="0018488A">
      <w:pPr>
        <w:spacing w:after="0"/>
      </w:pPr>
      <w:r>
        <w:t xml:space="preserve">                                                                                                                 or dietician)</w:t>
      </w:r>
    </w:p>
    <w:p w:rsidR="009F19CE" w:rsidRDefault="009F19CE" w:rsidP="0018488A">
      <w:pPr>
        <w:spacing w:after="0"/>
      </w:pPr>
      <w:r>
        <w:t xml:space="preserve">                                                                                    Implement            </w:t>
      </w:r>
    </w:p>
    <w:p w:rsidR="009F19CE" w:rsidRDefault="009F19CE" w:rsidP="00430055">
      <w:pPr>
        <w:spacing w:after="120"/>
      </w:pPr>
      <w:r>
        <w:t xml:space="preserve">                                                                                    feeding plan</w:t>
      </w:r>
    </w:p>
    <w:p w:rsidR="009F19CE" w:rsidRDefault="009F19CE" w:rsidP="009F19CE">
      <w:pPr>
        <w:rPr>
          <w:sz w:val="20"/>
          <w:szCs w:val="20"/>
        </w:rPr>
      </w:pPr>
      <w:r>
        <w:t xml:space="preserve">                                                                                     </w:t>
      </w:r>
      <w:r>
        <w:rPr>
          <w:sz w:val="20"/>
          <w:szCs w:val="20"/>
        </w:rPr>
        <w:t>Not Effective</w:t>
      </w:r>
    </w:p>
    <w:p w:rsidR="009F19CE" w:rsidRDefault="009F19CE" w:rsidP="005B77A4">
      <w:pPr>
        <w:spacing w:after="0"/>
      </w:pPr>
      <w:r>
        <w:rPr>
          <w:sz w:val="20"/>
          <w:szCs w:val="20"/>
        </w:rPr>
        <w:t xml:space="preserve">       </w:t>
      </w:r>
      <w:r>
        <w:t>Effective                    If concerns                           The IEP team will hold a</w:t>
      </w:r>
    </w:p>
    <w:p w:rsidR="009F19CE" w:rsidRDefault="009F19CE" w:rsidP="005B77A4">
      <w:pPr>
        <w:spacing w:after="0"/>
      </w:pPr>
      <w:r>
        <w:t xml:space="preserve">  Continue as above        arise, return to first             follow-up meeting  </w:t>
      </w:r>
      <w:r>
        <w:rPr>
          <w:b/>
        </w:rPr>
        <w:t xml:space="preserve">in a timely </w:t>
      </w:r>
      <w:r>
        <w:t xml:space="preserve">  </w:t>
      </w:r>
    </w:p>
    <w:p w:rsidR="009F19CE" w:rsidRDefault="009F19CE" w:rsidP="009F19CE">
      <w:r>
        <w:t xml:space="preserve">                                          procedure (top)                </w:t>
      </w:r>
      <w:r>
        <w:rPr>
          <w:b/>
        </w:rPr>
        <w:t xml:space="preserve">manner </w:t>
      </w:r>
      <w:r>
        <w:t>and design a new plan</w:t>
      </w:r>
    </w:p>
    <w:p w:rsidR="009F19CE" w:rsidRDefault="003C20D3" w:rsidP="00630ABE">
      <w:pPr>
        <w:jc w:val="center"/>
      </w:pPr>
      <w:r>
        <w:t>D</w:t>
      </w:r>
      <w:r w:rsidR="00430055">
        <w:t>3</w:t>
      </w:r>
    </w:p>
    <w:p w:rsidR="009F19CE" w:rsidRDefault="009F19CE" w:rsidP="009F19CE">
      <w:pPr>
        <w:jc w:val="center"/>
        <w:rPr>
          <w:sz w:val="16"/>
          <w:szCs w:val="16"/>
        </w:rPr>
      </w:pPr>
      <w:r>
        <w:t xml:space="preserve">                                                                    </w:t>
      </w:r>
    </w:p>
    <w:p w:rsidR="00814DDF" w:rsidRPr="00C25240" w:rsidRDefault="00814DDF" w:rsidP="00BE47F3">
      <w:pPr>
        <w:pStyle w:val="NoSpacing"/>
        <w:rPr>
          <w:rFonts w:ascii="Tahoma" w:hAnsi="Tahoma" w:cs="Tahoma"/>
          <w:b/>
        </w:rPr>
      </w:pPr>
      <w:r w:rsidRPr="00C25240">
        <w:rPr>
          <w:rFonts w:ascii="Tahoma" w:hAnsi="Tahoma" w:cs="Tahoma"/>
          <w:b/>
        </w:rPr>
        <w:lastRenderedPageBreak/>
        <w:t>The IEP and Feeding and Swallowing Plans</w:t>
      </w:r>
    </w:p>
    <w:p w:rsidR="00814DDF" w:rsidRPr="00C25240" w:rsidRDefault="00814DDF" w:rsidP="00814DDF">
      <w:pPr>
        <w:pStyle w:val="NoSpacing"/>
        <w:rPr>
          <w:rFonts w:ascii="Tahoma" w:hAnsi="Tahoma" w:cs="Tahoma"/>
          <w:b/>
        </w:rPr>
      </w:pPr>
    </w:p>
    <w:p w:rsidR="00814DDF" w:rsidRPr="00C25240" w:rsidRDefault="00814DDF" w:rsidP="00814DDF">
      <w:pPr>
        <w:pStyle w:val="NoSpacing"/>
        <w:rPr>
          <w:rFonts w:ascii="Tahoma" w:hAnsi="Tahoma" w:cs="Tahoma"/>
          <w:b/>
        </w:rPr>
      </w:pPr>
      <w:r w:rsidRPr="00C25240">
        <w:rPr>
          <w:rFonts w:ascii="Tahoma" w:hAnsi="Tahoma" w:cs="Tahoma"/>
          <w:b/>
        </w:rPr>
        <w:t>Documenting Effective Plans in the IEP</w:t>
      </w:r>
    </w:p>
    <w:p w:rsidR="00814DDF" w:rsidRDefault="00814DDF" w:rsidP="00814DDF">
      <w:pPr>
        <w:pStyle w:val="NoSpacing"/>
        <w:rPr>
          <w:rFonts w:ascii="Tahoma" w:hAnsi="Tahoma" w:cs="Tahoma"/>
        </w:rPr>
      </w:pPr>
      <w:r>
        <w:rPr>
          <w:rFonts w:ascii="Tahoma" w:hAnsi="Tahoma" w:cs="Tahoma"/>
        </w:rPr>
        <w:t>A Feeding and Swallowing Plan needs to be documented in the IEP.</w:t>
      </w:r>
    </w:p>
    <w:p w:rsidR="00814DDF" w:rsidRDefault="00814DDF" w:rsidP="00814DDF">
      <w:pPr>
        <w:pStyle w:val="NoSpacing"/>
        <w:rPr>
          <w:rFonts w:ascii="Tahoma" w:hAnsi="Tahoma" w:cs="Tahoma"/>
        </w:rPr>
      </w:pPr>
      <w:r>
        <w:rPr>
          <w:rFonts w:ascii="Tahoma" w:hAnsi="Tahoma" w:cs="Tahoma"/>
        </w:rPr>
        <w:t xml:space="preserve">Record statements of performance and needs on the </w:t>
      </w:r>
      <w:r w:rsidRPr="00C25240">
        <w:rPr>
          <w:rFonts w:ascii="Tahoma" w:hAnsi="Tahoma" w:cs="Tahoma"/>
          <w:b/>
        </w:rPr>
        <w:t>IEP</w:t>
      </w:r>
      <w:r>
        <w:rPr>
          <w:rFonts w:ascii="Tahoma" w:hAnsi="Tahoma" w:cs="Tahoma"/>
        </w:rPr>
        <w:t xml:space="preserve"> section for </w:t>
      </w:r>
      <w:r w:rsidRPr="00C25240">
        <w:rPr>
          <w:rFonts w:ascii="Tahoma" w:hAnsi="Tahoma" w:cs="Tahoma"/>
          <w:b/>
        </w:rPr>
        <w:t>Present Levels</w:t>
      </w:r>
      <w:r>
        <w:rPr>
          <w:rFonts w:ascii="Tahoma" w:hAnsi="Tahoma" w:cs="Tahoma"/>
        </w:rPr>
        <w:t xml:space="preserve"> of</w:t>
      </w:r>
    </w:p>
    <w:p w:rsidR="00814DDF" w:rsidRPr="00C25240" w:rsidRDefault="00814DDF" w:rsidP="00814DDF">
      <w:pPr>
        <w:pStyle w:val="NoSpacing"/>
        <w:rPr>
          <w:rFonts w:ascii="Tahoma" w:hAnsi="Tahoma" w:cs="Tahoma"/>
          <w:b/>
        </w:rPr>
      </w:pPr>
      <w:r w:rsidRPr="00C25240">
        <w:rPr>
          <w:rFonts w:ascii="Tahoma" w:hAnsi="Tahoma" w:cs="Tahoma"/>
          <w:b/>
        </w:rPr>
        <w:t>Performance,</w:t>
      </w:r>
      <w:r>
        <w:rPr>
          <w:rFonts w:ascii="Tahoma" w:hAnsi="Tahoma" w:cs="Tahoma"/>
        </w:rPr>
        <w:t xml:space="preserve"> under </w:t>
      </w:r>
      <w:r w:rsidRPr="00C25240">
        <w:rPr>
          <w:rFonts w:ascii="Tahoma" w:hAnsi="Tahoma" w:cs="Tahoma"/>
          <w:b/>
        </w:rPr>
        <w:t>Speech-Language Communication Skills, Functional</w:t>
      </w:r>
    </w:p>
    <w:p w:rsidR="00814DDF" w:rsidRPr="00C25240" w:rsidRDefault="00814DDF" w:rsidP="00814DDF">
      <w:pPr>
        <w:pStyle w:val="NoSpacing"/>
        <w:rPr>
          <w:rFonts w:ascii="Tahoma" w:hAnsi="Tahoma" w:cs="Tahoma"/>
          <w:b/>
        </w:rPr>
      </w:pPr>
      <w:r w:rsidRPr="00C25240">
        <w:rPr>
          <w:rFonts w:ascii="Tahoma" w:hAnsi="Tahoma" w:cs="Tahoma"/>
          <w:b/>
        </w:rPr>
        <w:t>Performance or Motor/Sensory/Health development.</w:t>
      </w:r>
    </w:p>
    <w:p w:rsidR="00814DDF" w:rsidRDefault="00814DDF" w:rsidP="00814DDF">
      <w:pPr>
        <w:pStyle w:val="NoSpacing"/>
        <w:rPr>
          <w:rFonts w:ascii="Tahoma" w:hAnsi="Tahoma" w:cs="Tahoma"/>
        </w:rPr>
      </w:pPr>
    </w:p>
    <w:p w:rsidR="00814DDF" w:rsidRDefault="00814DDF" w:rsidP="00362926">
      <w:pPr>
        <w:pStyle w:val="NoSpacing"/>
        <w:numPr>
          <w:ilvl w:val="0"/>
          <w:numId w:val="60"/>
        </w:numPr>
        <w:rPr>
          <w:rFonts w:ascii="Tahoma" w:hAnsi="Tahoma" w:cs="Tahoma"/>
        </w:rPr>
      </w:pPr>
      <w:r w:rsidRPr="00C25240">
        <w:rPr>
          <w:rFonts w:ascii="Tahoma" w:hAnsi="Tahoma" w:cs="Tahoma"/>
          <w:b/>
        </w:rPr>
        <w:t>Strengths</w:t>
      </w:r>
      <w:r>
        <w:rPr>
          <w:rFonts w:ascii="Tahoma" w:hAnsi="Tahoma" w:cs="Tahoma"/>
        </w:rPr>
        <w:t>:  “Student Feeding and Swallowing Plan has been developed, and is attached to this IEP.  Implementation of the plan is required for safe eating/drinking.  The plan will be modified as needed.”  You may also add specific strengths as related to feeding and swallowing.</w:t>
      </w:r>
    </w:p>
    <w:p w:rsidR="00814DDF" w:rsidRDefault="00814DDF" w:rsidP="00362926">
      <w:pPr>
        <w:pStyle w:val="NoSpacing"/>
        <w:numPr>
          <w:ilvl w:val="0"/>
          <w:numId w:val="60"/>
        </w:numPr>
        <w:rPr>
          <w:rFonts w:ascii="Tahoma" w:hAnsi="Tahoma" w:cs="Tahoma"/>
        </w:rPr>
      </w:pPr>
      <w:r w:rsidRPr="00C25240">
        <w:rPr>
          <w:rFonts w:ascii="Tahoma" w:hAnsi="Tahoma" w:cs="Tahoma"/>
          <w:b/>
        </w:rPr>
        <w:t>Needs:</w:t>
      </w:r>
      <w:r>
        <w:rPr>
          <w:rFonts w:ascii="Tahoma" w:hAnsi="Tahoma" w:cs="Tahoma"/>
        </w:rPr>
        <w:t xml:space="preserve">  “Implement </w:t>
      </w:r>
      <w:r w:rsidRPr="00C25240">
        <w:rPr>
          <w:rFonts w:ascii="Tahoma" w:hAnsi="Tahoma" w:cs="Tahoma"/>
          <w:b/>
        </w:rPr>
        <w:t>Student Feeding and Swallowing Plan</w:t>
      </w:r>
      <w:r>
        <w:rPr>
          <w:rFonts w:ascii="Tahoma" w:hAnsi="Tahoma" w:cs="Tahoma"/>
        </w:rPr>
        <w:t>.”  You may also add specific needs as related to feeding and swallowing.</w:t>
      </w:r>
    </w:p>
    <w:p w:rsidR="00814DDF" w:rsidRDefault="00814DDF" w:rsidP="00814DDF">
      <w:pPr>
        <w:pStyle w:val="NoSpacing"/>
        <w:rPr>
          <w:rFonts w:ascii="Tahoma" w:hAnsi="Tahoma" w:cs="Tahoma"/>
        </w:rPr>
      </w:pPr>
    </w:p>
    <w:p w:rsidR="00814DDF" w:rsidRPr="00C25240" w:rsidRDefault="00814DDF" w:rsidP="00814DDF">
      <w:pPr>
        <w:pStyle w:val="NoSpacing"/>
        <w:rPr>
          <w:rFonts w:ascii="Tahoma" w:hAnsi="Tahoma" w:cs="Tahoma"/>
          <w:b/>
        </w:rPr>
      </w:pPr>
      <w:r w:rsidRPr="00C25240">
        <w:rPr>
          <w:rFonts w:ascii="Tahoma" w:hAnsi="Tahoma" w:cs="Tahoma"/>
          <w:b/>
        </w:rPr>
        <w:t>Documenting Concerns in the IEP</w:t>
      </w:r>
    </w:p>
    <w:p w:rsidR="00814DDF" w:rsidRDefault="00814DDF" w:rsidP="00814DDF">
      <w:pPr>
        <w:pStyle w:val="NoSpacing"/>
        <w:rPr>
          <w:rFonts w:ascii="Tahoma" w:hAnsi="Tahoma" w:cs="Tahoma"/>
        </w:rPr>
      </w:pPr>
      <w:r>
        <w:rPr>
          <w:rFonts w:ascii="Tahoma" w:hAnsi="Tahoma" w:cs="Tahoma"/>
        </w:rPr>
        <w:t xml:space="preserve">The following should be written in the IEP if there are feeding/swallowing concerns at the </w:t>
      </w:r>
      <w:r w:rsidRPr="00C25240">
        <w:rPr>
          <w:rFonts w:ascii="Tahoma" w:hAnsi="Tahoma" w:cs="Tahoma"/>
          <w:b/>
        </w:rPr>
        <w:t>initial IEP meeting</w:t>
      </w:r>
      <w:r>
        <w:rPr>
          <w:rFonts w:ascii="Tahoma" w:hAnsi="Tahoma" w:cs="Tahoma"/>
        </w:rPr>
        <w:t xml:space="preserve">, or the </w:t>
      </w:r>
      <w:r w:rsidRPr="00C25240">
        <w:rPr>
          <w:rFonts w:ascii="Tahoma" w:hAnsi="Tahoma" w:cs="Tahoma"/>
          <w:b/>
        </w:rPr>
        <w:t>annual review IEP meeting</w:t>
      </w:r>
      <w:r>
        <w:rPr>
          <w:rFonts w:ascii="Tahoma" w:hAnsi="Tahoma" w:cs="Tahoma"/>
        </w:rPr>
        <w:t>.</w:t>
      </w:r>
    </w:p>
    <w:p w:rsidR="00814DDF" w:rsidRPr="00C25240" w:rsidRDefault="00814DDF" w:rsidP="00814DDF">
      <w:pPr>
        <w:pStyle w:val="NoSpacing"/>
        <w:rPr>
          <w:rFonts w:ascii="Tahoma" w:hAnsi="Tahoma" w:cs="Tahoma"/>
          <w:b/>
        </w:rPr>
      </w:pPr>
      <w:r>
        <w:rPr>
          <w:rFonts w:ascii="Tahoma" w:hAnsi="Tahoma" w:cs="Tahoma"/>
        </w:rPr>
        <w:t xml:space="preserve">Record statements of performance and needs on the </w:t>
      </w:r>
      <w:r w:rsidRPr="00C25240">
        <w:rPr>
          <w:rFonts w:ascii="Tahoma" w:hAnsi="Tahoma" w:cs="Tahoma"/>
          <w:b/>
        </w:rPr>
        <w:t>IEP</w:t>
      </w:r>
      <w:r>
        <w:rPr>
          <w:rFonts w:ascii="Tahoma" w:hAnsi="Tahoma" w:cs="Tahoma"/>
        </w:rPr>
        <w:t xml:space="preserve"> section for </w:t>
      </w:r>
      <w:r w:rsidRPr="00C25240">
        <w:rPr>
          <w:rFonts w:ascii="Tahoma" w:hAnsi="Tahoma" w:cs="Tahoma"/>
          <w:b/>
        </w:rPr>
        <w:t>Present Levels of Performance,</w:t>
      </w:r>
      <w:r>
        <w:rPr>
          <w:rFonts w:ascii="Tahoma" w:hAnsi="Tahoma" w:cs="Tahoma"/>
        </w:rPr>
        <w:t xml:space="preserve"> under </w:t>
      </w:r>
      <w:r w:rsidRPr="00C25240">
        <w:rPr>
          <w:rFonts w:ascii="Tahoma" w:hAnsi="Tahoma" w:cs="Tahoma"/>
          <w:b/>
        </w:rPr>
        <w:t>Speech-Language Communication Skills, Functional Performance or Motor/Sensory/Health development.</w:t>
      </w:r>
    </w:p>
    <w:p w:rsidR="00814DDF" w:rsidRDefault="00814DDF" w:rsidP="00362926">
      <w:pPr>
        <w:pStyle w:val="NoSpacing"/>
        <w:numPr>
          <w:ilvl w:val="0"/>
          <w:numId w:val="61"/>
        </w:numPr>
        <w:rPr>
          <w:rFonts w:ascii="Tahoma" w:hAnsi="Tahoma" w:cs="Tahoma"/>
        </w:rPr>
      </w:pPr>
      <w:r w:rsidRPr="00C25240">
        <w:rPr>
          <w:rFonts w:ascii="Tahoma" w:hAnsi="Tahoma" w:cs="Tahoma"/>
          <w:b/>
        </w:rPr>
        <w:t>Strengths:</w:t>
      </w:r>
      <w:r>
        <w:rPr>
          <w:rFonts w:ascii="Tahoma" w:hAnsi="Tahoma" w:cs="Tahoma"/>
        </w:rPr>
        <w:t xml:space="preserve">  “Student is demonstrating symptoms of difficulty feeding and swallowing.”  A temporary plan has been developed, and is attached to the IEP.  Implementation of the temporary plan is required for safe eating/drinking.”</w:t>
      </w:r>
    </w:p>
    <w:p w:rsidR="00814DDF" w:rsidRDefault="00814DDF" w:rsidP="00362926">
      <w:pPr>
        <w:pStyle w:val="NoSpacing"/>
        <w:numPr>
          <w:ilvl w:val="0"/>
          <w:numId w:val="61"/>
        </w:numPr>
        <w:rPr>
          <w:rFonts w:ascii="Tahoma" w:hAnsi="Tahoma" w:cs="Tahoma"/>
        </w:rPr>
      </w:pPr>
      <w:r w:rsidRPr="00744A00">
        <w:rPr>
          <w:rFonts w:ascii="Tahoma" w:hAnsi="Tahoma" w:cs="Tahoma"/>
          <w:b/>
        </w:rPr>
        <w:t>Needs</w:t>
      </w:r>
      <w:r w:rsidRPr="00C25240">
        <w:rPr>
          <w:rFonts w:ascii="Tahoma" w:hAnsi="Tahoma" w:cs="Tahoma"/>
        </w:rPr>
        <w:t xml:space="preserve">:  “Implement </w:t>
      </w:r>
      <w:r w:rsidRPr="00C25240">
        <w:rPr>
          <w:rFonts w:ascii="Tahoma" w:hAnsi="Tahoma" w:cs="Tahoma"/>
          <w:i/>
        </w:rPr>
        <w:t xml:space="preserve">temporary </w:t>
      </w:r>
      <w:r>
        <w:rPr>
          <w:rFonts w:ascii="Tahoma" w:hAnsi="Tahoma" w:cs="Tahoma"/>
          <w:i/>
        </w:rPr>
        <w:t xml:space="preserve"> </w:t>
      </w:r>
      <w:r w:rsidRPr="00744A00">
        <w:rPr>
          <w:rFonts w:ascii="Tahoma" w:hAnsi="Tahoma" w:cs="Tahoma"/>
          <w:b/>
        </w:rPr>
        <w:t>Student Feeding and Swallowing Plan</w:t>
      </w:r>
      <w:r w:rsidRPr="00C25240">
        <w:rPr>
          <w:rFonts w:ascii="Tahoma" w:hAnsi="Tahoma" w:cs="Tahoma"/>
        </w:rPr>
        <w:t xml:space="preserve"> until a long term Feeding Plan is developed.”</w:t>
      </w:r>
    </w:p>
    <w:p w:rsidR="00814DDF" w:rsidRPr="00C25240" w:rsidRDefault="00814DDF" w:rsidP="00814DDF">
      <w:pPr>
        <w:pStyle w:val="NoSpacing"/>
        <w:rPr>
          <w:rFonts w:ascii="Tahoma" w:hAnsi="Tahoma" w:cs="Tahoma"/>
        </w:rPr>
      </w:pPr>
    </w:p>
    <w:p w:rsidR="00814DDF" w:rsidRPr="00744A00" w:rsidRDefault="00814DDF" w:rsidP="00814DDF">
      <w:pPr>
        <w:pStyle w:val="NoSpacing"/>
        <w:rPr>
          <w:rFonts w:ascii="Tahoma" w:hAnsi="Tahoma" w:cs="Tahoma"/>
          <w:b/>
        </w:rPr>
      </w:pPr>
      <w:r w:rsidRPr="00744A00">
        <w:rPr>
          <w:rFonts w:ascii="Tahoma" w:hAnsi="Tahoma" w:cs="Tahoma"/>
          <w:b/>
        </w:rPr>
        <w:t>Documenting Concerns throughout the duration of the IEP</w:t>
      </w:r>
    </w:p>
    <w:p w:rsidR="00814DDF" w:rsidRDefault="00814DDF" w:rsidP="00814DDF">
      <w:pPr>
        <w:pStyle w:val="NoSpacing"/>
        <w:rPr>
          <w:rFonts w:ascii="Tahoma" w:hAnsi="Tahoma" w:cs="Tahoma"/>
        </w:rPr>
      </w:pPr>
      <w:r>
        <w:rPr>
          <w:rFonts w:ascii="Tahoma" w:hAnsi="Tahoma" w:cs="Tahoma"/>
        </w:rPr>
        <w:t>When feeding/swallowing concerns occur throughout the duration of the IEP, the team will convene for an IEP meeting, and document concerns, discussion and decisions on an addendum page.  If one is developed, attach a temporary feeding plan, or a new long term feeding plan to the addendum page.  File appropriately. (If changes are made to the IEP itself, then copy the entire IEP and attach to addendum page).</w:t>
      </w:r>
    </w:p>
    <w:p w:rsidR="00814DDF" w:rsidRPr="00744A00" w:rsidRDefault="00814DDF" w:rsidP="00814DDF">
      <w:pPr>
        <w:pStyle w:val="NoSpacing"/>
        <w:rPr>
          <w:rFonts w:ascii="Tahoma" w:hAnsi="Tahoma" w:cs="Tahoma"/>
          <w:b/>
        </w:rPr>
      </w:pPr>
      <w:r w:rsidRPr="00744A00">
        <w:rPr>
          <w:rFonts w:ascii="Tahoma" w:hAnsi="Tahoma" w:cs="Tahoma"/>
          <w:b/>
        </w:rPr>
        <w:t>An IEP te</w:t>
      </w:r>
      <w:r>
        <w:rPr>
          <w:rFonts w:ascii="Tahoma" w:hAnsi="Tahoma" w:cs="Tahoma"/>
          <w:b/>
        </w:rPr>
        <w:t>a</w:t>
      </w:r>
      <w:r w:rsidRPr="00744A00">
        <w:rPr>
          <w:rFonts w:ascii="Tahoma" w:hAnsi="Tahoma" w:cs="Tahoma"/>
          <w:b/>
        </w:rPr>
        <w:t>m (SLP, OT, Case Manager, Nurse, Cafeteria Personnel) may choose to meet on a regular basis to review safety, concerns, and plan menus for students who are on specific diets.</w:t>
      </w:r>
    </w:p>
    <w:p w:rsidR="00814DDF" w:rsidRPr="00744A00" w:rsidRDefault="00814DDF" w:rsidP="00814DDF">
      <w:pPr>
        <w:pStyle w:val="NoSpacing"/>
        <w:rPr>
          <w:rFonts w:ascii="Tahoma" w:hAnsi="Tahoma" w:cs="Tahoma"/>
          <w:b/>
        </w:rPr>
      </w:pPr>
    </w:p>
    <w:p w:rsidR="00814DDF" w:rsidRPr="00744A00" w:rsidRDefault="00814DDF" w:rsidP="00814DDF">
      <w:pPr>
        <w:pStyle w:val="NoSpacing"/>
        <w:rPr>
          <w:rFonts w:ascii="Tahoma" w:hAnsi="Tahoma" w:cs="Tahoma"/>
          <w:b/>
        </w:rPr>
      </w:pPr>
      <w:r w:rsidRPr="00744A00">
        <w:rPr>
          <w:rFonts w:ascii="Tahoma" w:hAnsi="Tahoma" w:cs="Tahoma"/>
          <w:b/>
        </w:rPr>
        <w:t>Documentin</w:t>
      </w:r>
      <w:r>
        <w:rPr>
          <w:rFonts w:ascii="Tahoma" w:hAnsi="Tahoma" w:cs="Tahoma"/>
          <w:b/>
        </w:rPr>
        <w:t>g</w:t>
      </w:r>
      <w:r w:rsidRPr="00744A00">
        <w:rPr>
          <w:rFonts w:ascii="Tahoma" w:hAnsi="Tahoma" w:cs="Tahoma"/>
          <w:b/>
        </w:rPr>
        <w:t xml:space="preserve"> Intervention related to Feeding and Swallowing</w:t>
      </w:r>
    </w:p>
    <w:p w:rsidR="00814DDF" w:rsidRDefault="00814DDF" w:rsidP="00814DDF">
      <w:pPr>
        <w:pStyle w:val="NoSpacing"/>
        <w:rPr>
          <w:rFonts w:ascii="Tahoma" w:hAnsi="Tahoma" w:cs="Tahoma"/>
        </w:rPr>
      </w:pPr>
      <w:r>
        <w:rPr>
          <w:rFonts w:ascii="Tahoma" w:hAnsi="Tahoma" w:cs="Tahoma"/>
        </w:rPr>
        <w:t>IEP goals and objectives related to improved feeding and swallowing are written when the IEP team feels it is appropriate.  These goals may be the responsibility of the SLP, OT, or teacher.</w:t>
      </w:r>
    </w:p>
    <w:p w:rsidR="00814DDF" w:rsidRDefault="00814DDF" w:rsidP="00814DDF">
      <w:pPr>
        <w:pStyle w:val="NoSpacing"/>
        <w:rPr>
          <w:rFonts w:ascii="Tahoma" w:hAnsi="Tahoma" w:cs="Tahoma"/>
        </w:rPr>
      </w:pPr>
      <w:r>
        <w:rPr>
          <w:rFonts w:ascii="Tahoma" w:hAnsi="Tahoma" w:cs="Tahoma"/>
        </w:rPr>
        <w:t>Goals may be written under several different instructional areas, such as:</w:t>
      </w:r>
    </w:p>
    <w:p w:rsidR="00814DDF" w:rsidRDefault="00814DDF" w:rsidP="00362926">
      <w:pPr>
        <w:pStyle w:val="NoSpacing"/>
        <w:numPr>
          <w:ilvl w:val="0"/>
          <w:numId w:val="62"/>
        </w:numPr>
        <w:rPr>
          <w:rFonts w:ascii="Tahoma" w:hAnsi="Tahoma" w:cs="Tahoma"/>
        </w:rPr>
      </w:pPr>
      <w:r>
        <w:rPr>
          <w:rFonts w:ascii="Tahoma" w:hAnsi="Tahoma" w:cs="Tahoma"/>
        </w:rPr>
        <w:t>Self-help</w:t>
      </w:r>
    </w:p>
    <w:p w:rsidR="00814DDF" w:rsidRDefault="00814DDF" w:rsidP="00362926">
      <w:pPr>
        <w:pStyle w:val="NoSpacing"/>
        <w:numPr>
          <w:ilvl w:val="0"/>
          <w:numId w:val="62"/>
        </w:numPr>
        <w:rPr>
          <w:rFonts w:ascii="Tahoma" w:hAnsi="Tahoma" w:cs="Tahoma"/>
        </w:rPr>
      </w:pPr>
      <w:r>
        <w:rPr>
          <w:rFonts w:ascii="Tahoma" w:hAnsi="Tahoma" w:cs="Tahoma"/>
        </w:rPr>
        <w:t>Oral – Motor</w:t>
      </w:r>
    </w:p>
    <w:p w:rsidR="00814DDF" w:rsidRDefault="00814DDF" w:rsidP="00362926">
      <w:pPr>
        <w:pStyle w:val="NoSpacing"/>
        <w:numPr>
          <w:ilvl w:val="0"/>
          <w:numId w:val="62"/>
        </w:numPr>
        <w:rPr>
          <w:rFonts w:ascii="Tahoma" w:hAnsi="Tahoma" w:cs="Tahoma"/>
        </w:rPr>
      </w:pPr>
      <w:r>
        <w:rPr>
          <w:rFonts w:ascii="Tahoma" w:hAnsi="Tahoma" w:cs="Tahoma"/>
        </w:rPr>
        <w:t>Sensory</w:t>
      </w:r>
    </w:p>
    <w:p w:rsidR="00814DDF" w:rsidRDefault="00814DDF" w:rsidP="00A167F3">
      <w:pPr>
        <w:pStyle w:val="NoSpacing"/>
        <w:rPr>
          <w:rFonts w:ascii="Tahoma" w:hAnsi="Tahoma" w:cs="Tahoma"/>
        </w:rPr>
      </w:pPr>
    </w:p>
    <w:p w:rsidR="00A167F3" w:rsidRDefault="00A167F3" w:rsidP="00A167F3">
      <w:pPr>
        <w:pStyle w:val="NoSpacing"/>
        <w:rPr>
          <w:rFonts w:ascii="Tahoma" w:hAnsi="Tahoma" w:cs="Tahoma"/>
        </w:rPr>
      </w:pPr>
    </w:p>
    <w:p w:rsidR="00A167F3" w:rsidRDefault="00A167F3" w:rsidP="00A167F3">
      <w:pPr>
        <w:pStyle w:val="NoSpacing"/>
        <w:jc w:val="center"/>
        <w:rPr>
          <w:rFonts w:ascii="Tahoma" w:hAnsi="Tahoma" w:cs="Tahoma"/>
        </w:rPr>
      </w:pPr>
      <w:r>
        <w:rPr>
          <w:rFonts w:ascii="Tahoma" w:hAnsi="Tahoma" w:cs="Tahoma"/>
        </w:rPr>
        <w:t>D4</w:t>
      </w:r>
    </w:p>
    <w:p w:rsidR="00592C8D" w:rsidRDefault="00592C8D" w:rsidP="00592C8D">
      <w:pPr>
        <w:pStyle w:val="NoSpacing"/>
        <w:ind w:left="4320"/>
        <w:rPr>
          <w:rFonts w:ascii="Tahoma" w:hAnsi="Tahoma" w:cs="Tahoma"/>
        </w:rPr>
      </w:pPr>
    </w:p>
    <w:p w:rsidR="00592C8D" w:rsidRDefault="00592C8D" w:rsidP="00592C8D">
      <w:pPr>
        <w:pStyle w:val="NoSpacing"/>
        <w:ind w:left="4320"/>
        <w:rPr>
          <w:rFonts w:ascii="Tahoma" w:hAnsi="Tahoma" w:cs="Tahoma"/>
        </w:rPr>
      </w:pPr>
    </w:p>
    <w:p w:rsidR="00592C8D" w:rsidRDefault="00592C8D" w:rsidP="00592C8D">
      <w:pPr>
        <w:pStyle w:val="NoSpacing"/>
        <w:ind w:left="4320"/>
        <w:rPr>
          <w:rFonts w:ascii="Tahoma" w:hAnsi="Tahoma" w:cs="Tahoma"/>
        </w:rPr>
      </w:pPr>
    </w:p>
    <w:p w:rsidR="00592C8D" w:rsidRDefault="00592C8D"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CC69C3" w:rsidRDefault="00CC69C3" w:rsidP="00CC69C3">
      <w:pPr>
        <w:pStyle w:val="NoSpacing"/>
        <w:ind w:left="4320"/>
        <w:jc w:val="right"/>
        <w:rPr>
          <w:rFonts w:ascii="Tahoma" w:hAnsi="Tahoma" w:cs="Tahoma"/>
        </w:rPr>
      </w:pPr>
    </w:p>
    <w:p w:rsidR="00814DDF" w:rsidRDefault="00814DDF" w:rsidP="00CC69C3">
      <w:pPr>
        <w:pStyle w:val="NoSpacing"/>
        <w:jc w:val="right"/>
        <w:rPr>
          <w:rFonts w:ascii="Tahoma" w:hAnsi="Tahoma" w:cs="Tahoma"/>
        </w:rPr>
      </w:pPr>
    </w:p>
    <w:p w:rsidR="00814DDF" w:rsidRPr="001321BC" w:rsidRDefault="00814DDF" w:rsidP="00814DDF">
      <w:pPr>
        <w:pStyle w:val="NoSpacing"/>
        <w:rPr>
          <w:rFonts w:ascii="Tahoma" w:hAnsi="Tahoma" w:cs="Tahoma"/>
          <w:b/>
        </w:rPr>
      </w:pPr>
      <w:r w:rsidRPr="001321BC">
        <w:rPr>
          <w:rFonts w:ascii="Tahoma" w:hAnsi="Tahoma" w:cs="Tahoma"/>
          <w:b/>
        </w:rPr>
        <w:t>When the Plan is Effective</w:t>
      </w:r>
    </w:p>
    <w:p w:rsidR="00814DDF" w:rsidRDefault="00814DDF" w:rsidP="00814DDF">
      <w:pPr>
        <w:pStyle w:val="NoSpacing"/>
        <w:rPr>
          <w:rFonts w:ascii="Tahoma" w:hAnsi="Tahoma" w:cs="Tahoma"/>
          <w:b/>
        </w:rPr>
      </w:pPr>
    </w:p>
    <w:p w:rsidR="00814DDF" w:rsidRDefault="00814DDF" w:rsidP="00814DDF">
      <w:pPr>
        <w:pStyle w:val="NoSpacing"/>
        <w:rPr>
          <w:rFonts w:ascii="Tahoma" w:hAnsi="Tahoma" w:cs="Tahoma"/>
          <w:b/>
        </w:rPr>
      </w:pPr>
    </w:p>
    <w:p w:rsidR="00814DDF" w:rsidRDefault="00814DDF" w:rsidP="00814DDF">
      <w:pPr>
        <w:pStyle w:val="NoSpacing"/>
        <w:rPr>
          <w:rFonts w:ascii="Tahoma" w:hAnsi="Tahoma" w:cs="Tahoma"/>
        </w:rPr>
      </w:pPr>
      <w:r>
        <w:rPr>
          <w:rFonts w:ascii="Tahoma" w:hAnsi="Tahoma" w:cs="Tahoma"/>
        </w:rPr>
        <w:t>The following steps should be followed if the feeding plan is effective and the student appears to be eating and swallowing successfully.</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feeding and swallowing plan should be referenced in the student’s IEP.  See </w:t>
      </w:r>
      <w:r w:rsidRPr="00963D0A">
        <w:rPr>
          <w:rFonts w:ascii="Tahoma" w:hAnsi="Tahoma" w:cs="Tahoma"/>
          <w:b/>
        </w:rPr>
        <w:t>The IEP and</w:t>
      </w:r>
      <w:r>
        <w:rPr>
          <w:rFonts w:ascii="Tahoma" w:hAnsi="Tahoma" w:cs="Tahoma"/>
        </w:rPr>
        <w:t xml:space="preserve"> </w:t>
      </w:r>
      <w:r w:rsidRPr="00963D0A">
        <w:rPr>
          <w:rFonts w:ascii="Tahoma" w:hAnsi="Tahoma" w:cs="Tahoma"/>
          <w:b/>
        </w:rPr>
        <w:t>Feeding and Swallowing Plans</w:t>
      </w:r>
      <w:r>
        <w:rPr>
          <w:rFonts w:ascii="Tahoma" w:hAnsi="Tahoma" w:cs="Tahoma"/>
        </w:rPr>
        <w:t xml:space="preserve"> (p.4) for more about how to document this information.  Appropriate staff should be made aware of the required adaptations and be provided with instruction if needed.  A copy of the plan should be placed in the student’s file at school, and at Tri-County.  The plan should be modified or updated as needed, and disseminated to the team, including the parents.  The use of a </w:t>
      </w:r>
      <w:r w:rsidRPr="00963D0A">
        <w:rPr>
          <w:rFonts w:ascii="Tahoma" w:hAnsi="Tahoma" w:cs="Tahoma"/>
          <w:b/>
        </w:rPr>
        <w:t>Daily Documentation form</w:t>
      </w:r>
      <w:r>
        <w:rPr>
          <w:rFonts w:ascii="Tahoma" w:hAnsi="Tahoma" w:cs="Tahoma"/>
        </w:rPr>
        <w:t xml:space="preserve"> (p.C) is recommended.  The feeding team should complete the form on a daily basis, and place in the student’s file.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feeding and swallowing plan should be reviewed once a year at the student’s annual review IEP meeting.  The staff and family should make changes in the plan to reflect current feeding practices.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It is important that information related to the feeding plan be shared when any new staff members join the feeding team.  Each new member should review the feeding plan.  In addition, the speech-language pathologist, occupational therapist or other feeding team member will be asked to address questions and concerns related to the feeding plan.  They will also be asked to demonstrate the feeding as well as use of the daily documentation form.</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7D5014" w:rsidP="00E15EBB">
      <w:pPr>
        <w:pStyle w:val="NoSpacing"/>
        <w:jc w:val="center"/>
        <w:rPr>
          <w:rFonts w:ascii="Tahoma" w:hAnsi="Tahoma" w:cs="Tahoma"/>
        </w:rPr>
      </w:pPr>
      <w:r>
        <w:rPr>
          <w:rFonts w:ascii="Tahoma" w:hAnsi="Tahoma" w:cs="Tahoma"/>
        </w:rPr>
        <w:t>D</w:t>
      </w:r>
      <w:r w:rsidR="00E15EBB">
        <w:rPr>
          <w:rFonts w:ascii="Tahoma" w:hAnsi="Tahoma" w:cs="Tahoma"/>
        </w:rPr>
        <w:t>5</w:t>
      </w:r>
    </w:p>
    <w:p w:rsidR="007D5014" w:rsidRDefault="007D5014" w:rsidP="007D5014">
      <w:pPr>
        <w:pStyle w:val="NoSpacing"/>
        <w:jc w:val="right"/>
        <w:rPr>
          <w:rFonts w:ascii="Tahoma" w:hAnsi="Tahoma" w:cs="Tahoma"/>
        </w:rPr>
      </w:pPr>
    </w:p>
    <w:p w:rsidR="00E15EBB" w:rsidRDefault="00E15EBB"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7D5014" w:rsidRDefault="007D5014" w:rsidP="00E15EBB">
      <w:pPr>
        <w:pStyle w:val="NoSpacing"/>
        <w:jc w:val="right"/>
        <w:rPr>
          <w:rFonts w:ascii="Tahoma" w:hAnsi="Tahoma" w:cs="Tahoma"/>
        </w:rPr>
      </w:pPr>
    </w:p>
    <w:p w:rsidR="00417B86" w:rsidRDefault="00417B86" w:rsidP="00E15EBB">
      <w:pPr>
        <w:pStyle w:val="NoSpacing"/>
        <w:jc w:val="right"/>
        <w:rPr>
          <w:rFonts w:ascii="Tahoma" w:hAnsi="Tahoma" w:cs="Tahoma"/>
        </w:rPr>
      </w:pPr>
    </w:p>
    <w:p w:rsidR="00814DDF" w:rsidRDefault="00814DDF" w:rsidP="00814DDF">
      <w:pPr>
        <w:pStyle w:val="NoSpacing"/>
        <w:rPr>
          <w:rFonts w:ascii="Tahoma" w:hAnsi="Tahoma" w:cs="Tahoma"/>
        </w:rPr>
      </w:pPr>
    </w:p>
    <w:p w:rsidR="00814DDF" w:rsidRPr="00345D60" w:rsidRDefault="00814DDF" w:rsidP="00814DDF">
      <w:pPr>
        <w:pStyle w:val="NoSpacing"/>
        <w:rPr>
          <w:rFonts w:ascii="Tahoma" w:hAnsi="Tahoma" w:cs="Tahoma"/>
          <w:b/>
        </w:rPr>
      </w:pPr>
      <w:r w:rsidRPr="00345D60">
        <w:rPr>
          <w:rFonts w:ascii="Tahoma" w:hAnsi="Tahoma" w:cs="Tahoma"/>
          <w:b/>
        </w:rPr>
        <w:t>When the Plan is Not Effective</w:t>
      </w:r>
    </w:p>
    <w:p w:rsidR="00814DDF" w:rsidRPr="00345D60" w:rsidRDefault="00814DDF" w:rsidP="00814DDF">
      <w:pPr>
        <w:pStyle w:val="NoSpacing"/>
        <w:rPr>
          <w:rFonts w:ascii="Tahoma" w:hAnsi="Tahoma" w:cs="Tahoma"/>
          <w:b/>
        </w:rPr>
      </w:pPr>
    </w:p>
    <w:p w:rsidR="00814DDF" w:rsidRDefault="00814DDF" w:rsidP="00814DDF">
      <w:pPr>
        <w:pStyle w:val="NoSpacing"/>
        <w:rPr>
          <w:rFonts w:ascii="Tahoma" w:hAnsi="Tahoma" w:cs="Tahoma"/>
        </w:rPr>
      </w:pPr>
      <w:r>
        <w:rPr>
          <w:rFonts w:ascii="Tahoma" w:hAnsi="Tahoma" w:cs="Tahoma"/>
        </w:rPr>
        <w:t>The feeding plan is considered not effective when the student demonstrates symptoms of difficulty eating and swallowing.  These symptoms may include:</w:t>
      </w:r>
    </w:p>
    <w:p w:rsidR="00814DDF" w:rsidRDefault="00814DDF" w:rsidP="00362926">
      <w:pPr>
        <w:pStyle w:val="NoSpacing"/>
        <w:numPr>
          <w:ilvl w:val="0"/>
          <w:numId w:val="63"/>
        </w:numPr>
        <w:rPr>
          <w:rFonts w:ascii="Tahoma" w:hAnsi="Tahoma" w:cs="Tahoma"/>
        </w:rPr>
      </w:pPr>
      <w:r>
        <w:rPr>
          <w:rFonts w:ascii="Tahoma" w:hAnsi="Tahoma" w:cs="Tahoma"/>
        </w:rPr>
        <w:t>Coughing or gagging during meals</w:t>
      </w:r>
    </w:p>
    <w:p w:rsidR="00814DDF" w:rsidRDefault="00814DDF" w:rsidP="00362926">
      <w:pPr>
        <w:pStyle w:val="NoSpacing"/>
        <w:numPr>
          <w:ilvl w:val="0"/>
          <w:numId w:val="63"/>
        </w:numPr>
        <w:rPr>
          <w:rFonts w:ascii="Tahoma" w:hAnsi="Tahoma" w:cs="Tahoma"/>
        </w:rPr>
      </w:pPr>
      <w:r>
        <w:rPr>
          <w:rFonts w:ascii="Tahoma" w:hAnsi="Tahoma" w:cs="Tahoma"/>
        </w:rPr>
        <w:t>Choking</w:t>
      </w:r>
    </w:p>
    <w:p w:rsidR="00814DDF" w:rsidRDefault="00814DDF" w:rsidP="00362926">
      <w:pPr>
        <w:pStyle w:val="NoSpacing"/>
        <w:numPr>
          <w:ilvl w:val="0"/>
          <w:numId w:val="63"/>
        </w:numPr>
        <w:rPr>
          <w:rFonts w:ascii="Tahoma" w:hAnsi="Tahoma" w:cs="Tahoma"/>
        </w:rPr>
      </w:pPr>
      <w:r>
        <w:rPr>
          <w:rFonts w:ascii="Tahoma" w:hAnsi="Tahoma" w:cs="Tahoma"/>
        </w:rPr>
        <w:t>Vomiting</w:t>
      </w:r>
    </w:p>
    <w:p w:rsidR="00814DDF" w:rsidRDefault="00814DDF" w:rsidP="00362926">
      <w:pPr>
        <w:pStyle w:val="NoSpacing"/>
        <w:numPr>
          <w:ilvl w:val="0"/>
          <w:numId w:val="63"/>
        </w:numPr>
        <w:rPr>
          <w:rFonts w:ascii="Tahoma" w:hAnsi="Tahoma" w:cs="Tahoma"/>
        </w:rPr>
      </w:pPr>
      <w:r>
        <w:rPr>
          <w:rFonts w:ascii="Tahoma" w:hAnsi="Tahoma" w:cs="Tahoma"/>
        </w:rPr>
        <w:t>Wet sounding vocalizations</w:t>
      </w:r>
    </w:p>
    <w:p w:rsidR="00814DDF" w:rsidRDefault="00814DDF" w:rsidP="00362926">
      <w:pPr>
        <w:pStyle w:val="NoSpacing"/>
        <w:numPr>
          <w:ilvl w:val="0"/>
          <w:numId w:val="63"/>
        </w:numPr>
        <w:rPr>
          <w:rFonts w:ascii="Tahoma" w:hAnsi="Tahoma" w:cs="Tahoma"/>
        </w:rPr>
      </w:pPr>
      <w:r>
        <w:rPr>
          <w:rFonts w:ascii="Tahoma" w:hAnsi="Tahoma" w:cs="Tahoma"/>
        </w:rPr>
        <w:t>Gurgly sounding respiration</w:t>
      </w:r>
    </w:p>
    <w:p w:rsidR="00814DDF" w:rsidRDefault="00814DDF" w:rsidP="00362926">
      <w:pPr>
        <w:pStyle w:val="NoSpacing"/>
        <w:numPr>
          <w:ilvl w:val="0"/>
          <w:numId w:val="63"/>
        </w:numPr>
        <w:rPr>
          <w:rFonts w:ascii="Tahoma" w:hAnsi="Tahoma" w:cs="Tahoma"/>
        </w:rPr>
      </w:pPr>
      <w:r>
        <w:rPr>
          <w:rFonts w:ascii="Tahoma" w:hAnsi="Tahoma" w:cs="Tahoma"/>
        </w:rPr>
        <w:t>Very fussy eating behaviors-Refusal of foods/liquids</w:t>
      </w:r>
    </w:p>
    <w:p w:rsidR="00814DDF" w:rsidRDefault="00814DDF" w:rsidP="00362926">
      <w:pPr>
        <w:pStyle w:val="NoSpacing"/>
        <w:numPr>
          <w:ilvl w:val="0"/>
          <w:numId w:val="63"/>
        </w:numPr>
        <w:rPr>
          <w:rFonts w:ascii="Tahoma" w:hAnsi="Tahoma" w:cs="Tahoma"/>
        </w:rPr>
      </w:pPr>
      <w:r>
        <w:rPr>
          <w:rFonts w:ascii="Tahoma" w:hAnsi="Tahoma" w:cs="Tahoma"/>
        </w:rPr>
        <w:t>Spikes in temperature</w:t>
      </w:r>
    </w:p>
    <w:p w:rsidR="00814DDF" w:rsidRDefault="00814DDF" w:rsidP="00362926">
      <w:pPr>
        <w:pStyle w:val="NoSpacing"/>
        <w:numPr>
          <w:ilvl w:val="0"/>
          <w:numId w:val="63"/>
        </w:numPr>
        <w:rPr>
          <w:rFonts w:ascii="Tahoma" w:hAnsi="Tahoma" w:cs="Tahoma"/>
        </w:rPr>
      </w:pPr>
      <w:r>
        <w:rPr>
          <w:rFonts w:ascii="Tahoma" w:hAnsi="Tahoma" w:cs="Tahoma"/>
        </w:rPr>
        <w:t>Chronic ear infection</w:t>
      </w:r>
    </w:p>
    <w:p w:rsidR="00814DDF" w:rsidRDefault="00814DDF" w:rsidP="00362926">
      <w:pPr>
        <w:pStyle w:val="NoSpacing"/>
        <w:numPr>
          <w:ilvl w:val="0"/>
          <w:numId w:val="63"/>
        </w:numPr>
        <w:rPr>
          <w:rFonts w:ascii="Tahoma" w:hAnsi="Tahoma" w:cs="Tahoma"/>
        </w:rPr>
      </w:pPr>
      <w:r>
        <w:rPr>
          <w:rFonts w:ascii="Tahoma" w:hAnsi="Tahoma" w:cs="Tahoma"/>
        </w:rPr>
        <w:t>Chronic respiratory problems (pneumonia)</w:t>
      </w:r>
    </w:p>
    <w:p w:rsidR="00814DDF" w:rsidRDefault="00814DDF" w:rsidP="00362926">
      <w:pPr>
        <w:pStyle w:val="NoSpacing"/>
        <w:numPr>
          <w:ilvl w:val="0"/>
          <w:numId w:val="63"/>
        </w:numPr>
        <w:rPr>
          <w:rFonts w:ascii="Tahoma" w:hAnsi="Tahoma" w:cs="Tahoma"/>
        </w:rPr>
      </w:pPr>
      <w:r>
        <w:rPr>
          <w:rFonts w:ascii="Tahoma" w:hAnsi="Tahoma" w:cs="Tahoma"/>
        </w:rPr>
        <w:t>Watery eyes</w:t>
      </w:r>
    </w:p>
    <w:p w:rsidR="00814DDF" w:rsidRDefault="00814DDF" w:rsidP="00362926">
      <w:pPr>
        <w:pStyle w:val="NoSpacing"/>
        <w:numPr>
          <w:ilvl w:val="0"/>
          <w:numId w:val="63"/>
        </w:numPr>
        <w:rPr>
          <w:rFonts w:ascii="Tahoma" w:hAnsi="Tahoma" w:cs="Tahoma"/>
        </w:rPr>
      </w:pPr>
      <w:r>
        <w:rPr>
          <w:rFonts w:ascii="Tahoma" w:hAnsi="Tahoma" w:cs="Tahoma"/>
        </w:rPr>
        <w:t>Prolonged feeding time (more than 30 minutes)</w:t>
      </w:r>
    </w:p>
    <w:p w:rsidR="00814DDF" w:rsidRDefault="00814DDF" w:rsidP="00362926">
      <w:pPr>
        <w:pStyle w:val="NoSpacing"/>
        <w:numPr>
          <w:ilvl w:val="0"/>
          <w:numId w:val="63"/>
        </w:numPr>
        <w:rPr>
          <w:rFonts w:ascii="Tahoma" w:hAnsi="Tahoma" w:cs="Tahoma"/>
        </w:rPr>
      </w:pPr>
      <w:r>
        <w:rPr>
          <w:rFonts w:ascii="Tahoma" w:hAnsi="Tahoma" w:cs="Tahoma"/>
        </w:rPr>
        <w:t>Shortened feeding time (less than 10 minutes)</w:t>
      </w:r>
    </w:p>
    <w:p w:rsidR="00814DDF" w:rsidRDefault="00814DDF" w:rsidP="00362926">
      <w:pPr>
        <w:pStyle w:val="NoSpacing"/>
        <w:numPr>
          <w:ilvl w:val="0"/>
          <w:numId w:val="63"/>
        </w:numPr>
        <w:rPr>
          <w:rFonts w:ascii="Tahoma" w:hAnsi="Tahoma" w:cs="Tahoma"/>
        </w:rPr>
      </w:pPr>
      <w:r>
        <w:rPr>
          <w:rFonts w:ascii="Tahoma" w:hAnsi="Tahoma" w:cs="Tahoma"/>
        </w:rPr>
        <w:t>Runny nose while eating</w:t>
      </w:r>
    </w:p>
    <w:p w:rsidR="00814DDF" w:rsidRDefault="00814DDF" w:rsidP="00362926">
      <w:pPr>
        <w:pStyle w:val="NoSpacing"/>
        <w:numPr>
          <w:ilvl w:val="0"/>
          <w:numId w:val="63"/>
        </w:numPr>
        <w:rPr>
          <w:rFonts w:ascii="Tahoma" w:hAnsi="Tahoma" w:cs="Tahoma"/>
        </w:rPr>
      </w:pPr>
      <w:r>
        <w:rPr>
          <w:rFonts w:ascii="Tahoma" w:hAnsi="Tahoma" w:cs="Tahoma"/>
        </w:rPr>
        <w:t>Inability to transfer food from plate to mouth effectively</w:t>
      </w:r>
    </w:p>
    <w:p w:rsidR="00814DDF" w:rsidRDefault="00814DDF" w:rsidP="00362926">
      <w:pPr>
        <w:pStyle w:val="NoSpacing"/>
        <w:numPr>
          <w:ilvl w:val="0"/>
          <w:numId w:val="63"/>
        </w:numPr>
        <w:rPr>
          <w:rFonts w:ascii="Tahoma" w:hAnsi="Tahoma" w:cs="Tahoma"/>
        </w:rPr>
      </w:pPr>
      <w:r>
        <w:rPr>
          <w:rFonts w:ascii="Tahoma" w:hAnsi="Tahoma" w:cs="Tahoma"/>
        </w:rPr>
        <w:t>Poor oral control of bolus (i.e. anterior labial loss, pocketing, etc.)</w:t>
      </w:r>
    </w:p>
    <w:p w:rsidR="00814DDF" w:rsidRDefault="00814DDF" w:rsidP="00362926">
      <w:pPr>
        <w:pStyle w:val="NoSpacing"/>
        <w:numPr>
          <w:ilvl w:val="0"/>
          <w:numId w:val="63"/>
        </w:numPr>
        <w:rPr>
          <w:rFonts w:ascii="Tahoma" w:hAnsi="Tahoma" w:cs="Tahoma"/>
        </w:rPr>
      </w:pPr>
      <w:r>
        <w:rPr>
          <w:rFonts w:ascii="Tahoma" w:hAnsi="Tahoma" w:cs="Tahoma"/>
        </w:rPr>
        <w:t>Gasping – stridor</w:t>
      </w:r>
    </w:p>
    <w:p w:rsidR="00814DDF" w:rsidRDefault="00814DDF" w:rsidP="00362926">
      <w:pPr>
        <w:pStyle w:val="NoSpacing"/>
        <w:numPr>
          <w:ilvl w:val="0"/>
          <w:numId w:val="63"/>
        </w:numPr>
        <w:rPr>
          <w:rFonts w:ascii="Tahoma" w:hAnsi="Tahoma" w:cs="Tahoma"/>
        </w:rPr>
      </w:pPr>
      <w:r>
        <w:rPr>
          <w:rFonts w:ascii="Tahoma" w:hAnsi="Tahoma" w:cs="Tahoma"/>
        </w:rPr>
        <w:t>Reddening around the eyes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It is </w:t>
      </w:r>
      <w:r w:rsidRPr="00963D0A">
        <w:rPr>
          <w:rFonts w:ascii="Tahoma" w:hAnsi="Tahoma" w:cs="Tahoma"/>
          <w:b/>
        </w:rPr>
        <w:t>imperative</w:t>
      </w:r>
      <w:r>
        <w:rPr>
          <w:rFonts w:ascii="Tahoma" w:hAnsi="Tahoma" w:cs="Tahoma"/>
        </w:rPr>
        <w:t xml:space="preserve"> that staff recognize these symptoms as potential swallowing problems and initiate appropriate steps to alleviate the symptoms, as follows:</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If the feeding plan is not effective, the SLP or OT should be contacted.  The SLP or OT will discuss the concerns with the feeding staff.  In addition, they will review the </w:t>
      </w:r>
      <w:r w:rsidRPr="00963D0A">
        <w:rPr>
          <w:rFonts w:ascii="Tahoma" w:hAnsi="Tahoma" w:cs="Tahoma"/>
          <w:b/>
        </w:rPr>
        <w:t>Daily</w:t>
      </w:r>
      <w:r>
        <w:rPr>
          <w:rFonts w:ascii="Tahoma" w:hAnsi="Tahoma" w:cs="Tahoma"/>
        </w:rPr>
        <w:t xml:space="preserve"> </w:t>
      </w:r>
      <w:r w:rsidRPr="00963D0A">
        <w:rPr>
          <w:rFonts w:ascii="Tahoma" w:hAnsi="Tahoma" w:cs="Tahoma"/>
          <w:b/>
        </w:rPr>
        <w:t>Documentation</w:t>
      </w:r>
      <w:r>
        <w:rPr>
          <w:rFonts w:ascii="Tahoma" w:hAnsi="Tahoma" w:cs="Tahoma"/>
        </w:rPr>
        <w:t xml:space="preserve"> forms (p.C) supplied by the feeding staff.  At this time, the SLP or OT may make suggestions to adapt the feeding plan.  This action alone may result in safe and successful feeding as demonstrated by reduced symptoms of feeding difficulty.  If safe feeding is once again established, the new feeding plan is documented in the IEP.</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If the feeding and swallowing concerns continue, the SLP or OT should notify the building principal, Tri-County Speech/Language Supervisor, Tri-County TAS and parent of the concerns and the recommendation for further evaluation or input from professionals.  See </w:t>
      </w:r>
      <w:r w:rsidRPr="00345D60">
        <w:rPr>
          <w:rFonts w:ascii="Tahoma" w:hAnsi="Tahoma" w:cs="Tahoma"/>
          <w:b/>
        </w:rPr>
        <w:t>Notification of Feeding and Swallowing Concerns</w:t>
      </w:r>
      <w:r>
        <w:rPr>
          <w:rFonts w:ascii="Tahoma" w:hAnsi="Tahoma" w:cs="Tahoma"/>
        </w:rPr>
        <w:t xml:space="preserve"> (p.D). </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345D60">
        <w:rPr>
          <w:rFonts w:ascii="Tahoma" w:hAnsi="Tahoma" w:cs="Tahoma"/>
          <w:b/>
        </w:rPr>
        <w:t>NOTE</w:t>
      </w:r>
      <w:r>
        <w:rPr>
          <w:rFonts w:ascii="Tahoma" w:hAnsi="Tahoma" w:cs="Tahoma"/>
        </w:rPr>
        <w:t>:  Not all Speech-Language Pathologists (SLPs) or Occupational Therapists (OTs) have adequate training or experience in conducting a feeding evaluation.  It is important that they feel confident in their skill level in this area.  It may be necessary for a district to obtain services from a qualified SLP and/or OT at extra cost.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417B86" w:rsidRDefault="00417B86" w:rsidP="00814DDF">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417B86" w:rsidRDefault="00417B86" w:rsidP="00814DDF">
      <w:pPr>
        <w:pStyle w:val="NoSpacing"/>
        <w:rPr>
          <w:rFonts w:ascii="Tahoma" w:hAnsi="Tahoma" w:cs="Tahoma"/>
        </w:rPr>
      </w:pPr>
    </w:p>
    <w:p w:rsidR="00814DDF" w:rsidRDefault="003A7D7F" w:rsidP="00417B86">
      <w:pPr>
        <w:pStyle w:val="NoSpacing"/>
        <w:jc w:val="center"/>
        <w:rPr>
          <w:rFonts w:ascii="Tahoma" w:hAnsi="Tahoma" w:cs="Tahoma"/>
        </w:rPr>
      </w:pPr>
      <w:r>
        <w:rPr>
          <w:rFonts w:ascii="Tahoma" w:hAnsi="Tahoma" w:cs="Tahoma"/>
        </w:rPr>
        <w:t>D</w:t>
      </w:r>
      <w:r w:rsidR="00417B86">
        <w:rPr>
          <w:rFonts w:ascii="Tahoma" w:hAnsi="Tahoma" w:cs="Tahoma"/>
        </w:rPr>
        <w:t>6</w:t>
      </w:r>
    </w:p>
    <w:p w:rsidR="003A7D7F" w:rsidRDefault="003A7D7F" w:rsidP="003A7D7F">
      <w:pPr>
        <w:pStyle w:val="NoSpacing"/>
        <w:jc w:val="right"/>
        <w:rPr>
          <w:rFonts w:ascii="Tahoma" w:hAnsi="Tahoma" w:cs="Tahoma"/>
        </w:rPr>
      </w:pPr>
    </w:p>
    <w:p w:rsidR="00417B86" w:rsidRDefault="00417B86" w:rsidP="00417B86">
      <w:pPr>
        <w:pStyle w:val="NoSpacing"/>
        <w:jc w:val="right"/>
        <w:rPr>
          <w:rFonts w:ascii="Tahoma" w:hAnsi="Tahoma" w:cs="Tahoma"/>
        </w:rPr>
      </w:pPr>
    </w:p>
    <w:p w:rsidR="00417B86" w:rsidRDefault="00814DDF" w:rsidP="00814DDF">
      <w:pPr>
        <w:pStyle w:val="NoSpacing"/>
        <w:rPr>
          <w:rFonts w:ascii="Tahoma" w:hAnsi="Tahoma" w:cs="Tahoma"/>
        </w:rPr>
      </w:pPr>
      <w:r>
        <w:rPr>
          <w:rFonts w:ascii="Tahoma" w:hAnsi="Tahoma" w:cs="Tahoma"/>
        </w:rPr>
        <w:lastRenderedPageBreak/>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417B86" w:rsidRDefault="00417B86" w:rsidP="006016FB">
      <w:pPr>
        <w:pStyle w:val="NoSpacing"/>
        <w:jc w:val="right"/>
        <w:rPr>
          <w:rFonts w:ascii="Tahoma" w:hAnsi="Tahoma" w:cs="Tahoma"/>
        </w:rPr>
      </w:pPr>
    </w:p>
    <w:p w:rsidR="00814DDF" w:rsidRDefault="00814DDF" w:rsidP="00814DDF">
      <w:pPr>
        <w:pStyle w:val="NoSpacing"/>
        <w:rPr>
          <w:rFonts w:ascii="Tahoma" w:hAnsi="Tahoma" w:cs="Tahoma"/>
        </w:rPr>
      </w:pPr>
      <w:r>
        <w:rPr>
          <w:rFonts w:ascii="Tahoma" w:hAnsi="Tahoma" w:cs="Tahoma"/>
          <w:b/>
        </w:rPr>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A temporary feeding plan will be designed and implemented until a formal feeding plan is in place.  This temporary plan is written on a </w:t>
      </w:r>
      <w:r>
        <w:rPr>
          <w:rFonts w:ascii="Tahoma" w:hAnsi="Tahoma" w:cs="Tahoma"/>
          <w:b/>
        </w:rPr>
        <w:t>Student Feeding and Swallowing Plan</w:t>
      </w:r>
      <w:r>
        <w:rPr>
          <w:rFonts w:ascii="Tahoma" w:hAnsi="Tahoma" w:cs="Tahoma"/>
        </w:rPr>
        <w:t xml:space="preserve"> (pp. A&amp;B) with “temporary plan” checked and dated on the upper right side.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temporary plan may include minor adaptations such as limiting portions or consistencies as tolerated.  </w:t>
      </w:r>
      <w:r w:rsidRPr="00C84E62">
        <w:rPr>
          <w:rFonts w:ascii="Tahoma" w:hAnsi="Tahoma" w:cs="Tahoma"/>
          <w:b/>
        </w:rPr>
        <w:t>When more serious concerns exist</w:t>
      </w:r>
      <w:r>
        <w:rPr>
          <w:rFonts w:ascii="Tahoma" w:hAnsi="Tahoma" w:cs="Tahoma"/>
        </w:rPr>
        <w:t>, the district Superintendent may choose to consult with legal council to help determine if the child will not be fed orally at school, or if the family will be asked to feed the student on school premises until an effective plan is developed and implemented.  It is recommended that the family consult their doctor or dietician to assist in developing the temporary feeding plan.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On the </w:t>
      </w:r>
      <w:r w:rsidRPr="00C84E62">
        <w:rPr>
          <w:rFonts w:ascii="Tahoma" w:hAnsi="Tahoma" w:cs="Tahoma"/>
          <w:b/>
        </w:rPr>
        <w:t>Notification of Feeding and Swallowing Concerns</w:t>
      </w:r>
      <w:r>
        <w:rPr>
          <w:rFonts w:ascii="Tahoma" w:hAnsi="Tahoma" w:cs="Tahoma"/>
        </w:rPr>
        <w:t xml:space="preserve"> (p.D) the feeding team may recommend one of the following:</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875A47">
        <w:rPr>
          <w:rFonts w:ascii="Tahoma" w:hAnsi="Tahoma" w:cs="Tahoma"/>
          <w:b/>
          <w:u w:val="single"/>
        </w:rPr>
        <w:t>Feeding and Swallowing Evaluation</w:t>
      </w:r>
      <w:r>
        <w:rPr>
          <w:rFonts w:ascii="Tahoma" w:hAnsi="Tahoma" w:cs="Tahoma"/>
        </w:rPr>
        <w:t>:</w:t>
      </w:r>
    </w:p>
    <w:p w:rsidR="00814DDF" w:rsidRDefault="00814DDF" w:rsidP="00814DDF">
      <w:pPr>
        <w:pStyle w:val="NoSpacing"/>
        <w:rPr>
          <w:rFonts w:ascii="Tahoma" w:hAnsi="Tahoma" w:cs="Tahoma"/>
        </w:rPr>
      </w:pPr>
      <w:r>
        <w:rPr>
          <w:rFonts w:ascii="Tahoma" w:hAnsi="Tahoma" w:cs="Tahoma"/>
        </w:rPr>
        <w:t xml:space="preserve">If this is the recommendation, the </w:t>
      </w:r>
      <w:r w:rsidRPr="00C84E62">
        <w:rPr>
          <w:rFonts w:ascii="Tahoma" w:hAnsi="Tahoma" w:cs="Tahoma"/>
          <w:b/>
        </w:rPr>
        <w:t>Feeding and Swallowing Evaluation</w:t>
      </w:r>
      <w:r>
        <w:rPr>
          <w:rFonts w:ascii="Tahoma" w:hAnsi="Tahoma" w:cs="Tahoma"/>
        </w:rPr>
        <w:t xml:space="preserve"> form (pp. G-K) is completed by the evaluator.  The information is gathered through discussions with feeding staff, review of </w:t>
      </w:r>
      <w:r w:rsidRPr="00C84E62">
        <w:rPr>
          <w:rFonts w:ascii="Tahoma" w:hAnsi="Tahoma" w:cs="Tahoma"/>
          <w:b/>
        </w:rPr>
        <w:t>Daily Documentation</w:t>
      </w:r>
      <w:r>
        <w:rPr>
          <w:rFonts w:ascii="Tahoma" w:hAnsi="Tahoma" w:cs="Tahoma"/>
        </w:rPr>
        <w:t xml:space="preserve"> forms (p.C) and direct evaluation with the student.  In addition, the evaluator reviews the input provided by the parents on the </w:t>
      </w:r>
      <w:r w:rsidRPr="00C84E62">
        <w:rPr>
          <w:rFonts w:ascii="Tahoma" w:hAnsi="Tahoma" w:cs="Tahoma"/>
          <w:b/>
        </w:rPr>
        <w:t>Feeding and</w:t>
      </w:r>
      <w:r>
        <w:rPr>
          <w:rFonts w:ascii="Tahoma" w:hAnsi="Tahoma" w:cs="Tahoma"/>
        </w:rPr>
        <w:t xml:space="preserve"> </w:t>
      </w:r>
      <w:r w:rsidRPr="00C84E62">
        <w:rPr>
          <w:rFonts w:ascii="Tahoma" w:hAnsi="Tahoma" w:cs="Tahoma"/>
          <w:b/>
        </w:rPr>
        <w:t>Swallowing Evaluation-Parent Questionnaire</w:t>
      </w:r>
      <w:r>
        <w:rPr>
          <w:rFonts w:ascii="Tahoma" w:hAnsi="Tahoma" w:cs="Tahoma"/>
        </w:rPr>
        <w:t xml:space="preserve"> (pp. E&amp;F).  The evaluator then makes recommendations for feeding and swallowing.  A new </w:t>
      </w:r>
      <w:r w:rsidRPr="00C84E62">
        <w:rPr>
          <w:rFonts w:ascii="Tahoma" w:hAnsi="Tahoma" w:cs="Tahoma"/>
          <w:b/>
        </w:rPr>
        <w:t>Student Feeding and Swallowing Plan</w:t>
      </w:r>
      <w:r>
        <w:rPr>
          <w:rFonts w:ascii="Tahoma" w:hAnsi="Tahoma" w:cs="Tahoma"/>
        </w:rPr>
        <w:t xml:space="preserve"> (pp. A&amp;B) is written and implemented by the team.</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875A47">
        <w:rPr>
          <w:rFonts w:ascii="Tahoma" w:hAnsi="Tahoma" w:cs="Tahoma"/>
          <w:b/>
          <w:u w:val="single"/>
        </w:rPr>
        <w:t>Physician Input</w:t>
      </w:r>
      <w:r>
        <w:rPr>
          <w:rFonts w:ascii="Tahoma" w:hAnsi="Tahoma" w:cs="Tahoma"/>
        </w:rPr>
        <w:t>:</w:t>
      </w:r>
    </w:p>
    <w:p w:rsidR="00814DDF" w:rsidRDefault="00814DDF" w:rsidP="00814DDF">
      <w:pPr>
        <w:pStyle w:val="NoSpacing"/>
        <w:rPr>
          <w:rFonts w:ascii="Tahoma" w:hAnsi="Tahoma" w:cs="Tahoma"/>
        </w:rPr>
      </w:pPr>
      <w:r>
        <w:rPr>
          <w:rFonts w:ascii="Tahoma" w:hAnsi="Tahoma" w:cs="Tahoma"/>
        </w:rPr>
        <w:t xml:space="preserve">If this is the recommendation, the feeding team may request evaluation input, clarification of previous input or a prescription from the student’s physician.  The educational team should utilize the </w:t>
      </w:r>
      <w:r w:rsidRPr="00C84E62">
        <w:rPr>
          <w:rFonts w:ascii="Tahoma" w:hAnsi="Tahoma" w:cs="Tahoma"/>
          <w:b/>
        </w:rPr>
        <w:t>Consent for Exchange of Confidential Information</w:t>
      </w:r>
      <w:r>
        <w:rPr>
          <w:rFonts w:ascii="Tahoma" w:hAnsi="Tahoma" w:cs="Tahoma"/>
        </w:rPr>
        <w:t xml:space="preserve"> form.</w:t>
      </w:r>
    </w:p>
    <w:p w:rsidR="00814DDF" w:rsidRDefault="00814DDF" w:rsidP="00814DDF">
      <w:pPr>
        <w:pStyle w:val="NoSpacing"/>
        <w:rPr>
          <w:rFonts w:ascii="Tahoma" w:hAnsi="Tahoma" w:cs="Tahoma"/>
        </w:rPr>
      </w:pPr>
    </w:p>
    <w:p w:rsidR="00814DDF" w:rsidRPr="00345D60" w:rsidRDefault="00814DDF" w:rsidP="00814DDF">
      <w:pPr>
        <w:pStyle w:val="NoSpacing"/>
        <w:rPr>
          <w:rFonts w:ascii="Tahoma" w:hAnsi="Tahoma" w:cs="Tahoma"/>
          <w:b/>
        </w:rPr>
      </w:pPr>
      <w:r w:rsidRPr="00C84E62">
        <w:rPr>
          <w:rFonts w:ascii="Tahoma" w:hAnsi="Tahoma" w:cs="Tahoma"/>
          <w:b/>
        </w:rPr>
        <w:t>A signed physician approval</w:t>
      </w:r>
      <w:r>
        <w:rPr>
          <w:rFonts w:ascii="Tahoma" w:hAnsi="Tahoma" w:cs="Tahoma"/>
        </w:rPr>
        <w:t xml:space="preserve"> is required before a change in food/drink consistencies can be made.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Pr="001321BC" w:rsidRDefault="00814DDF" w:rsidP="00814DDF">
      <w:pPr>
        <w:pStyle w:val="NoSpacing"/>
        <w:rPr>
          <w:rFonts w:ascii="Tahoma" w:hAnsi="Tahoma" w:cs="Tahoma"/>
          <w:b/>
        </w:rPr>
      </w:pPr>
      <w:r>
        <w:rPr>
          <w:rFonts w:ascii="Tahoma" w:hAnsi="Tahoma" w:cs="Tahoma"/>
          <w:b/>
        </w:rPr>
        <w:t xml:space="preserve"> </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593CDA" w:rsidP="0022732C">
      <w:pPr>
        <w:pStyle w:val="NoSpacing"/>
        <w:jc w:val="center"/>
        <w:rPr>
          <w:rFonts w:ascii="Tahoma" w:hAnsi="Tahoma" w:cs="Tahoma"/>
        </w:rPr>
      </w:pPr>
      <w:r>
        <w:rPr>
          <w:rFonts w:ascii="Tahoma" w:hAnsi="Tahoma" w:cs="Tahoma"/>
        </w:rPr>
        <w:t>D</w:t>
      </w:r>
      <w:r w:rsidR="0022732C">
        <w:rPr>
          <w:rFonts w:ascii="Tahoma" w:hAnsi="Tahoma" w:cs="Tahoma"/>
        </w:rPr>
        <w:t>7</w:t>
      </w:r>
    </w:p>
    <w:p w:rsidR="00593CDA" w:rsidRDefault="00593CDA" w:rsidP="00593CDA">
      <w:pPr>
        <w:pStyle w:val="NoSpacing"/>
        <w:jc w:val="right"/>
        <w:rPr>
          <w:rFonts w:ascii="Tahoma" w:hAnsi="Tahoma" w:cs="Tahoma"/>
        </w:rPr>
      </w:pPr>
    </w:p>
    <w:p w:rsidR="0022732C" w:rsidRDefault="0022732C"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445A3D" w:rsidRDefault="00445A3D" w:rsidP="0022732C">
      <w:pPr>
        <w:pStyle w:val="NoSpacing"/>
        <w:jc w:val="right"/>
        <w:rPr>
          <w:rFonts w:ascii="Tahoma" w:hAnsi="Tahoma" w:cs="Tahoma"/>
        </w:rPr>
      </w:pPr>
    </w:p>
    <w:p w:rsidR="00814DDF" w:rsidRDefault="00814DDF" w:rsidP="00814DDF">
      <w:pPr>
        <w:pStyle w:val="NoSpacing"/>
        <w:rPr>
          <w:rFonts w:ascii="Tahoma" w:hAnsi="Tahoma" w:cs="Tahoma"/>
        </w:rPr>
      </w:pPr>
    </w:p>
    <w:p w:rsidR="00814DDF" w:rsidRPr="00875A47" w:rsidRDefault="00814DDF" w:rsidP="00814DDF">
      <w:pPr>
        <w:pStyle w:val="NoSpacing"/>
        <w:rPr>
          <w:rFonts w:ascii="Tahoma" w:hAnsi="Tahoma" w:cs="Tahoma"/>
          <w:b/>
        </w:rPr>
      </w:pPr>
      <w:r w:rsidRPr="00875A47">
        <w:rPr>
          <w:rFonts w:ascii="Tahoma" w:hAnsi="Tahoma" w:cs="Tahoma"/>
          <w:b/>
        </w:rPr>
        <w:lastRenderedPageBreak/>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sidRPr="00BC7491">
        <w:rPr>
          <w:rFonts w:ascii="Tahoma" w:hAnsi="Tahoma" w:cs="Tahoma"/>
          <w:b/>
          <w:u w:val="single"/>
        </w:rPr>
        <w:t>Dietician Input</w:t>
      </w:r>
      <w:r>
        <w:rPr>
          <w:rFonts w:ascii="Tahoma" w:hAnsi="Tahoma" w:cs="Tahoma"/>
        </w:rPr>
        <w:t>:</w:t>
      </w:r>
    </w:p>
    <w:p w:rsidR="00814DDF" w:rsidRDefault="00814DDF" w:rsidP="00814DDF">
      <w:pPr>
        <w:pStyle w:val="NoSpacing"/>
        <w:rPr>
          <w:rFonts w:ascii="Tahoma" w:hAnsi="Tahoma" w:cs="Tahoma"/>
        </w:rPr>
      </w:pPr>
      <w:r>
        <w:rPr>
          <w:rFonts w:ascii="Tahoma" w:hAnsi="Tahoma" w:cs="Tahoma"/>
        </w:rPr>
        <w:t>If this is the recommendation, the family will be asked to contact a dietician.  A dietician can provide information such as:</w:t>
      </w:r>
    </w:p>
    <w:p w:rsidR="00814DDF" w:rsidRDefault="00814DDF" w:rsidP="00362926">
      <w:pPr>
        <w:pStyle w:val="NoSpacing"/>
        <w:numPr>
          <w:ilvl w:val="0"/>
          <w:numId w:val="64"/>
        </w:numPr>
        <w:rPr>
          <w:rFonts w:ascii="Tahoma" w:hAnsi="Tahoma" w:cs="Tahoma"/>
        </w:rPr>
      </w:pPr>
      <w:r>
        <w:rPr>
          <w:rFonts w:ascii="Tahoma" w:hAnsi="Tahoma" w:cs="Tahoma"/>
        </w:rPr>
        <w:t>Foods that provide additional calories for those students who are failing to thrive</w:t>
      </w:r>
    </w:p>
    <w:p w:rsidR="00814DDF" w:rsidRDefault="00814DDF" w:rsidP="00362926">
      <w:pPr>
        <w:pStyle w:val="NoSpacing"/>
        <w:numPr>
          <w:ilvl w:val="0"/>
          <w:numId w:val="64"/>
        </w:numPr>
        <w:rPr>
          <w:rFonts w:ascii="Tahoma" w:hAnsi="Tahoma" w:cs="Tahoma"/>
        </w:rPr>
      </w:pPr>
      <w:r>
        <w:rPr>
          <w:rFonts w:ascii="Tahoma" w:hAnsi="Tahoma" w:cs="Tahoma"/>
        </w:rPr>
        <w:t>Amount of calories needed per day in order to achieve target body weight</w:t>
      </w:r>
    </w:p>
    <w:p w:rsidR="00814DDF" w:rsidRDefault="00814DDF" w:rsidP="00362926">
      <w:pPr>
        <w:pStyle w:val="NoSpacing"/>
        <w:numPr>
          <w:ilvl w:val="0"/>
          <w:numId w:val="64"/>
        </w:numPr>
        <w:rPr>
          <w:rFonts w:ascii="Tahoma" w:hAnsi="Tahoma" w:cs="Tahoma"/>
        </w:rPr>
      </w:pPr>
      <w:r>
        <w:rPr>
          <w:rFonts w:ascii="Tahoma" w:hAnsi="Tahoma" w:cs="Tahoma"/>
        </w:rPr>
        <w:t>Ounces safely consumed orally, if a student is tube fed, just to provide “pleasure foods”</w:t>
      </w:r>
    </w:p>
    <w:p w:rsidR="00814DDF" w:rsidRDefault="00814DDF" w:rsidP="00362926">
      <w:pPr>
        <w:pStyle w:val="NoSpacing"/>
        <w:numPr>
          <w:ilvl w:val="0"/>
          <w:numId w:val="64"/>
        </w:numPr>
        <w:rPr>
          <w:rFonts w:ascii="Tahoma" w:hAnsi="Tahoma" w:cs="Tahoma"/>
        </w:rPr>
      </w:pPr>
      <w:r>
        <w:rPr>
          <w:rFonts w:ascii="Tahoma" w:hAnsi="Tahoma" w:cs="Tahoma"/>
        </w:rPr>
        <w:t>Ideas for introducing different textures into a child’s diet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b/>
          <w:u w:val="single"/>
        </w:rPr>
        <w:t>Videofluoroscopic Swallow Study</w:t>
      </w:r>
      <w:r>
        <w:rPr>
          <w:rFonts w:ascii="Tahoma" w:hAnsi="Tahoma" w:cs="Tahoma"/>
        </w:rPr>
        <w:t>:</w:t>
      </w:r>
    </w:p>
    <w:p w:rsidR="00814DDF" w:rsidRDefault="00814DDF" w:rsidP="00814DDF">
      <w:pPr>
        <w:pStyle w:val="NoSpacing"/>
        <w:rPr>
          <w:rFonts w:ascii="Tahoma" w:hAnsi="Tahoma" w:cs="Tahoma"/>
        </w:rPr>
      </w:pPr>
      <w:r>
        <w:rPr>
          <w:rFonts w:ascii="Tahoma" w:hAnsi="Tahoma" w:cs="Tahoma"/>
        </w:rPr>
        <w:t>If this is the recommendation, the parents will begin by speaking with their physician about obtaining a prescription for a swallow study.  This usually occurs when the gathering of input, evaluations and attempts to modify the feeding plan have not resulted in what the team considers an effective feeding plan.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When a swallow study is suggested, the team will provide pertinent information to the family.  This will include:  the concerns, using </w:t>
      </w:r>
      <w:r>
        <w:rPr>
          <w:rFonts w:ascii="Tahoma" w:hAnsi="Tahoma" w:cs="Tahoma"/>
          <w:b/>
        </w:rPr>
        <w:t xml:space="preserve">Notification of Feeding and Swallowing Concerns </w:t>
      </w:r>
      <w:r>
        <w:rPr>
          <w:rFonts w:ascii="Tahoma" w:hAnsi="Tahoma" w:cs="Tahoma"/>
        </w:rPr>
        <w:t xml:space="preserve">(p. D) and </w:t>
      </w:r>
      <w:r w:rsidRPr="005B0449">
        <w:rPr>
          <w:rFonts w:ascii="Tahoma" w:hAnsi="Tahoma" w:cs="Tahoma"/>
          <w:b/>
        </w:rPr>
        <w:t>Daily Documentation</w:t>
      </w:r>
      <w:r>
        <w:rPr>
          <w:rFonts w:ascii="Tahoma" w:hAnsi="Tahoma" w:cs="Tahoma"/>
        </w:rPr>
        <w:t xml:space="preserve"> forms (p.C).  Also, </w:t>
      </w:r>
      <w:r w:rsidRPr="005B0449">
        <w:rPr>
          <w:rFonts w:ascii="Tahoma" w:hAnsi="Tahoma" w:cs="Tahoma"/>
          <w:b/>
        </w:rPr>
        <w:t>Understanding the Videofluoroscopic</w:t>
      </w:r>
      <w:r>
        <w:rPr>
          <w:rFonts w:ascii="Tahoma" w:hAnsi="Tahoma" w:cs="Tahoma"/>
        </w:rPr>
        <w:t xml:space="preserve"> </w:t>
      </w:r>
      <w:r w:rsidRPr="005B0449">
        <w:rPr>
          <w:rFonts w:ascii="Tahoma" w:hAnsi="Tahoma" w:cs="Tahoma"/>
          <w:b/>
        </w:rPr>
        <w:t>Swallow Study</w:t>
      </w:r>
      <w:r>
        <w:rPr>
          <w:rFonts w:ascii="Tahoma" w:hAnsi="Tahoma" w:cs="Tahoma"/>
        </w:rPr>
        <w:t xml:space="preserve"> (in the Information section) and </w:t>
      </w:r>
      <w:r w:rsidRPr="005B0449">
        <w:rPr>
          <w:rFonts w:ascii="Tahoma" w:hAnsi="Tahoma" w:cs="Tahoma"/>
          <w:b/>
        </w:rPr>
        <w:t>Swallow Study Providers</w:t>
      </w:r>
      <w:r>
        <w:rPr>
          <w:rFonts w:ascii="Tahoma" w:hAnsi="Tahoma" w:cs="Tahoma"/>
        </w:rPr>
        <w:t xml:space="preserve"> (p.L).  The family is asked to sign a release of medical information, using the </w:t>
      </w:r>
      <w:r w:rsidRPr="005B0449">
        <w:rPr>
          <w:rFonts w:ascii="Tahoma" w:hAnsi="Tahoma" w:cs="Tahoma"/>
          <w:b/>
        </w:rPr>
        <w:t>Consent for Exchange of Confidential Information</w:t>
      </w:r>
      <w:r>
        <w:rPr>
          <w:rFonts w:ascii="Tahoma" w:hAnsi="Tahoma" w:cs="Tahoma"/>
        </w:rPr>
        <w:t xml:space="preserve"> form (in the Information section). The parent then obtains a prescription from the physician for the videofluroscopic swallow study.  A </w:t>
      </w:r>
      <w:r w:rsidRPr="005B0449">
        <w:rPr>
          <w:rFonts w:ascii="Tahoma" w:hAnsi="Tahoma" w:cs="Tahoma"/>
          <w:b/>
        </w:rPr>
        <w:t>letter</w:t>
      </w:r>
      <w:r>
        <w:rPr>
          <w:rFonts w:ascii="Tahoma" w:hAnsi="Tahoma" w:cs="Tahoma"/>
        </w:rPr>
        <w:t xml:space="preserve"> (example in Information section) and appropriate supporting documentation, is sent to the physician explaining the request.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family selects a medical facility based on their physician’s referral and insurance coverage.  The SLP and/or OT may make arrangements to attend the swallow study with the student.</w:t>
      </w:r>
    </w:p>
    <w:p w:rsidR="00814DDF" w:rsidRDefault="00814DDF" w:rsidP="00814DDF">
      <w:pPr>
        <w:pStyle w:val="NoSpacing"/>
        <w:rPr>
          <w:rFonts w:ascii="Tahoma" w:hAnsi="Tahoma" w:cs="Tahoma"/>
        </w:rPr>
      </w:pPr>
    </w:p>
    <w:p w:rsidR="00814DDF" w:rsidRPr="005B0449" w:rsidRDefault="00814DDF" w:rsidP="00814DDF">
      <w:pPr>
        <w:pStyle w:val="NoSpacing"/>
        <w:rPr>
          <w:rFonts w:ascii="Tahoma" w:hAnsi="Tahoma" w:cs="Tahoma"/>
          <w:b/>
        </w:rPr>
      </w:pPr>
      <w:r w:rsidRPr="005B0449">
        <w:rPr>
          <w:rFonts w:ascii="Tahoma" w:hAnsi="Tahoma" w:cs="Tahoma"/>
          <w:b/>
        </w:rPr>
        <w:t>After outside information is gathered</w:t>
      </w:r>
    </w:p>
    <w:p w:rsidR="00814DDF" w:rsidRDefault="00814DDF" w:rsidP="00814DDF">
      <w:pPr>
        <w:pStyle w:val="NoSpacing"/>
        <w:rPr>
          <w:rFonts w:ascii="Tahoma" w:hAnsi="Tahoma" w:cs="Tahoma"/>
        </w:rPr>
      </w:pPr>
      <w:r>
        <w:rPr>
          <w:rFonts w:ascii="Tahoma" w:hAnsi="Tahoma" w:cs="Tahoma"/>
        </w:rPr>
        <w:t>After the evaluation and any outside information is gathered, and IEP meeting is held to discuss results and to design a feeding plan.  The feeding plan is implemented and continued as long as it is effective.</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9E5E12" w:rsidP="00445A3D">
      <w:pPr>
        <w:pStyle w:val="NoSpacing"/>
        <w:jc w:val="center"/>
        <w:rPr>
          <w:rFonts w:ascii="Tahoma" w:hAnsi="Tahoma" w:cs="Tahoma"/>
        </w:rPr>
      </w:pPr>
      <w:r>
        <w:rPr>
          <w:rFonts w:ascii="Tahoma" w:hAnsi="Tahoma" w:cs="Tahoma"/>
        </w:rPr>
        <w:t>D</w:t>
      </w:r>
      <w:r w:rsidR="00445A3D">
        <w:rPr>
          <w:rFonts w:ascii="Tahoma" w:hAnsi="Tahoma" w:cs="Tahoma"/>
        </w:rPr>
        <w:t>8</w:t>
      </w:r>
    </w:p>
    <w:p w:rsidR="009E5E12" w:rsidRDefault="009E5E12" w:rsidP="009E5E12">
      <w:pPr>
        <w:pStyle w:val="NoSpacing"/>
        <w:jc w:val="right"/>
        <w:rPr>
          <w:rFonts w:ascii="Tahoma" w:hAnsi="Tahoma" w:cs="Tahoma"/>
        </w:rPr>
      </w:pPr>
    </w:p>
    <w:p w:rsidR="00445A3D" w:rsidRDefault="00445A3D"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92482C" w:rsidRDefault="0092482C" w:rsidP="00445A3D">
      <w:pPr>
        <w:pStyle w:val="NoSpacing"/>
        <w:jc w:val="right"/>
        <w:rPr>
          <w:rFonts w:ascii="Tahoma" w:hAnsi="Tahoma" w:cs="Tahoma"/>
        </w:rPr>
      </w:pPr>
    </w:p>
    <w:p w:rsidR="00814DDF" w:rsidRPr="00F33B69" w:rsidRDefault="00814DDF" w:rsidP="00814DDF">
      <w:pPr>
        <w:pStyle w:val="NoSpacing"/>
        <w:rPr>
          <w:rFonts w:ascii="Tahoma" w:hAnsi="Tahoma" w:cs="Tahoma"/>
          <w:b/>
        </w:rPr>
      </w:pPr>
      <w:r w:rsidRPr="00F33B69">
        <w:rPr>
          <w:rFonts w:ascii="Tahoma" w:hAnsi="Tahoma" w:cs="Tahoma"/>
          <w:b/>
        </w:rPr>
        <w:t>When the Plan is Not Effective (Continued)</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Other considerations:</w:t>
      </w:r>
    </w:p>
    <w:p w:rsidR="00814DDF" w:rsidRDefault="00814DDF" w:rsidP="00814DDF">
      <w:pPr>
        <w:pStyle w:val="NoSpacing"/>
        <w:rPr>
          <w:rFonts w:ascii="Tahoma" w:hAnsi="Tahoma" w:cs="Tahoma"/>
        </w:rPr>
      </w:pPr>
    </w:p>
    <w:p w:rsidR="00814DDF" w:rsidRDefault="00814DDF" w:rsidP="00362926">
      <w:pPr>
        <w:pStyle w:val="NoSpacing"/>
        <w:numPr>
          <w:ilvl w:val="0"/>
          <w:numId w:val="65"/>
        </w:numPr>
        <w:rPr>
          <w:rFonts w:ascii="Tahoma" w:hAnsi="Tahoma" w:cs="Tahoma"/>
        </w:rPr>
      </w:pPr>
      <w:r>
        <w:rPr>
          <w:rFonts w:ascii="Tahoma" w:hAnsi="Tahoma" w:cs="Tahoma"/>
        </w:rPr>
        <w:t xml:space="preserve"> A temporary feeding plan should be </w:t>
      </w:r>
      <w:r w:rsidRPr="00F33B69">
        <w:rPr>
          <w:rFonts w:ascii="Tahoma" w:hAnsi="Tahoma" w:cs="Tahoma"/>
          <w:i/>
        </w:rPr>
        <w:t>short term</w:t>
      </w:r>
      <w:r>
        <w:rPr>
          <w:rFonts w:ascii="Tahoma" w:hAnsi="Tahoma" w:cs="Tahoma"/>
        </w:rPr>
        <w:t xml:space="preserve"> and used only as long as it takes to complete or obtain an evaluation, results, or a meeting.  The temporary feeding plan is developed by the educational team, including the parents.</w:t>
      </w:r>
    </w:p>
    <w:p w:rsidR="00814DDF" w:rsidRPr="00F33B69" w:rsidRDefault="00814DDF" w:rsidP="00362926">
      <w:pPr>
        <w:pStyle w:val="NoSpacing"/>
        <w:numPr>
          <w:ilvl w:val="0"/>
          <w:numId w:val="65"/>
        </w:numPr>
        <w:rPr>
          <w:rFonts w:ascii="Tahoma" w:hAnsi="Tahoma" w:cs="Tahoma"/>
          <w:b/>
        </w:rPr>
      </w:pPr>
      <w:r w:rsidRPr="00875A47">
        <w:rPr>
          <w:rFonts w:ascii="Tahoma" w:hAnsi="Tahoma" w:cs="Tahoma"/>
          <w:b/>
          <w:i/>
          <w:u w:val="single"/>
        </w:rPr>
        <w:t>In more serious situations</w:t>
      </w:r>
      <w:r w:rsidRPr="00875A47">
        <w:rPr>
          <w:rFonts w:ascii="Tahoma" w:hAnsi="Tahoma" w:cs="Tahoma"/>
          <w:b/>
          <w:u w:val="single"/>
        </w:rPr>
        <w:t>,</w:t>
      </w:r>
      <w:r w:rsidRPr="00F33B69">
        <w:rPr>
          <w:rFonts w:ascii="Tahoma" w:hAnsi="Tahoma" w:cs="Tahoma"/>
          <w:b/>
        </w:rPr>
        <w:t xml:space="preserve"> it is recommended that the school administrator consult district legal counsel for making decisions related to feeding the student at school.</w:t>
      </w:r>
    </w:p>
    <w:p w:rsidR="00814DDF" w:rsidRPr="00F33B69" w:rsidRDefault="00814DDF" w:rsidP="00814DDF">
      <w:pPr>
        <w:pStyle w:val="NoSpacing"/>
        <w:ind w:left="720"/>
        <w:rPr>
          <w:rFonts w:ascii="Tahoma" w:hAnsi="Tahoma" w:cs="Tahoma"/>
          <w:u w:val="single"/>
        </w:rPr>
      </w:pPr>
      <w:r w:rsidRPr="00F33B69">
        <w:rPr>
          <w:rFonts w:ascii="Tahoma" w:hAnsi="Tahoma" w:cs="Tahoma"/>
          <w:u w:val="single"/>
        </w:rPr>
        <w:t>It may be determined that until the appropriate action is taken (i.e. swallow study; physician input, etc):</w:t>
      </w:r>
    </w:p>
    <w:p w:rsidR="00814DDF" w:rsidRDefault="00814DDF" w:rsidP="00362926">
      <w:pPr>
        <w:pStyle w:val="NoSpacing"/>
        <w:numPr>
          <w:ilvl w:val="0"/>
          <w:numId w:val="66"/>
        </w:numPr>
        <w:rPr>
          <w:rFonts w:ascii="Tahoma" w:hAnsi="Tahoma" w:cs="Tahoma"/>
        </w:rPr>
      </w:pPr>
      <w:r>
        <w:rPr>
          <w:rFonts w:ascii="Tahoma" w:hAnsi="Tahoma" w:cs="Tahoma"/>
        </w:rPr>
        <w:t>The educational team will no longer be responsible for feeding the student at school.</w:t>
      </w:r>
    </w:p>
    <w:p w:rsidR="00814DDF" w:rsidRDefault="00814DDF" w:rsidP="00362926">
      <w:pPr>
        <w:pStyle w:val="NoSpacing"/>
        <w:numPr>
          <w:ilvl w:val="0"/>
          <w:numId w:val="66"/>
        </w:numPr>
        <w:rPr>
          <w:rFonts w:ascii="Tahoma" w:hAnsi="Tahoma" w:cs="Tahoma"/>
        </w:rPr>
      </w:pPr>
      <w:r>
        <w:rPr>
          <w:rFonts w:ascii="Tahoma" w:hAnsi="Tahoma" w:cs="Tahoma"/>
        </w:rPr>
        <w:t>The student’s family will feed the student on school premises, or</w:t>
      </w:r>
    </w:p>
    <w:p w:rsidR="00814DDF" w:rsidRDefault="00814DDF" w:rsidP="00362926">
      <w:pPr>
        <w:pStyle w:val="NoSpacing"/>
        <w:numPr>
          <w:ilvl w:val="0"/>
          <w:numId w:val="66"/>
        </w:numPr>
        <w:rPr>
          <w:rFonts w:ascii="Tahoma" w:hAnsi="Tahoma" w:cs="Tahoma"/>
        </w:rPr>
      </w:pPr>
      <w:r>
        <w:rPr>
          <w:rFonts w:ascii="Tahoma" w:hAnsi="Tahoma" w:cs="Tahoma"/>
        </w:rPr>
        <w:t>The student will not be fed orally at school.</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92482C" w:rsidRDefault="004D3890" w:rsidP="0092482C">
      <w:pPr>
        <w:pStyle w:val="NoSpacing"/>
        <w:jc w:val="center"/>
        <w:rPr>
          <w:rFonts w:ascii="Tahoma" w:hAnsi="Tahoma" w:cs="Tahoma"/>
        </w:rPr>
      </w:pPr>
      <w:r>
        <w:rPr>
          <w:rFonts w:ascii="Tahoma" w:hAnsi="Tahoma" w:cs="Tahoma"/>
        </w:rPr>
        <w:t>D9</w:t>
      </w:r>
    </w:p>
    <w:p w:rsidR="004D3890" w:rsidRDefault="004D3890" w:rsidP="004D3890">
      <w:pPr>
        <w:pStyle w:val="NoSpacing"/>
        <w:jc w:val="right"/>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68176D" w:rsidRDefault="00814DDF" w:rsidP="00814DDF">
      <w:pPr>
        <w:pStyle w:val="NoSpacing"/>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68176D" w:rsidRDefault="0068176D" w:rsidP="00814DDF">
      <w:pPr>
        <w:pStyle w:val="NoSpacing"/>
        <w:rPr>
          <w:rFonts w:ascii="Tahoma" w:hAnsi="Tahoma" w:cs="Tahoma"/>
        </w:rPr>
      </w:pPr>
    </w:p>
    <w:p w:rsidR="00814DDF" w:rsidRPr="00AC7E2A" w:rsidRDefault="00814DDF" w:rsidP="007759CD">
      <w:pPr>
        <w:pStyle w:val="NoSpacing"/>
        <w:rPr>
          <w:rFonts w:ascii="Tahoma" w:hAnsi="Tahoma" w:cs="Tahoma"/>
          <w:b/>
        </w:rPr>
      </w:pPr>
      <w:r w:rsidRPr="00AC7E2A">
        <w:rPr>
          <w:rFonts w:ascii="Tahoma" w:hAnsi="Tahoma" w:cs="Tahoma"/>
          <w:b/>
        </w:rPr>
        <w:t>Feeding and Swallowing Evaluation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A Speech-Language Pathologist and an Occupational Therapist with the appropriate skills and experience in feeding and swallowing, will lead the evaluation.  The feeding team may assist in the evaluation.</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The evaluation includes information obtained from the </w:t>
      </w:r>
      <w:r w:rsidRPr="00AC7E2A">
        <w:rPr>
          <w:rFonts w:ascii="Tahoma" w:hAnsi="Tahoma" w:cs="Tahoma"/>
          <w:b/>
        </w:rPr>
        <w:t>Parent Questionnaire</w:t>
      </w:r>
      <w:r>
        <w:rPr>
          <w:rFonts w:ascii="Tahoma" w:hAnsi="Tahoma" w:cs="Tahoma"/>
        </w:rPr>
        <w:t xml:space="preserve"> form (pp. E&amp;F) and the following areas of assessment:</w:t>
      </w:r>
    </w:p>
    <w:p w:rsidR="00814DDF" w:rsidRDefault="00814DDF" w:rsidP="00814DDF">
      <w:pPr>
        <w:pStyle w:val="NoSpacing"/>
        <w:rPr>
          <w:rFonts w:ascii="Tahoma" w:hAnsi="Tahoma" w:cs="Tahoma"/>
        </w:rPr>
      </w:pPr>
    </w:p>
    <w:p w:rsidR="00814DDF" w:rsidRDefault="00814DDF" w:rsidP="00362926">
      <w:pPr>
        <w:pStyle w:val="NoSpacing"/>
        <w:numPr>
          <w:ilvl w:val="0"/>
          <w:numId w:val="67"/>
        </w:numPr>
        <w:rPr>
          <w:rFonts w:ascii="Tahoma" w:hAnsi="Tahoma" w:cs="Tahoma"/>
        </w:rPr>
      </w:pPr>
      <w:r>
        <w:rPr>
          <w:rFonts w:ascii="Tahoma" w:hAnsi="Tahoma" w:cs="Tahoma"/>
        </w:rPr>
        <w:t>Positioning</w:t>
      </w:r>
    </w:p>
    <w:p w:rsidR="00814DDF" w:rsidRDefault="00814DDF" w:rsidP="00362926">
      <w:pPr>
        <w:pStyle w:val="NoSpacing"/>
        <w:numPr>
          <w:ilvl w:val="0"/>
          <w:numId w:val="67"/>
        </w:numPr>
        <w:rPr>
          <w:rFonts w:ascii="Tahoma" w:hAnsi="Tahoma" w:cs="Tahoma"/>
        </w:rPr>
      </w:pPr>
      <w:r>
        <w:rPr>
          <w:rFonts w:ascii="Tahoma" w:hAnsi="Tahoma" w:cs="Tahoma"/>
        </w:rPr>
        <w:t>Reflexes</w:t>
      </w:r>
    </w:p>
    <w:p w:rsidR="00814DDF" w:rsidRDefault="00814DDF" w:rsidP="00362926">
      <w:pPr>
        <w:pStyle w:val="NoSpacing"/>
        <w:numPr>
          <w:ilvl w:val="0"/>
          <w:numId w:val="67"/>
        </w:numPr>
        <w:rPr>
          <w:rFonts w:ascii="Tahoma" w:hAnsi="Tahoma" w:cs="Tahoma"/>
        </w:rPr>
      </w:pPr>
      <w:r>
        <w:rPr>
          <w:rFonts w:ascii="Tahoma" w:hAnsi="Tahoma" w:cs="Tahoma"/>
        </w:rPr>
        <w:t>Tactile Responses</w:t>
      </w:r>
    </w:p>
    <w:p w:rsidR="00814DDF" w:rsidRDefault="00814DDF" w:rsidP="00362926">
      <w:pPr>
        <w:pStyle w:val="NoSpacing"/>
        <w:numPr>
          <w:ilvl w:val="0"/>
          <w:numId w:val="67"/>
        </w:numPr>
        <w:rPr>
          <w:rFonts w:ascii="Tahoma" w:hAnsi="Tahoma" w:cs="Tahoma"/>
        </w:rPr>
      </w:pPr>
      <w:r>
        <w:rPr>
          <w:rFonts w:ascii="Tahoma" w:hAnsi="Tahoma" w:cs="Tahoma"/>
        </w:rPr>
        <w:t>Food Consistencies</w:t>
      </w:r>
    </w:p>
    <w:p w:rsidR="00814DDF" w:rsidRDefault="00814DDF" w:rsidP="00362926">
      <w:pPr>
        <w:pStyle w:val="NoSpacing"/>
        <w:numPr>
          <w:ilvl w:val="0"/>
          <w:numId w:val="67"/>
        </w:numPr>
        <w:rPr>
          <w:rFonts w:ascii="Tahoma" w:hAnsi="Tahoma" w:cs="Tahoma"/>
        </w:rPr>
      </w:pPr>
      <w:r>
        <w:rPr>
          <w:rFonts w:ascii="Tahoma" w:hAnsi="Tahoma" w:cs="Tahoma"/>
        </w:rPr>
        <w:t>Food Preferences</w:t>
      </w:r>
    </w:p>
    <w:p w:rsidR="00814DDF" w:rsidRDefault="00814DDF" w:rsidP="00362926">
      <w:pPr>
        <w:pStyle w:val="NoSpacing"/>
        <w:numPr>
          <w:ilvl w:val="0"/>
          <w:numId w:val="67"/>
        </w:numPr>
        <w:rPr>
          <w:rFonts w:ascii="Tahoma" w:hAnsi="Tahoma" w:cs="Tahoma"/>
        </w:rPr>
      </w:pPr>
      <w:r>
        <w:rPr>
          <w:rFonts w:ascii="Tahoma" w:hAnsi="Tahoma" w:cs="Tahoma"/>
        </w:rPr>
        <w:t>Therapeutic Spoon Feeding</w:t>
      </w:r>
    </w:p>
    <w:p w:rsidR="00814DDF" w:rsidRDefault="00814DDF" w:rsidP="00362926">
      <w:pPr>
        <w:pStyle w:val="NoSpacing"/>
        <w:numPr>
          <w:ilvl w:val="0"/>
          <w:numId w:val="67"/>
        </w:numPr>
        <w:rPr>
          <w:rFonts w:ascii="Tahoma" w:hAnsi="Tahoma" w:cs="Tahoma"/>
        </w:rPr>
      </w:pPr>
      <w:r>
        <w:rPr>
          <w:rFonts w:ascii="Tahoma" w:hAnsi="Tahoma" w:cs="Tahoma"/>
        </w:rPr>
        <w:t>Oral Structures</w:t>
      </w:r>
    </w:p>
    <w:p w:rsidR="00814DDF" w:rsidRDefault="00814DDF" w:rsidP="00362926">
      <w:pPr>
        <w:pStyle w:val="NoSpacing"/>
        <w:numPr>
          <w:ilvl w:val="0"/>
          <w:numId w:val="67"/>
        </w:numPr>
        <w:rPr>
          <w:rFonts w:ascii="Tahoma" w:hAnsi="Tahoma" w:cs="Tahoma"/>
        </w:rPr>
      </w:pPr>
      <w:r>
        <w:rPr>
          <w:rFonts w:ascii="Tahoma" w:hAnsi="Tahoma" w:cs="Tahoma"/>
        </w:rPr>
        <w:t>Oral Musculature During Chewing/Drinking</w:t>
      </w:r>
    </w:p>
    <w:p w:rsidR="00814DDF" w:rsidRDefault="00814DDF" w:rsidP="00362926">
      <w:pPr>
        <w:pStyle w:val="NoSpacing"/>
        <w:numPr>
          <w:ilvl w:val="0"/>
          <w:numId w:val="67"/>
        </w:numPr>
        <w:rPr>
          <w:rFonts w:ascii="Tahoma" w:hAnsi="Tahoma" w:cs="Tahoma"/>
        </w:rPr>
      </w:pPr>
      <w:r>
        <w:rPr>
          <w:rFonts w:ascii="Tahoma" w:hAnsi="Tahoma" w:cs="Tahoma"/>
        </w:rPr>
        <w:t>Drinking</w:t>
      </w:r>
    </w:p>
    <w:p w:rsidR="00814DDF" w:rsidRDefault="00814DDF" w:rsidP="00362926">
      <w:pPr>
        <w:pStyle w:val="NoSpacing"/>
        <w:numPr>
          <w:ilvl w:val="0"/>
          <w:numId w:val="67"/>
        </w:numPr>
        <w:rPr>
          <w:rFonts w:ascii="Tahoma" w:hAnsi="Tahoma" w:cs="Tahoma"/>
        </w:rPr>
      </w:pPr>
      <w:r>
        <w:rPr>
          <w:rFonts w:ascii="Tahoma" w:hAnsi="Tahoma" w:cs="Tahoma"/>
        </w:rPr>
        <w:t>Swallowing Concerns</w:t>
      </w:r>
    </w:p>
    <w:p w:rsidR="00814DDF" w:rsidRDefault="00814DDF" w:rsidP="00362926">
      <w:pPr>
        <w:pStyle w:val="NoSpacing"/>
        <w:numPr>
          <w:ilvl w:val="0"/>
          <w:numId w:val="67"/>
        </w:numPr>
        <w:rPr>
          <w:rFonts w:ascii="Tahoma" w:hAnsi="Tahoma" w:cs="Tahoma"/>
        </w:rPr>
      </w:pPr>
      <w:r>
        <w:rPr>
          <w:rFonts w:ascii="Tahoma" w:hAnsi="Tahoma" w:cs="Tahoma"/>
        </w:rPr>
        <w:t>Response to Feeding</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 xml:space="preserve">Information will be documented on the </w:t>
      </w:r>
      <w:r w:rsidRPr="00AC7E2A">
        <w:rPr>
          <w:rFonts w:ascii="Tahoma" w:hAnsi="Tahoma" w:cs="Tahoma"/>
          <w:b/>
        </w:rPr>
        <w:t>Feeding and Swallowing Evaluation</w:t>
      </w:r>
      <w:r w:rsidR="00602AD1">
        <w:rPr>
          <w:rFonts w:ascii="Tahoma" w:hAnsi="Tahoma" w:cs="Tahoma"/>
        </w:rPr>
        <w:t xml:space="preserve"> form (pp. D18-D22</w:t>
      </w:r>
      <w:r>
        <w:rPr>
          <w:rFonts w:ascii="Tahoma" w:hAnsi="Tahoma" w:cs="Tahoma"/>
        </w:rPr>
        <w: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p>
    <w:p w:rsidR="00814DDF" w:rsidRDefault="00814DDF"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BE40F2" w:rsidP="00BE40F2">
      <w:pPr>
        <w:pStyle w:val="NoSpacing"/>
        <w:jc w:val="center"/>
        <w:rPr>
          <w:rFonts w:ascii="Tahoma" w:hAnsi="Tahoma" w:cs="Tahoma"/>
        </w:rPr>
      </w:pPr>
    </w:p>
    <w:p w:rsidR="00BE40F2" w:rsidRDefault="00623D87" w:rsidP="00BE40F2">
      <w:pPr>
        <w:pStyle w:val="NoSpacing"/>
        <w:jc w:val="center"/>
        <w:rPr>
          <w:rFonts w:ascii="Tahoma" w:hAnsi="Tahoma" w:cs="Tahoma"/>
        </w:rPr>
      </w:pPr>
      <w:r>
        <w:rPr>
          <w:rFonts w:ascii="Tahoma" w:hAnsi="Tahoma" w:cs="Tahoma"/>
        </w:rPr>
        <w:t>D</w:t>
      </w:r>
      <w:r w:rsidR="00BE40F2">
        <w:rPr>
          <w:rFonts w:ascii="Tahoma" w:hAnsi="Tahoma" w:cs="Tahoma"/>
        </w:rPr>
        <w:t>10</w:t>
      </w:r>
    </w:p>
    <w:p w:rsidR="00623D87" w:rsidRDefault="00623D87" w:rsidP="00623D87">
      <w:pPr>
        <w:pStyle w:val="NoSpacing"/>
        <w:jc w:val="right"/>
        <w:rPr>
          <w:rFonts w:ascii="Tahoma" w:hAnsi="Tahoma" w:cs="Tahoma"/>
        </w:rPr>
      </w:pPr>
    </w:p>
    <w:p w:rsidR="00A20C0D" w:rsidRPr="006437F9" w:rsidRDefault="00A20C0D" w:rsidP="00A20C0D">
      <w:pPr>
        <w:rPr>
          <w:sz w:val="24"/>
          <w:szCs w:val="24"/>
        </w:rPr>
      </w:pPr>
      <w:r w:rsidRPr="00B24968">
        <w:rPr>
          <w:sz w:val="28"/>
          <w:szCs w:val="28"/>
        </w:rPr>
        <w:t xml:space="preserve">                                                                                                       </w:t>
      </w:r>
    </w:p>
    <w:p w:rsidR="006B09E6" w:rsidRDefault="006B09E6" w:rsidP="006B09E6"/>
    <w:p w:rsidR="009A05FB" w:rsidRDefault="009A05FB" w:rsidP="009A05FB">
      <w:pPr>
        <w:rPr>
          <w:rFonts w:cs="Arial"/>
        </w:rPr>
      </w:pPr>
      <w:r>
        <w:rPr>
          <w:rFonts w:cs="Arial"/>
        </w:rPr>
        <w:tab/>
      </w:r>
      <w:r>
        <w:rPr>
          <w:rFonts w:cs="Arial"/>
        </w:rPr>
        <w:tab/>
      </w:r>
      <w:r>
        <w:rPr>
          <w:rFonts w:cs="Arial"/>
        </w:rPr>
        <w:tab/>
      </w:r>
      <w:r>
        <w:rPr>
          <w:rFonts w:cs="Arial"/>
        </w:rPr>
        <w:tab/>
      </w:r>
      <w:r>
        <w:rPr>
          <w:rFonts w:cs="Arial"/>
        </w:rPr>
        <w:tab/>
      </w:r>
    </w:p>
    <w:p w:rsidR="00814DDF" w:rsidRDefault="00814DDF" w:rsidP="00321E1C">
      <w:pPr>
        <w:pStyle w:val="NoSpacing"/>
        <w:rPr>
          <w:rFonts w:ascii="Tahoma" w:hAnsi="Tahoma" w:cs="Tahoma"/>
        </w:rPr>
      </w:pPr>
      <w:r>
        <w:rPr>
          <w:rFonts w:ascii="Tahoma" w:hAnsi="Tahoma" w:cs="Tahoma"/>
          <w:b/>
        </w:rPr>
        <w:t>Swallow Study Referral</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In some cases, a student continues to demonstrate symptoms of feeding and swallowing difficulties even after the team has completed an evaluation and despite various attempts to modify the way a student eats or drinks.  In these cases the team may wish to recommend that the family seek a swallow study for the student.</w:t>
      </w:r>
    </w:p>
    <w:p w:rsidR="00814DDF" w:rsidRDefault="00814DDF" w:rsidP="00814DDF">
      <w:pPr>
        <w:pStyle w:val="NoSpacing"/>
        <w:rPr>
          <w:rFonts w:ascii="Tahoma" w:hAnsi="Tahoma" w:cs="Tahoma"/>
        </w:rPr>
      </w:pPr>
    </w:p>
    <w:p w:rsidR="00814DDF" w:rsidRDefault="00814DDF" w:rsidP="00814DDF">
      <w:pPr>
        <w:pStyle w:val="NoSpacing"/>
        <w:rPr>
          <w:rFonts w:ascii="Tahoma" w:hAnsi="Tahoma" w:cs="Tahoma"/>
        </w:rPr>
      </w:pPr>
      <w:r>
        <w:rPr>
          <w:rFonts w:ascii="Tahoma" w:hAnsi="Tahoma" w:cs="Tahoma"/>
        </w:rPr>
        <w:t>The team may recommend that the parents seek a swallow study for the student at any point after the school team feeding and swallowing evaluation.  The following steps are suggested:</w:t>
      </w:r>
    </w:p>
    <w:p w:rsidR="00814DDF" w:rsidRDefault="00814DDF" w:rsidP="00814DDF">
      <w:pPr>
        <w:pStyle w:val="NoSpacing"/>
        <w:rPr>
          <w:rFonts w:ascii="Tahoma" w:hAnsi="Tahoma" w:cs="Tahoma"/>
        </w:rPr>
      </w:pPr>
    </w:p>
    <w:p w:rsidR="00814DDF" w:rsidRDefault="00814DDF" w:rsidP="00362926">
      <w:pPr>
        <w:pStyle w:val="NoSpacing"/>
        <w:numPr>
          <w:ilvl w:val="0"/>
          <w:numId w:val="68"/>
        </w:numPr>
        <w:rPr>
          <w:rFonts w:ascii="Tahoma" w:hAnsi="Tahoma" w:cs="Tahoma"/>
        </w:rPr>
      </w:pPr>
      <w:r>
        <w:rPr>
          <w:rFonts w:ascii="Tahoma" w:hAnsi="Tahoma" w:cs="Tahoma"/>
        </w:rPr>
        <w:t xml:space="preserve">Designated team member contacts family, and uses </w:t>
      </w:r>
      <w:r>
        <w:rPr>
          <w:rFonts w:ascii="Tahoma" w:hAnsi="Tahoma" w:cs="Tahoma"/>
          <w:b/>
        </w:rPr>
        <w:t>Notification of Feeding and</w:t>
      </w:r>
      <w:r>
        <w:rPr>
          <w:rFonts w:ascii="Tahoma" w:hAnsi="Tahoma" w:cs="Tahoma"/>
        </w:rPr>
        <w:t xml:space="preserve"> </w:t>
      </w:r>
      <w:r>
        <w:rPr>
          <w:rFonts w:ascii="Tahoma" w:hAnsi="Tahoma" w:cs="Tahoma"/>
          <w:b/>
        </w:rPr>
        <w:t>Swallowing Concerns</w:t>
      </w:r>
      <w:r>
        <w:rPr>
          <w:rFonts w:ascii="Tahoma" w:hAnsi="Tahoma" w:cs="Tahoma"/>
        </w:rPr>
        <w:t xml:space="preserve"> form (p.D) to document the contact.</w:t>
      </w:r>
    </w:p>
    <w:p w:rsidR="00814DDF" w:rsidRDefault="00814DDF" w:rsidP="00814DDF">
      <w:pPr>
        <w:pStyle w:val="NoSpacing"/>
        <w:rPr>
          <w:rFonts w:ascii="Tahoma" w:hAnsi="Tahoma" w:cs="Tahoma"/>
        </w:rPr>
      </w:pPr>
    </w:p>
    <w:p w:rsidR="00814DDF" w:rsidRDefault="00814DDF" w:rsidP="00362926">
      <w:pPr>
        <w:pStyle w:val="NoSpacing"/>
        <w:numPr>
          <w:ilvl w:val="0"/>
          <w:numId w:val="68"/>
        </w:numPr>
        <w:rPr>
          <w:rFonts w:ascii="Tahoma" w:hAnsi="Tahoma" w:cs="Tahoma"/>
          <w:u w:val="single"/>
        </w:rPr>
      </w:pPr>
      <w:r>
        <w:rPr>
          <w:rFonts w:ascii="Tahoma" w:hAnsi="Tahoma" w:cs="Tahoma"/>
        </w:rPr>
        <w:t>Team provides:</w:t>
      </w:r>
    </w:p>
    <w:p w:rsidR="00814DDF" w:rsidRDefault="00814DDF" w:rsidP="00814DDF">
      <w:pPr>
        <w:pStyle w:val="ListParagraph"/>
        <w:rPr>
          <w:rFonts w:ascii="Tahoma" w:hAnsi="Tahoma" w:cs="Tahoma"/>
          <w:u w:val="single"/>
        </w:rPr>
      </w:pPr>
    </w:p>
    <w:p w:rsidR="00814DDF" w:rsidRDefault="00814DDF" w:rsidP="00362926">
      <w:pPr>
        <w:pStyle w:val="ListParagraph"/>
        <w:numPr>
          <w:ilvl w:val="0"/>
          <w:numId w:val="69"/>
        </w:numPr>
        <w:rPr>
          <w:rFonts w:ascii="Tahoma" w:hAnsi="Tahoma" w:cs="Tahoma"/>
          <w:u w:val="single"/>
        </w:rPr>
      </w:pPr>
      <w:r>
        <w:rPr>
          <w:rFonts w:ascii="Tahoma" w:hAnsi="Tahoma" w:cs="Tahoma"/>
        </w:rPr>
        <w:t xml:space="preserve">Information about swallow study/procedures (in </w:t>
      </w:r>
      <w:r w:rsidRPr="008D66BF">
        <w:rPr>
          <w:rFonts w:ascii="Tahoma" w:hAnsi="Tahoma" w:cs="Tahoma"/>
          <w:b/>
        </w:rPr>
        <w:t>information</w:t>
      </w:r>
      <w:r>
        <w:rPr>
          <w:rFonts w:ascii="Tahoma" w:hAnsi="Tahoma" w:cs="Tahoma"/>
        </w:rPr>
        <w:t xml:space="preserve"> section).</w:t>
      </w:r>
    </w:p>
    <w:p w:rsidR="00814DDF" w:rsidRPr="00D522E4" w:rsidRDefault="00814DDF" w:rsidP="00362926">
      <w:pPr>
        <w:pStyle w:val="ListParagraph"/>
        <w:numPr>
          <w:ilvl w:val="0"/>
          <w:numId w:val="69"/>
        </w:numPr>
        <w:rPr>
          <w:rFonts w:ascii="Tahoma" w:hAnsi="Tahoma" w:cs="Tahoma"/>
          <w:u w:val="single"/>
        </w:rPr>
      </w:pPr>
      <w:r w:rsidRPr="00D522E4">
        <w:rPr>
          <w:rFonts w:ascii="Tahoma" w:hAnsi="Tahoma" w:cs="Tahoma"/>
        </w:rPr>
        <w:t xml:space="preserve">List of providers (in </w:t>
      </w:r>
      <w:r w:rsidRPr="00D522E4">
        <w:rPr>
          <w:rFonts w:ascii="Tahoma" w:hAnsi="Tahoma" w:cs="Tahoma"/>
          <w:b/>
        </w:rPr>
        <w:t>information</w:t>
      </w:r>
      <w:r w:rsidRPr="00D522E4">
        <w:rPr>
          <w:rFonts w:ascii="Tahoma" w:hAnsi="Tahoma" w:cs="Tahoma"/>
        </w:rPr>
        <w:t xml:space="preserve"> section).</w:t>
      </w:r>
    </w:p>
    <w:p w:rsidR="00814DDF" w:rsidRPr="00D522E4" w:rsidRDefault="00814DDF" w:rsidP="00814DDF">
      <w:pPr>
        <w:pStyle w:val="NoSpacing"/>
      </w:pPr>
    </w:p>
    <w:p w:rsidR="00814DDF" w:rsidRDefault="00814DDF" w:rsidP="00362926">
      <w:pPr>
        <w:pStyle w:val="ListParagraph"/>
        <w:numPr>
          <w:ilvl w:val="0"/>
          <w:numId w:val="68"/>
        </w:numPr>
        <w:rPr>
          <w:rFonts w:ascii="Tahoma" w:hAnsi="Tahoma" w:cs="Tahoma"/>
        </w:rPr>
      </w:pPr>
      <w:r w:rsidRPr="008D66BF">
        <w:rPr>
          <w:rFonts w:ascii="Tahoma" w:hAnsi="Tahoma" w:cs="Tahoma"/>
        </w:rPr>
        <w:t>Parent contacts physician for a prescription for a swallow study and makes the appointment.</w:t>
      </w:r>
    </w:p>
    <w:p w:rsidR="00814DDF" w:rsidRPr="00D522E4" w:rsidRDefault="00814DDF" w:rsidP="00814DDF">
      <w:pPr>
        <w:pStyle w:val="NoSpacing"/>
      </w:pPr>
    </w:p>
    <w:p w:rsidR="00814DDF" w:rsidRPr="008D66BF" w:rsidRDefault="00814DDF" w:rsidP="00362926">
      <w:pPr>
        <w:pStyle w:val="ListParagraph"/>
        <w:numPr>
          <w:ilvl w:val="0"/>
          <w:numId w:val="68"/>
        </w:numPr>
        <w:rPr>
          <w:rFonts w:ascii="Tahoma" w:hAnsi="Tahoma" w:cs="Tahoma"/>
          <w:u w:val="single"/>
        </w:rPr>
      </w:pPr>
      <w:r>
        <w:rPr>
          <w:rFonts w:ascii="Tahoma" w:hAnsi="Tahoma" w:cs="Tahoma"/>
        </w:rPr>
        <w:t>Parent informs school of pending appointment, location, date, and time.</w:t>
      </w:r>
    </w:p>
    <w:p w:rsidR="00814DDF" w:rsidRPr="008D66BF" w:rsidRDefault="00814DDF" w:rsidP="00814DDF">
      <w:pPr>
        <w:pStyle w:val="ListParagraph"/>
        <w:rPr>
          <w:rFonts w:ascii="Tahoma" w:hAnsi="Tahoma" w:cs="Tahoma"/>
          <w:u w:val="single"/>
        </w:rPr>
      </w:pPr>
    </w:p>
    <w:p w:rsidR="00814DDF" w:rsidRPr="00D522E4" w:rsidRDefault="00814DDF" w:rsidP="00362926">
      <w:pPr>
        <w:pStyle w:val="ListParagraph"/>
        <w:numPr>
          <w:ilvl w:val="0"/>
          <w:numId w:val="68"/>
        </w:numPr>
        <w:rPr>
          <w:rFonts w:ascii="Tahoma" w:hAnsi="Tahoma" w:cs="Tahoma"/>
          <w:u w:val="single"/>
        </w:rPr>
      </w:pPr>
      <w:r>
        <w:rPr>
          <w:rFonts w:ascii="Tahoma" w:hAnsi="Tahoma" w:cs="Tahoma"/>
        </w:rPr>
        <w:t xml:space="preserve">Designated team member </w:t>
      </w:r>
      <w:r w:rsidRPr="008D66BF">
        <w:rPr>
          <w:rFonts w:ascii="Tahoma" w:hAnsi="Tahoma" w:cs="Tahoma"/>
        </w:rPr>
        <w:t>obtains</w:t>
      </w:r>
      <w:r>
        <w:rPr>
          <w:rFonts w:ascii="Tahoma" w:hAnsi="Tahoma" w:cs="Tahoma"/>
        </w:rPr>
        <w:t xml:space="preserve"> parent signature on the </w:t>
      </w:r>
      <w:r w:rsidRPr="00D522E4">
        <w:rPr>
          <w:rFonts w:ascii="Tahoma" w:hAnsi="Tahoma" w:cs="Tahoma"/>
          <w:b/>
        </w:rPr>
        <w:t>Consent for Exchange of</w:t>
      </w:r>
      <w:r>
        <w:rPr>
          <w:rFonts w:ascii="Tahoma" w:hAnsi="Tahoma" w:cs="Tahoma"/>
        </w:rPr>
        <w:t xml:space="preserve"> </w:t>
      </w:r>
      <w:r w:rsidRPr="00D522E4">
        <w:rPr>
          <w:rFonts w:ascii="Tahoma" w:hAnsi="Tahoma" w:cs="Tahoma"/>
          <w:b/>
        </w:rPr>
        <w:t>Confidential Information</w:t>
      </w:r>
      <w:r>
        <w:rPr>
          <w:rFonts w:ascii="Tahoma" w:hAnsi="Tahoma" w:cs="Tahoma"/>
        </w:rPr>
        <w:t xml:space="preserve"> form (in </w:t>
      </w:r>
      <w:r w:rsidRPr="00D522E4">
        <w:rPr>
          <w:rFonts w:ascii="Tahoma" w:hAnsi="Tahoma" w:cs="Tahoma"/>
          <w:b/>
        </w:rPr>
        <w:t>information</w:t>
      </w:r>
      <w:r>
        <w:rPr>
          <w:rFonts w:ascii="Tahoma" w:hAnsi="Tahoma" w:cs="Tahoma"/>
        </w:rPr>
        <w:t xml:space="preserve"> section).</w:t>
      </w:r>
    </w:p>
    <w:p w:rsidR="00814DDF" w:rsidRPr="00D522E4" w:rsidRDefault="00814DDF" w:rsidP="00814DDF">
      <w:pPr>
        <w:pStyle w:val="ListParagraph"/>
        <w:rPr>
          <w:rFonts w:ascii="Tahoma" w:hAnsi="Tahoma" w:cs="Tahoma"/>
          <w:u w:val="single"/>
        </w:rPr>
      </w:pPr>
    </w:p>
    <w:p w:rsidR="00814DDF" w:rsidRPr="00D522E4" w:rsidRDefault="00814DDF" w:rsidP="00362926">
      <w:pPr>
        <w:pStyle w:val="ListParagraph"/>
        <w:numPr>
          <w:ilvl w:val="0"/>
          <w:numId w:val="68"/>
        </w:numPr>
        <w:rPr>
          <w:rFonts w:ascii="Tahoma" w:hAnsi="Tahoma" w:cs="Tahoma"/>
          <w:u w:val="single"/>
        </w:rPr>
      </w:pPr>
      <w:r>
        <w:rPr>
          <w:rFonts w:ascii="Tahoma" w:hAnsi="Tahoma" w:cs="Tahoma"/>
        </w:rPr>
        <w:t xml:space="preserve">Designated team member contacts the physician using the </w:t>
      </w:r>
      <w:r w:rsidRPr="00D522E4">
        <w:rPr>
          <w:rFonts w:ascii="Tahoma" w:hAnsi="Tahoma" w:cs="Tahoma"/>
          <w:b/>
        </w:rPr>
        <w:t>Letter</w:t>
      </w:r>
      <w:r>
        <w:rPr>
          <w:rFonts w:ascii="Tahoma" w:hAnsi="Tahoma" w:cs="Tahoma"/>
        </w:rPr>
        <w:t xml:space="preserve">, (in the </w:t>
      </w:r>
      <w:r w:rsidRPr="00D522E4">
        <w:rPr>
          <w:rFonts w:ascii="Tahoma" w:hAnsi="Tahoma" w:cs="Tahoma"/>
          <w:b/>
        </w:rPr>
        <w:t>documentation</w:t>
      </w:r>
      <w:r>
        <w:rPr>
          <w:rFonts w:ascii="Tahoma" w:hAnsi="Tahoma" w:cs="Tahoma"/>
        </w:rPr>
        <w:t xml:space="preserve"> section).  The team member attaches evaluations, and/or documentation supporting the concerns listed in the letter, as well as the signed </w:t>
      </w:r>
      <w:r w:rsidRPr="00D522E4">
        <w:rPr>
          <w:rFonts w:ascii="Tahoma" w:hAnsi="Tahoma" w:cs="Tahoma"/>
          <w:b/>
        </w:rPr>
        <w:t>Consent for Exchange of Confidential Information</w:t>
      </w:r>
      <w:r>
        <w:rPr>
          <w:rFonts w:ascii="Tahoma" w:hAnsi="Tahoma" w:cs="Tahoma"/>
        </w:rPr>
        <w:t>.</w:t>
      </w:r>
    </w:p>
    <w:p w:rsidR="00814DDF" w:rsidRPr="00D522E4" w:rsidRDefault="00814DDF" w:rsidP="00814DDF">
      <w:pPr>
        <w:pStyle w:val="ListParagraph"/>
        <w:rPr>
          <w:rFonts w:ascii="Tahoma" w:hAnsi="Tahoma" w:cs="Tahoma"/>
          <w:u w:val="single"/>
        </w:rPr>
      </w:pPr>
    </w:p>
    <w:p w:rsidR="00814DDF" w:rsidRPr="00D522E4" w:rsidRDefault="00814DDF" w:rsidP="00362926">
      <w:pPr>
        <w:pStyle w:val="ListParagraph"/>
        <w:numPr>
          <w:ilvl w:val="0"/>
          <w:numId w:val="68"/>
        </w:numPr>
        <w:spacing w:after="0"/>
        <w:rPr>
          <w:rFonts w:ascii="Tahoma" w:hAnsi="Tahoma" w:cs="Tahoma"/>
          <w:u w:val="single"/>
        </w:rPr>
      </w:pPr>
      <w:r>
        <w:rPr>
          <w:rFonts w:ascii="Tahoma" w:hAnsi="Tahoma" w:cs="Tahoma"/>
        </w:rPr>
        <w:t>Designed team member attends swallow study to share school information, obtain results, and help family interpret recommendations.</w:t>
      </w:r>
    </w:p>
    <w:p w:rsidR="00814DDF" w:rsidRPr="00D522E4" w:rsidRDefault="00814DDF" w:rsidP="00814DDF">
      <w:pPr>
        <w:pStyle w:val="ListParagraph"/>
        <w:rPr>
          <w:rFonts w:ascii="Tahoma" w:hAnsi="Tahoma" w:cs="Tahoma"/>
          <w:u w:val="single"/>
        </w:rPr>
      </w:pPr>
    </w:p>
    <w:p w:rsidR="00814DDF" w:rsidRPr="00D522E4" w:rsidRDefault="00814DDF" w:rsidP="00362926">
      <w:pPr>
        <w:pStyle w:val="ListParagraph"/>
        <w:numPr>
          <w:ilvl w:val="0"/>
          <w:numId w:val="68"/>
        </w:numPr>
        <w:spacing w:after="0"/>
        <w:rPr>
          <w:rFonts w:ascii="Tahoma" w:hAnsi="Tahoma" w:cs="Tahoma"/>
          <w:u w:val="single"/>
        </w:rPr>
      </w:pPr>
      <w:r>
        <w:rPr>
          <w:rFonts w:ascii="Tahoma" w:hAnsi="Tahoma" w:cs="Tahoma"/>
        </w:rPr>
        <w:t>Team reviews swallow study results and recommendations.</w:t>
      </w:r>
    </w:p>
    <w:p w:rsidR="00814DDF" w:rsidRPr="00D522E4" w:rsidRDefault="00814DDF" w:rsidP="00814DDF">
      <w:pPr>
        <w:pStyle w:val="ListParagraph"/>
        <w:rPr>
          <w:rFonts w:ascii="Tahoma" w:hAnsi="Tahoma" w:cs="Tahoma"/>
          <w:u w:val="single"/>
        </w:rPr>
      </w:pPr>
    </w:p>
    <w:p w:rsidR="00124FC1" w:rsidRPr="00124FC1" w:rsidRDefault="00814DDF" w:rsidP="00362926">
      <w:pPr>
        <w:pStyle w:val="ListParagraph"/>
        <w:numPr>
          <w:ilvl w:val="0"/>
          <w:numId w:val="68"/>
        </w:numPr>
        <w:rPr>
          <w:rFonts w:ascii="Tahoma" w:hAnsi="Tahoma" w:cs="Tahoma"/>
          <w:u w:val="single"/>
        </w:rPr>
      </w:pPr>
      <w:r w:rsidRPr="007434F4">
        <w:rPr>
          <w:rFonts w:ascii="Tahoma" w:hAnsi="Tahoma" w:cs="Tahoma"/>
        </w:rPr>
        <w:t>Team meets with family to discuss results and develop new feeding plan</w:t>
      </w:r>
    </w:p>
    <w:p w:rsidR="00124FC1" w:rsidRDefault="00124FC1" w:rsidP="00124FC1">
      <w:pPr>
        <w:pStyle w:val="ListParagraph"/>
      </w:pPr>
    </w:p>
    <w:p w:rsidR="00124FC1" w:rsidRDefault="00124FC1" w:rsidP="00124FC1"/>
    <w:p w:rsidR="00124FC1" w:rsidRDefault="00124FC1" w:rsidP="00124FC1"/>
    <w:p w:rsidR="00124FC1" w:rsidRDefault="00124FC1" w:rsidP="00124FC1"/>
    <w:p w:rsidR="00814DDF" w:rsidRDefault="00F0786D" w:rsidP="00124FC1">
      <w:pPr>
        <w:jc w:val="center"/>
      </w:pPr>
      <w:r>
        <w:t>D</w:t>
      </w:r>
      <w:r w:rsidR="00124FC1">
        <w:t>11</w:t>
      </w:r>
    </w:p>
    <w:p w:rsidR="005E2BC9" w:rsidRDefault="005E2BC9" w:rsidP="00124FC1">
      <w:pPr>
        <w:jc w:val="center"/>
      </w:pPr>
    </w:p>
    <w:p w:rsidR="00814DDF" w:rsidRPr="00F73095" w:rsidRDefault="00814DDF" w:rsidP="00A569A6">
      <w:pPr>
        <w:jc w:val="center"/>
      </w:pPr>
      <w:r>
        <w:rPr>
          <w:b/>
        </w:rPr>
        <w:t>Student Feeding and Swallowing Plan</w:t>
      </w:r>
    </w:p>
    <w:p w:rsidR="00814DDF" w:rsidRDefault="00814DDF" w:rsidP="00814DDF">
      <w:pPr>
        <w:rPr>
          <w:b/>
        </w:rPr>
      </w:pPr>
    </w:p>
    <w:p w:rsidR="00814DDF" w:rsidRDefault="00814DDF" w:rsidP="00814DDF">
      <w:pPr>
        <w:rPr>
          <w:b/>
          <w:sz w:val="20"/>
          <w:szCs w:val="20"/>
        </w:rPr>
      </w:pPr>
      <w:r>
        <w:rPr>
          <w:b/>
        </w:rPr>
        <w:t xml:space="preserve">                                   </w:t>
      </w:r>
      <w:r>
        <w:rPr>
          <w:b/>
          <w:sz w:val="20"/>
          <w:szCs w:val="20"/>
        </w:rPr>
        <w:t xml:space="preserve">                                                           </w:t>
      </w:r>
      <w:r w:rsidR="005113EE">
        <w:rPr>
          <w:b/>
          <w:sz w:val="20"/>
          <w:szCs w:val="20"/>
        </w:rPr>
        <w:t xml:space="preserve">                      </w:t>
      </w:r>
      <w:r>
        <w:rPr>
          <w:b/>
          <w:sz w:val="20"/>
          <w:szCs w:val="20"/>
        </w:rPr>
        <w:t>Date ______________</w:t>
      </w:r>
      <w:r w:rsidR="005113EE">
        <w:rPr>
          <w:b/>
          <w:sz w:val="20"/>
          <w:szCs w:val="20"/>
        </w:rPr>
        <w:t>______</w:t>
      </w:r>
      <w:r>
        <w:rPr>
          <w:b/>
          <w:sz w:val="20"/>
          <w:szCs w:val="20"/>
        </w:rPr>
        <w:t>_</w:t>
      </w:r>
    </w:p>
    <w:p w:rsidR="00814DDF" w:rsidRDefault="00814DDF" w:rsidP="00814DDF">
      <w:pPr>
        <w:rPr>
          <w:b/>
          <w:sz w:val="20"/>
          <w:szCs w:val="20"/>
        </w:rPr>
      </w:pPr>
      <w:r>
        <w:rPr>
          <w:b/>
          <w:sz w:val="20"/>
          <w:szCs w:val="20"/>
        </w:rPr>
        <w:t xml:space="preserve">                                                                                                                       Review  Date _______________</w:t>
      </w:r>
    </w:p>
    <w:p w:rsidR="00814DDF" w:rsidRDefault="00814DDF" w:rsidP="00814DDF">
      <w:pPr>
        <w:rPr>
          <w:b/>
          <w:sz w:val="20"/>
          <w:szCs w:val="20"/>
        </w:rPr>
      </w:pPr>
      <w:r>
        <w:rPr>
          <w:b/>
          <w:sz w:val="20"/>
          <w:szCs w:val="20"/>
        </w:rPr>
        <w:t xml:space="preserve">                                                                                                                       Review Date _____________</w:t>
      </w:r>
      <w:r w:rsidR="005113EE">
        <w:rPr>
          <w:b/>
          <w:sz w:val="20"/>
          <w:szCs w:val="20"/>
        </w:rPr>
        <w:t>_</w:t>
      </w:r>
      <w:r>
        <w:rPr>
          <w:b/>
          <w:sz w:val="20"/>
          <w:szCs w:val="20"/>
        </w:rPr>
        <w:t>__</w:t>
      </w:r>
    </w:p>
    <w:p w:rsidR="00814DDF" w:rsidRDefault="00814DDF" w:rsidP="00814DDF">
      <w:pPr>
        <w:rPr>
          <w:b/>
          <w:sz w:val="20"/>
          <w:szCs w:val="20"/>
        </w:rPr>
      </w:pPr>
      <w:r>
        <w:rPr>
          <w:b/>
          <w:sz w:val="20"/>
          <w:szCs w:val="20"/>
        </w:rPr>
        <w:t xml:space="preserve">                                                                                                                       Temporary Plan ___________</w:t>
      </w:r>
      <w:r w:rsidR="005113EE">
        <w:rPr>
          <w:b/>
          <w:sz w:val="20"/>
          <w:szCs w:val="20"/>
        </w:rPr>
        <w:t>_</w:t>
      </w:r>
      <w:r>
        <w:rPr>
          <w:b/>
          <w:sz w:val="20"/>
          <w:szCs w:val="20"/>
        </w:rPr>
        <w:t>_</w:t>
      </w:r>
    </w:p>
    <w:p w:rsidR="00814DDF" w:rsidRDefault="00814DDF" w:rsidP="005113EE">
      <w:pPr>
        <w:spacing w:after="0"/>
        <w:rPr>
          <w:b/>
          <w:sz w:val="20"/>
          <w:szCs w:val="20"/>
        </w:rPr>
      </w:pPr>
      <w:r>
        <w:rPr>
          <w:b/>
          <w:sz w:val="20"/>
          <w:szCs w:val="20"/>
        </w:rPr>
        <w:t>Student ________________________________________Case Manager ______________________________________________</w:t>
      </w:r>
    </w:p>
    <w:p w:rsidR="005113EE" w:rsidRDefault="005113EE" w:rsidP="005113EE">
      <w:pPr>
        <w:spacing w:after="0"/>
        <w:rPr>
          <w:b/>
          <w:sz w:val="20"/>
          <w:szCs w:val="20"/>
        </w:rPr>
      </w:pPr>
    </w:p>
    <w:p w:rsidR="00814DDF" w:rsidRDefault="00814DDF" w:rsidP="008A7B10">
      <w:pPr>
        <w:spacing w:after="0"/>
        <w:rPr>
          <w:b/>
          <w:sz w:val="20"/>
          <w:szCs w:val="20"/>
        </w:rPr>
      </w:pPr>
      <w:r>
        <w:rPr>
          <w:b/>
          <w:sz w:val="20"/>
          <w:szCs w:val="20"/>
        </w:rPr>
        <w:t>Primary Implementer or Feeding Assistant ____________________________________________________________________</w:t>
      </w:r>
    </w:p>
    <w:p w:rsidR="00814DDF" w:rsidRDefault="00814DDF" w:rsidP="008A7B10">
      <w:pPr>
        <w:spacing w:after="0"/>
        <w:rPr>
          <w:b/>
          <w:sz w:val="20"/>
          <w:szCs w:val="20"/>
        </w:rPr>
      </w:pPr>
      <w:r>
        <w:rPr>
          <w:b/>
          <w:sz w:val="20"/>
          <w:szCs w:val="20"/>
        </w:rPr>
        <w:t>Feeding Team Members ____________________________________________________________________________________</w:t>
      </w:r>
    </w:p>
    <w:p w:rsidR="00814DDF" w:rsidRDefault="00814DDF" w:rsidP="008A7B10">
      <w:pPr>
        <w:spacing w:after="0"/>
        <w:rPr>
          <w:b/>
          <w:sz w:val="20"/>
          <w:szCs w:val="20"/>
        </w:rPr>
      </w:pPr>
      <w:r>
        <w:rPr>
          <w:b/>
          <w:sz w:val="20"/>
          <w:szCs w:val="20"/>
        </w:rPr>
        <w:t>_________________________________________________________________________________________________________</w:t>
      </w:r>
    </w:p>
    <w:p w:rsidR="00814DDF" w:rsidRDefault="00814DDF" w:rsidP="008A7B10">
      <w:pPr>
        <w:spacing w:after="0"/>
        <w:rPr>
          <w:b/>
          <w:sz w:val="20"/>
          <w:szCs w:val="20"/>
        </w:rPr>
      </w:pPr>
      <w:r>
        <w:rPr>
          <w:b/>
          <w:sz w:val="20"/>
          <w:szCs w:val="20"/>
        </w:rPr>
        <w:t>Allergies __________________________________________________________________________________________________</w:t>
      </w:r>
    </w:p>
    <w:p w:rsidR="00814DDF" w:rsidRDefault="00814DDF" w:rsidP="008A7B10">
      <w:pPr>
        <w:spacing w:after="0"/>
        <w:rPr>
          <w:sz w:val="20"/>
          <w:szCs w:val="20"/>
        </w:rPr>
      </w:pPr>
      <w:r>
        <w:rPr>
          <w:b/>
          <w:sz w:val="20"/>
          <w:szCs w:val="20"/>
        </w:rPr>
        <w:t xml:space="preserve">Equipment        </w:t>
      </w:r>
      <w:r>
        <w:rPr>
          <w:sz w:val="20"/>
          <w:szCs w:val="20"/>
        </w:rPr>
        <w:t>Dish ______________________________________Utensil ____________________________________________</w:t>
      </w:r>
    </w:p>
    <w:p w:rsidR="00814DDF" w:rsidRDefault="00814DDF" w:rsidP="008A7B10">
      <w:pPr>
        <w:spacing w:after="0"/>
        <w:rPr>
          <w:sz w:val="20"/>
          <w:szCs w:val="20"/>
        </w:rPr>
      </w:pPr>
      <w:r>
        <w:rPr>
          <w:sz w:val="20"/>
          <w:szCs w:val="20"/>
        </w:rPr>
        <w:t xml:space="preserve">                           Cup ______________________________________ Straw  _____________________________________________</w:t>
      </w:r>
    </w:p>
    <w:p w:rsidR="00814DDF" w:rsidRDefault="00814DDF" w:rsidP="008A7B10">
      <w:pPr>
        <w:spacing w:after="0"/>
        <w:rPr>
          <w:sz w:val="20"/>
          <w:szCs w:val="20"/>
        </w:rPr>
      </w:pPr>
      <w:r>
        <w:rPr>
          <w:b/>
          <w:sz w:val="20"/>
          <w:szCs w:val="20"/>
        </w:rPr>
        <w:t xml:space="preserve">Feeding             </w:t>
      </w:r>
      <w:r>
        <w:rPr>
          <w:sz w:val="20"/>
          <w:szCs w:val="20"/>
        </w:rPr>
        <w:t>Independent ________________ Assisted __________________________</w:t>
      </w:r>
    </w:p>
    <w:p w:rsidR="00814DDF" w:rsidRDefault="00814DDF" w:rsidP="008A7B10">
      <w:pPr>
        <w:spacing w:after="0"/>
        <w:rPr>
          <w:b/>
          <w:sz w:val="20"/>
          <w:szCs w:val="20"/>
        </w:rPr>
      </w:pPr>
      <w:r>
        <w:rPr>
          <w:b/>
          <w:sz w:val="20"/>
          <w:szCs w:val="20"/>
        </w:rPr>
        <w:t xml:space="preserve">                          Explain </w:t>
      </w:r>
      <w:r>
        <w:rPr>
          <w:sz w:val="20"/>
          <w:szCs w:val="20"/>
        </w:rPr>
        <w:t>______________________________________________________________________________________</w:t>
      </w:r>
    </w:p>
    <w:p w:rsidR="00814DDF" w:rsidRDefault="00814DDF" w:rsidP="008A7B10">
      <w:pPr>
        <w:spacing w:after="0"/>
        <w:rPr>
          <w:b/>
          <w:sz w:val="20"/>
          <w:szCs w:val="20"/>
        </w:rPr>
      </w:pPr>
      <w:r>
        <w:rPr>
          <w:b/>
          <w:sz w:val="20"/>
          <w:szCs w:val="20"/>
        </w:rPr>
        <w:t>___________________________________________________________________________</w:t>
      </w:r>
      <w:r w:rsidR="008A7B10">
        <w:rPr>
          <w:b/>
          <w:sz w:val="20"/>
          <w:szCs w:val="20"/>
        </w:rPr>
        <w:t>______________________________</w:t>
      </w:r>
    </w:p>
    <w:p w:rsidR="00814DDF" w:rsidRDefault="00814DDF" w:rsidP="008A7B10">
      <w:pPr>
        <w:spacing w:after="0"/>
        <w:rPr>
          <w:sz w:val="20"/>
          <w:szCs w:val="20"/>
        </w:rPr>
      </w:pPr>
      <w:r>
        <w:rPr>
          <w:b/>
          <w:sz w:val="20"/>
          <w:szCs w:val="20"/>
        </w:rPr>
        <w:t xml:space="preserve">Food Consistency </w:t>
      </w:r>
      <w:r>
        <w:rPr>
          <w:sz w:val="20"/>
          <w:szCs w:val="20"/>
        </w:rPr>
        <w:t xml:space="preserve">  Pureed _______ Ground __________ Chopped _________ Mashed _________ Bite size ______________</w:t>
      </w:r>
      <w:r w:rsidR="008A7B10">
        <w:rPr>
          <w:sz w:val="20"/>
          <w:szCs w:val="20"/>
        </w:rPr>
        <w:t>___</w:t>
      </w:r>
    </w:p>
    <w:p w:rsidR="00814DDF" w:rsidRDefault="00814DDF" w:rsidP="008A7B10">
      <w:pPr>
        <w:spacing w:after="0"/>
        <w:rPr>
          <w:sz w:val="20"/>
          <w:szCs w:val="20"/>
        </w:rPr>
      </w:pPr>
      <w:r>
        <w:rPr>
          <w:b/>
          <w:sz w:val="20"/>
          <w:szCs w:val="20"/>
        </w:rPr>
        <w:t xml:space="preserve">Liquids                     </w:t>
      </w:r>
      <w:r>
        <w:rPr>
          <w:sz w:val="20"/>
          <w:szCs w:val="20"/>
        </w:rPr>
        <w:t xml:space="preserve">No liquids ______________ Thickened liquids _____________ </w:t>
      </w:r>
    </w:p>
    <w:p w:rsidR="00814DDF" w:rsidRDefault="00814DDF" w:rsidP="008A7B10">
      <w:pPr>
        <w:spacing w:after="0"/>
        <w:rPr>
          <w:b/>
          <w:sz w:val="20"/>
          <w:szCs w:val="20"/>
        </w:rPr>
      </w:pPr>
      <w:r>
        <w:rPr>
          <w:sz w:val="20"/>
          <w:szCs w:val="20"/>
        </w:rPr>
        <w:t xml:space="preserve">                                  Nectar Consistency _____________ Honey Consistency _____________ Pudding Consistency _____________</w:t>
      </w:r>
    </w:p>
    <w:p w:rsidR="00814DDF" w:rsidRDefault="00814DDF" w:rsidP="008A7B10">
      <w:pPr>
        <w:spacing w:after="0"/>
        <w:rPr>
          <w:b/>
          <w:sz w:val="20"/>
          <w:szCs w:val="20"/>
        </w:rPr>
      </w:pPr>
      <w:r>
        <w:rPr>
          <w:b/>
          <w:sz w:val="20"/>
          <w:szCs w:val="20"/>
        </w:rPr>
        <w:t xml:space="preserve">Special Instructions__________________________________________________________________________________________ </w:t>
      </w:r>
    </w:p>
    <w:p w:rsidR="00814DDF" w:rsidRDefault="00814DDF" w:rsidP="008A7B10">
      <w:pPr>
        <w:spacing w:after="0"/>
        <w:rPr>
          <w:b/>
          <w:sz w:val="20"/>
          <w:szCs w:val="20"/>
        </w:rPr>
      </w:pPr>
      <w:r>
        <w:rPr>
          <w:b/>
          <w:sz w:val="20"/>
          <w:szCs w:val="20"/>
        </w:rPr>
        <w:t>__________________________________________________________________________________________________________</w:t>
      </w:r>
    </w:p>
    <w:p w:rsidR="005113EE" w:rsidRDefault="00814DDF" w:rsidP="008A7B10">
      <w:pPr>
        <w:spacing w:after="0"/>
        <w:rPr>
          <w:b/>
          <w:sz w:val="20"/>
          <w:szCs w:val="20"/>
        </w:rPr>
      </w:pPr>
      <w:r>
        <w:rPr>
          <w:b/>
          <w:sz w:val="20"/>
          <w:szCs w:val="20"/>
        </w:rPr>
        <w:t>__________________________________________________________________________________________________________</w:t>
      </w:r>
    </w:p>
    <w:p w:rsidR="005113EE" w:rsidRDefault="00814DDF" w:rsidP="008A7B10">
      <w:pPr>
        <w:spacing w:after="0"/>
        <w:rPr>
          <w:b/>
          <w:sz w:val="20"/>
          <w:szCs w:val="20"/>
        </w:rPr>
      </w:pPr>
      <w:r>
        <w:rPr>
          <w:b/>
          <w:sz w:val="20"/>
          <w:szCs w:val="20"/>
        </w:rPr>
        <w:t>Tube Fed _______</w:t>
      </w:r>
    </w:p>
    <w:p w:rsidR="00814DDF" w:rsidRDefault="00814DDF" w:rsidP="008A7B10">
      <w:pPr>
        <w:spacing w:after="0"/>
        <w:rPr>
          <w:sz w:val="20"/>
          <w:szCs w:val="20"/>
        </w:rPr>
      </w:pPr>
      <w:r>
        <w:rPr>
          <w:b/>
          <w:sz w:val="20"/>
          <w:szCs w:val="20"/>
        </w:rPr>
        <w:t xml:space="preserve">                                  </w:t>
      </w:r>
      <w:r>
        <w:rPr>
          <w:sz w:val="20"/>
          <w:szCs w:val="20"/>
        </w:rPr>
        <w:t>Tube fed/Nothing by mouth _________ Tube and Oral Fed __________ Amount fed Orally _____________</w:t>
      </w:r>
      <w:r w:rsidR="008A7B10">
        <w:rPr>
          <w:sz w:val="20"/>
          <w:szCs w:val="20"/>
        </w:rPr>
        <w:t>___</w:t>
      </w:r>
    </w:p>
    <w:p w:rsidR="00814DDF" w:rsidRDefault="00814DDF" w:rsidP="008A7B10">
      <w:pPr>
        <w:spacing w:after="120"/>
        <w:rPr>
          <w:b/>
          <w:sz w:val="20"/>
          <w:szCs w:val="20"/>
        </w:rPr>
      </w:pPr>
      <w:r>
        <w:rPr>
          <w:sz w:val="20"/>
          <w:szCs w:val="20"/>
        </w:rPr>
        <w:t>___________________________________________________________________________________________________________</w:t>
      </w:r>
    </w:p>
    <w:p w:rsidR="00814DDF" w:rsidRDefault="00814DDF" w:rsidP="008A7B10">
      <w:pPr>
        <w:spacing w:after="0"/>
        <w:rPr>
          <w:b/>
          <w:sz w:val="20"/>
          <w:szCs w:val="20"/>
        </w:rPr>
      </w:pPr>
      <w:r>
        <w:rPr>
          <w:b/>
          <w:sz w:val="20"/>
          <w:szCs w:val="20"/>
        </w:rPr>
        <w:t>PROCEDURES</w:t>
      </w:r>
    </w:p>
    <w:p w:rsidR="00814DDF" w:rsidRDefault="00814DDF" w:rsidP="008A7B10">
      <w:pPr>
        <w:spacing w:after="0"/>
        <w:jc w:val="right"/>
        <w:rPr>
          <w:sz w:val="20"/>
          <w:szCs w:val="20"/>
        </w:rPr>
      </w:pPr>
      <w:r>
        <w:rPr>
          <w:sz w:val="20"/>
          <w:szCs w:val="20"/>
        </w:rPr>
        <w:t>Amount of food per bite _______________________________________________________________________________________</w:t>
      </w:r>
    </w:p>
    <w:p w:rsidR="00814DDF" w:rsidRDefault="00814DDF" w:rsidP="008A7B10">
      <w:pPr>
        <w:spacing w:after="0"/>
        <w:jc w:val="right"/>
        <w:rPr>
          <w:sz w:val="20"/>
          <w:szCs w:val="20"/>
        </w:rPr>
      </w:pPr>
      <w:r>
        <w:rPr>
          <w:sz w:val="20"/>
          <w:szCs w:val="20"/>
        </w:rPr>
        <w:t>Food placement _____________________________________________________________________________________________</w:t>
      </w:r>
    </w:p>
    <w:p w:rsidR="00814DDF" w:rsidRDefault="00814DDF" w:rsidP="008A7B10">
      <w:pPr>
        <w:spacing w:after="0"/>
        <w:rPr>
          <w:sz w:val="20"/>
          <w:szCs w:val="20"/>
        </w:rPr>
      </w:pPr>
      <w:r>
        <w:rPr>
          <w:sz w:val="20"/>
          <w:szCs w:val="20"/>
        </w:rPr>
        <w:t>Wait time between bites _______________________________________________________________________________________</w:t>
      </w:r>
    </w:p>
    <w:p w:rsidR="00814DDF" w:rsidRDefault="00814DDF" w:rsidP="008A7B10">
      <w:pPr>
        <w:spacing w:after="0"/>
        <w:rPr>
          <w:sz w:val="20"/>
          <w:szCs w:val="20"/>
        </w:rPr>
      </w:pPr>
      <w:r>
        <w:rPr>
          <w:sz w:val="20"/>
          <w:szCs w:val="20"/>
        </w:rPr>
        <w:t>Behavior Techniques _________________________________________________________________________________________</w:t>
      </w:r>
    </w:p>
    <w:p w:rsidR="00814DDF" w:rsidRDefault="00814DDF" w:rsidP="008A7B10">
      <w:pPr>
        <w:spacing w:after="0"/>
        <w:rPr>
          <w:sz w:val="20"/>
          <w:szCs w:val="20"/>
        </w:rPr>
      </w:pPr>
      <w:r>
        <w:rPr>
          <w:sz w:val="20"/>
          <w:szCs w:val="20"/>
        </w:rPr>
        <w:t>Phrases Used _______________________________________________________________________________________________</w:t>
      </w:r>
    </w:p>
    <w:p w:rsidR="00814DDF" w:rsidRDefault="00814DDF" w:rsidP="008A7B10">
      <w:pPr>
        <w:spacing w:after="0"/>
        <w:rPr>
          <w:sz w:val="20"/>
          <w:szCs w:val="20"/>
        </w:rPr>
      </w:pPr>
      <w:r>
        <w:rPr>
          <w:sz w:val="20"/>
          <w:szCs w:val="20"/>
        </w:rPr>
        <w:t>Student’s Communication or signals during feeding _________________________________________________________________</w:t>
      </w:r>
    </w:p>
    <w:p w:rsidR="00814DDF" w:rsidRDefault="00814DDF" w:rsidP="00814DDF">
      <w:pPr>
        <w:rPr>
          <w:sz w:val="20"/>
          <w:szCs w:val="20"/>
        </w:rPr>
      </w:pPr>
      <w:r>
        <w:rPr>
          <w:sz w:val="20"/>
          <w:szCs w:val="20"/>
        </w:rPr>
        <w:t>___________________________________________________________________________________________________________</w:t>
      </w:r>
    </w:p>
    <w:p w:rsidR="008A7B10" w:rsidRDefault="008A7B10" w:rsidP="00814DDF">
      <w:pPr>
        <w:rPr>
          <w:sz w:val="20"/>
          <w:szCs w:val="20"/>
        </w:rPr>
      </w:pPr>
    </w:p>
    <w:p w:rsidR="008A7B10" w:rsidRDefault="008A7B10" w:rsidP="00814DDF">
      <w:pPr>
        <w:rPr>
          <w:sz w:val="20"/>
          <w:szCs w:val="20"/>
        </w:rPr>
      </w:pPr>
    </w:p>
    <w:p w:rsidR="008A7B10" w:rsidRDefault="008A7B10" w:rsidP="00814DDF">
      <w:pPr>
        <w:rPr>
          <w:sz w:val="20"/>
          <w:szCs w:val="20"/>
        </w:rPr>
      </w:pPr>
    </w:p>
    <w:p w:rsidR="008A7B10" w:rsidRDefault="003A040F" w:rsidP="00ED0EBA">
      <w:pPr>
        <w:jc w:val="center"/>
        <w:rPr>
          <w:sz w:val="20"/>
          <w:szCs w:val="20"/>
        </w:rPr>
      </w:pPr>
      <w:r>
        <w:rPr>
          <w:sz w:val="20"/>
          <w:szCs w:val="20"/>
        </w:rPr>
        <w:t>D</w:t>
      </w:r>
      <w:r w:rsidR="00ED0EBA">
        <w:rPr>
          <w:sz w:val="20"/>
          <w:szCs w:val="20"/>
        </w:rPr>
        <w:t>12</w:t>
      </w:r>
    </w:p>
    <w:p w:rsidR="00527BE8" w:rsidRDefault="00814DDF" w:rsidP="00E25761">
      <w:pPr>
        <w:jc w:val="right"/>
        <w:rPr>
          <w:sz w:val="20"/>
          <w:szCs w:val="20"/>
        </w:rPr>
      </w:pPr>
      <w:r>
        <w:rPr>
          <w:sz w:val="20"/>
          <w:szCs w:val="20"/>
        </w:rPr>
        <w:lastRenderedPageBreak/>
        <w:t xml:space="preserve">                                                                                                 </w:t>
      </w:r>
    </w:p>
    <w:p w:rsidR="00814DDF" w:rsidRDefault="00814DDF" w:rsidP="00527BE8">
      <w:pPr>
        <w:jc w:val="center"/>
        <w:rPr>
          <w:sz w:val="20"/>
          <w:szCs w:val="20"/>
        </w:rPr>
      </w:pPr>
      <w:r w:rsidRPr="00D91A83">
        <w:rPr>
          <w:b/>
        </w:rPr>
        <w:t>Student Feeding and Swallowing Plan</w:t>
      </w:r>
    </w:p>
    <w:p w:rsidR="00814DDF" w:rsidRDefault="00814DDF" w:rsidP="006E6BE2">
      <w:pPr>
        <w:spacing w:after="0"/>
        <w:rPr>
          <w:sz w:val="20"/>
          <w:szCs w:val="20"/>
        </w:rPr>
      </w:pPr>
      <w:r>
        <w:rPr>
          <w:sz w:val="20"/>
          <w:szCs w:val="20"/>
        </w:rPr>
        <w:t xml:space="preserve">                                    ____Keep student in upright position ______ minutes after meal</w:t>
      </w:r>
    </w:p>
    <w:p w:rsidR="00814DDF" w:rsidRDefault="00814DDF" w:rsidP="006E6BE2">
      <w:pPr>
        <w:spacing w:after="120"/>
        <w:rPr>
          <w:sz w:val="20"/>
          <w:szCs w:val="20"/>
        </w:rPr>
      </w:pPr>
      <w:r>
        <w:rPr>
          <w:sz w:val="20"/>
          <w:szCs w:val="20"/>
        </w:rPr>
        <w:t xml:space="preserve">                                    ____ Encourage student to cough to clear throat  ___Offer a drink after ____ bites</w:t>
      </w:r>
    </w:p>
    <w:p w:rsidR="00814DDF" w:rsidRDefault="00814DDF" w:rsidP="006E6BE2">
      <w:pPr>
        <w:spacing w:after="0"/>
        <w:rPr>
          <w:sz w:val="20"/>
          <w:szCs w:val="20"/>
        </w:rPr>
      </w:pPr>
      <w:r>
        <w:rPr>
          <w:sz w:val="20"/>
          <w:szCs w:val="20"/>
        </w:rPr>
        <w:t>Other _____________________________________________________________________________________________________</w:t>
      </w:r>
    </w:p>
    <w:p w:rsidR="00814DDF" w:rsidRDefault="00814DDF" w:rsidP="00814DDF">
      <w:pPr>
        <w:rPr>
          <w:sz w:val="20"/>
          <w:szCs w:val="20"/>
        </w:rPr>
      </w:pPr>
      <w:r>
        <w:rPr>
          <w:sz w:val="20"/>
          <w:szCs w:val="20"/>
        </w:rPr>
        <w:t>__________________________________________________________________________________________________________</w:t>
      </w:r>
    </w:p>
    <w:p w:rsidR="00814DDF" w:rsidRDefault="00814DDF" w:rsidP="006E6BE2">
      <w:pPr>
        <w:spacing w:after="0"/>
        <w:rPr>
          <w:b/>
          <w:sz w:val="20"/>
          <w:szCs w:val="20"/>
        </w:rPr>
      </w:pPr>
      <w:r>
        <w:rPr>
          <w:b/>
          <w:sz w:val="20"/>
          <w:szCs w:val="20"/>
        </w:rPr>
        <w:t>POSITIONING</w:t>
      </w:r>
    </w:p>
    <w:p w:rsidR="00814DDF" w:rsidRDefault="00AA0A9F" w:rsidP="00AA0A9F">
      <w:pPr>
        <w:pStyle w:val="ListParagraph"/>
        <w:spacing w:after="0" w:line="240" w:lineRule="auto"/>
        <w:ind w:left="360"/>
        <w:rPr>
          <w:sz w:val="20"/>
          <w:szCs w:val="20"/>
        </w:rPr>
      </w:pPr>
      <w:r>
        <w:rPr>
          <w:sz w:val="20"/>
          <w:szCs w:val="20"/>
        </w:rPr>
        <w:t xml:space="preserve">1.      </w:t>
      </w:r>
      <w:r w:rsidR="00814DDF" w:rsidRPr="006E6BE2">
        <w:rPr>
          <w:sz w:val="20"/>
          <w:szCs w:val="20"/>
        </w:rPr>
        <w:t>Sitting posture _______________________________________________________________________________________</w:t>
      </w:r>
    </w:p>
    <w:p w:rsidR="006E6BE2" w:rsidRPr="006E6BE2" w:rsidRDefault="006E6BE2" w:rsidP="006E6BE2">
      <w:pPr>
        <w:pStyle w:val="ListParagraph"/>
        <w:spacing w:after="0" w:line="240" w:lineRule="auto"/>
        <w:ind w:left="360"/>
        <w:rPr>
          <w:sz w:val="20"/>
          <w:szCs w:val="20"/>
        </w:rPr>
      </w:pPr>
    </w:p>
    <w:p w:rsidR="00814DDF" w:rsidRPr="001E343D" w:rsidRDefault="00814DDF" w:rsidP="00362926">
      <w:pPr>
        <w:pStyle w:val="ListParagraph"/>
        <w:numPr>
          <w:ilvl w:val="0"/>
          <w:numId w:val="70"/>
        </w:numPr>
        <w:spacing w:after="0" w:line="240" w:lineRule="auto"/>
        <w:rPr>
          <w:sz w:val="20"/>
          <w:szCs w:val="20"/>
        </w:rPr>
      </w:pPr>
      <w:r w:rsidRPr="001E343D">
        <w:rPr>
          <w:sz w:val="20"/>
          <w:szCs w:val="20"/>
        </w:rPr>
        <w:t>Chair/seating device __________________________________________________________________________________</w:t>
      </w:r>
    </w:p>
    <w:p w:rsidR="00814DDF" w:rsidRDefault="00814DDF" w:rsidP="00814DDF">
      <w:pPr>
        <w:pStyle w:val="ListParagraph"/>
        <w:rPr>
          <w:sz w:val="20"/>
          <w:szCs w:val="20"/>
        </w:rPr>
      </w:pPr>
      <w:r>
        <w:rPr>
          <w:sz w:val="20"/>
          <w:szCs w:val="20"/>
        </w:rPr>
        <w:t xml:space="preserve"> </w:t>
      </w:r>
    </w:p>
    <w:p w:rsidR="00814DDF" w:rsidRPr="001E343D" w:rsidRDefault="00814DDF" w:rsidP="00362926">
      <w:pPr>
        <w:pStyle w:val="ListParagraph"/>
        <w:numPr>
          <w:ilvl w:val="0"/>
          <w:numId w:val="70"/>
        </w:numPr>
        <w:spacing w:after="0" w:line="240" w:lineRule="auto"/>
        <w:rPr>
          <w:sz w:val="20"/>
          <w:szCs w:val="20"/>
        </w:rPr>
      </w:pPr>
      <w:r w:rsidRPr="001E343D">
        <w:rPr>
          <w:sz w:val="20"/>
          <w:szCs w:val="20"/>
        </w:rPr>
        <w:t>Head position/support _________________________________________________________________________________</w:t>
      </w:r>
    </w:p>
    <w:p w:rsidR="00814DDF" w:rsidRDefault="00814DDF" w:rsidP="00814DDF">
      <w:pPr>
        <w:pStyle w:val="ListParagraph"/>
        <w:rPr>
          <w:sz w:val="20"/>
          <w:szCs w:val="20"/>
        </w:rPr>
      </w:pPr>
    </w:p>
    <w:p w:rsidR="00814DDF" w:rsidRDefault="00814DDF" w:rsidP="00362926">
      <w:pPr>
        <w:pStyle w:val="ListParagraph"/>
        <w:numPr>
          <w:ilvl w:val="0"/>
          <w:numId w:val="70"/>
        </w:numPr>
        <w:spacing w:after="0" w:line="240" w:lineRule="auto"/>
        <w:rPr>
          <w:sz w:val="20"/>
          <w:szCs w:val="20"/>
        </w:rPr>
      </w:pPr>
      <w:r>
        <w:rPr>
          <w:sz w:val="20"/>
          <w:szCs w:val="20"/>
        </w:rPr>
        <w:t>Trunk control/support _________________________________________________________________________________</w:t>
      </w:r>
    </w:p>
    <w:p w:rsidR="00814DDF" w:rsidRDefault="00814DDF" w:rsidP="00814DDF">
      <w:pPr>
        <w:pStyle w:val="ListParagraph"/>
        <w:rPr>
          <w:sz w:val="20"/>
          <w:szCs w:val="20"/>
        </w:rPr>
      </w:pPr>
    </w:p>
    <w:p w:rsidR="00814DDF" w:rsidRDefault="00814DDF" w:rsidP="00362926">
      <w:pPr>
        <w:pStyle w:val="ListParagraph"/>
        <w:numPr>
          <w:ilvl w:val="0"/>
          <w:numId w:val="70"/>
        </w:numPr>
        <w:spacing w:after="0" w:line="240" w:lineRule="auto"/>
        <w:rPr>
          <w:sz w:val="20"/>
          <w:szCs w:val="20"/>
        </w:rPr>
      </w:pPr>
      <w:r>
        <w:rPr>
          <w:sz w:val="20"/>
          <w:szCs w:val="20"/>
        </w:rPr>
        <w:t>Other ______________________________________________________________________________________________</w:t>
      </w:r>
    </w:p>
    <w:p w:rsidR="00814DDF" w:rsidRDefault="00814DDF" w:rsidP="00814DDF">
      <w:pPr>
        <w:rPr>
          <w:sz w:val="20"/>
          <w:szCs w:val="20"/>
        </w:rPr>
      </w:pPr>
    </w:p>
    <w:p w:rsidR="00814DDF" w:rsidRPr="00AC6AA1" w:rsidRDefault="00814DDF" w:rsidP="00814DDF">
      <w:pPr>
        <w:rPr>
          <w:sz w:val="20"/>
          <w:szCs w:val="20"/>
        </w:rPr>
      </w:pPr>
    </w:p>
    <w:p w:rsidR="00814DDF" w:rsidRDefault="006E6BE2" w:rsidP="00814DDF">
      <w:pPr>
        <w:ind w:left="360"/>
        <w:rPr>
          <w:sz w:val="20"/>
          <w:szCs w:val="20"/>
        </w:rPr>
      </w:pPr>
      <w:r>
        <w:rPr>
          <w:sz w:val="20"/>
          <w:szCs w:val="20"/>
        </w:rPr>
        <w:t>Check here if</w:t>
      </w:r>
      <w:r w:rsidR="00814DDF">
        <w:rPr>
          <w:sz w:val="20"/>
          <w:szCs w:val="20"/>
        </w:rPr>
        <w:t xml:space="preserve"> there is ongoing </w:t>
      </w:r>
      <w:r w:rsidR="00814DDF">
        <w:rPr>
          <w:b/>
          <w:sz w:val="20"/>
          <w:szCs w:val="20"/>
        </w:rPr>
        <w:t xml:space="preserve">Oral Motor Program </w:t>
      </w:r>
      <w:r w:rsidR="00814DDF">
        <w:rPr>
          <w:sz w:val="20"/>
          <w:szCs w:val="20"/>
        </w:rPr>
        <w:t>______ (See Therapist/Plan)</w:t>
      </w:r>
    </w:p>
    <w:p w:rsidR="00814DDF" w:rsidRDefault="00814DDF" w:rsidP="00814DDF">
      <w:pPr>
        <w:ind w:left="360"/>
        <w:rPr>
          <w:sz w:val="20"/>
          <w:szCs w:val="20"/>
        </w:rPr>
      </w:pPr>
    </w:p>
    <w:p w:rsidR="00814DDF" w:rsidRDefault="00814DDF" w:rsidP="00814DDF">
      <w:pPr>
        <w:ind w:left="360"/>
        <w:rPr>
          <w:sz w:val="20"/>
          <w:szCs w:val="20"/>
        </w:rPr>
      </w:pPr>
      <w:r>
        <w:rPr>
          <w:sz w:val="20"/>
          <w:szCs w:val="20"/>
        </w:rPr>
        <w:t>The following team members participated in the development or review of this feeding plan:</w:t>
      </w:r>
    </w:p>
    <w:p w:rsidR="00814DDF" w:rsidRDefault="00814DDF" w:rsidP="00814DDF">
      <w:pPr>
        <w:ind w:left="360"/>
        <w:rPr>
          <w:sz w:val="20"/>
          <w:szCs w:val="20"/>
        </w:rPr>
      </w:pPr>
    </w:p>
    <w:p w:rsidR="00814DDF" w:rsidRDefault="00814DDF" w:rsidP="00814DDF">
      <w:pPr>
        <w:ind w:left="360"/>
        <w:rPr>
          <w:sz w:val="20"/>
          <w:szCs w:val="20"/>
        </w:rPr>
      </w:pPr>
      <w:r>
        <w:rPr>
          <w:sz w:val="20"/>
          <w:szCs w:val="20"/>
        </w:rPr>
        <w:t xml:space="preserve">Sign and Date:                                                                                        </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814DDF" w:rsidP="00814DDF">
      <w:pPr>
        <w:ind w:left="360"/>
        <w:rPr>
          <w:sz w:val="20"/>
          <w:szCs w:val="20"/>
        </w:rPr>
      </w:pPr>
    </w:p>
    <w:p w:rsidR="00814DDF" w:rsidRDefault="00814DDF" w:rsidP="00814DDF">
      <w:pPr>
        <w:ind w:left="360"/>
        <w:rPr>
          <w:sz w:val="20"/>
          <w:szCs w:val="20"/>
        </w:rPr>
      </w:pPr>
      <w:r>
        <w:rPr>
          <w:sz w:val="20"/>
          <w:szCs w:val="20"/>
        </w:rPr>
        <w:t>________________________________________________   _____________________________________________________</w:t>
      </w:r>
    </w:p>
    <w:p w:rsidR="00814DDF" w:rsidRDefault="00507DC7" w:rsidP="00CA52EB">
      <w:pPr>
        <w:jc w:val="center"/>
        <w:rPr>
          <w:sz w:val="20"/>
          <w:szCs w:val="20"/>
        </w:rPr>
      </w:pPr>
      <w:r>
        <w:rPr>
          <w:sz w:val="20"/>
          <w:szCs w:val="20"/>
        </w:rPr>
        <w:t>D</w:t>
      </w:r>
      <w:r w:rsidR="00151024">
        <w:rPr>
          <w:sz w:val="20"/>
          <w:szCs w:val="20"/>
        </w:rPr>
        <w:t>13</w:t>
      </w:r>
    </w:p>
    <w:p w:rsidR="008F7F04" w:rsidRDefault="008F7F04" w:rsidP="008F7F04">
      <w:pPr>
        <w:jc w:val="right"/>
        <w:rPr>
          <w:sz w:val="20"/>
          <w:szCs w:val="20"/>
        </w:rPr>
      </w:pPr>
    </w:p>
    <w:p w:rsidR="00151024" w:rsidRDefault="00151024" w:rsidP="00151024">
      <w:pPr>
        <w:jc w:val="right"/>
        <w:rPr>
          <w:sz w:val="20"/>
          <w:szCs w:val="20"/>
        </w:rPr>
      </w:pPr>
    </w:p>
    <w:p w:rsidR="00B05C02" w:rsidRDefault="00B05C02" w:rsidP="00551C53">
      <w:pPr>
        <w:rPr>
          <w:b/>
        </w:rPr>
      </w:pPr>
      <w:r>
        <w:rPr>
          <w:b/>
        </w:rPr>
        <w:lastRenderedPageBreak/>
        <w:t>Daily Documentation Form                                    For the Week beginning: __________________</w:t>
      </w:r>
    </w:p>
    <w:p w:rsidR="00B05C02" w:rsidRDefault="00B05C02" w:rsidP="00B05C02">
      <w:pPr>
        <w:rPr>
          <w:b/>
        </w:rPr>
      </w:pPr>
      <w:r>
        <w:rPr>
          <w:b/>
        </w:rPr>
        <w:t>Student:  ___________________________       Reviewed by: ____________________________</w:t>
      </w:r>
    </w:p>
    <w:p w:rsidR="00B05C02" w:rsidRDefault="00B05C02" w:rsidP="00B05C02">
      <w:pPr>
        <w:rPr>
          <w:b/>
        </w:rPr>
      </w:pPr>
    </w:p>
    <w:p w:rsidR="00B05C02" w:rsidRDefault="00B05C02" w:rsidP="00B05C02">
      <w:r>
        <w:t xml:space="preserve">Date: _________ B-fast     Lunch    Snack                             Date: _________ B-fast    Lunch     Snack                                     </w:t>
      </w:r>
    </w:p>
    <w:p w:rsidR="00B05C02" w:rsidRDefault="00B05C02" w:rsidP="00B05C02">
      <w:r>
        <w:t>Feeder Initials: ____________                                               Feeder Initials: ____________</w:t>
      </w:r>
    </w:p>
    <w:p w:rsidR="00B05C02" w:rsidRDefault="00B05C02" w:rsidP="00B05C02">
      <w:r>
        <w:t>Symptoms/Comments:                                                           Symptoms/Comments:</w:t>
      </w:r>
    </w:p>
    <w:p w:rsidR="00B05C02" w:rsidRDefault="00B05C02" w:rsidP="00B05C02"/>
    <w:p w:rsidR="00B05C02" w:rsidRDefault="00B05C02" w:rsidP="00B05C02">
      <w:r>
        <w:t>Date: _________ B-fast     Lunch     Snack                            Date: __________ B-fast    Lunch     Snack</w:t>
      </w:r>
    </w:p>
    <w:p w:rsidR="00B05C02" w:rsidRDefault="00B05C02" w:rsidP="00B05C02">
      <w:pPr>
        <w:tabs>
          <w:tab w:val="center" w:pos="4680"/>
        </w:tabs>
      </w:pPr>
      <w:r>
        <w:t>Feeder Initials: ____________                                               Feeder Initials: ____________</w:t>
      </w:r>
      <w:r>
        <w:tab/>
      </w:r>
    </w:p>
    <w:p w:rsidR="00B05C02" w:rsidRDefault="00B05C02" w:rsidP="008A6F5B">
      <w:pPr>
        <w:tabs>
          <w:tab w:val="right" w:pos="9360"/>
        </w:tabs>
      </w:pPr>
      <w:r>
        <w:t xml:space="preserve">Symptoms/Comments:                                                           Symptoms/Comments: </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B05C02" w:rsidRDefault="00B05C02" w:rsidP="00B05C02"/>
    <w:p w:rsidR="00B05C02" w:rsidRDefault="00B05C02" w:rsidP="00B05C02">
      <w:r>
        <w:t>Date: __________ B-fast     Lunch    Snack                         Date: ___________ B-fast    Lunch    Snack</w:t>
      </w:r>
    </w:p>
    <w:p w:rsidR="00B05C02" w:rsidRDefault="00B05C02" w:rsidP="00B05C02">
      <w:r>
        <w:t>Feeder Initials: ____________                                             Feeder Initials: ___________</w:t>
      </w:r>
    </w:p>
    <w:p w:rsidR="00B05C02" w:rsidRDefault="00B05C02" w:rsidP="00B05C02">
      <w:r>
        <w:t>Symptoms/Comments:                                                         Symptoms/Comments:</w:t>
      </w:r>
    </w:p>
    <w:p w:rsidR="008A6F5B" w:rsidRDefault="008A6F5B" w:rsidP="00B05C02"/>
    <w:p w:rsidR="008A6F5B" w:rsidRDefault="008A6F5B" w:rsidP="00B05C02"/>
    <w:p w:rsidR="008A6F5B" w:rsidRDefault="003B7C8B" w:rsidP="008A6F5B">
      <w:pPr>
        <w:jc w:val="center"/>
      </w:pPr>
      <w:r>
        <w:t>D</w:t>
      </w:r>
      <w:r w:rsidR="008A6F5B">
        <w:t>14</w:t>
      </w:r>
    </w:p>
    <w:p w:rsidR="006C6734" w:rsidRDefault="006C6734" w:rsidP="006C6734">
      <w:pPr>
        <w:jc w:val="right"/>
      </w:pPr>
    </w:p>
    <w:p w:rsidR="007C5EB9" w:rsidRDefault="00814DDF" w:rsidP="006C6734">
      <w:pPr>
        <w:tabs>
          <w:tab w:val="left" w:pos="394"/>
        </w:tabs>
        <w:jc w:val="right"/>
        <w:rPr>
          <w:sz w:val="28"/>
          <w:szCs w:val="28"/>
        </w:rPr>
      </w:pPr>
      <w:r>
        <w:rPr>
          <w:sz w:val="28"/>
          <w:szCs w:val="28"/>
        </w:rPr>
        <w:t xml:space="preserve">                                                                                                 </w:t>
      </w:r>
    </w:p>
    <w:p w:rsidR="00040FD5" w:rsidRDefault="00040FD5" w:rsidP="007C5EB9">
      <w:pPr>
        <w:tabs>
          <w:tab w:val="left" w:pos="394"/>
        </w:tabs>
        <w:spacing w:after="0"/>
        <w:jc w:val="center"/>
        <w:rPr>
          <w:b/>
        </w:rPr>
      </w:pPr>
      <w:r>
        <w:rPr>
          <w:b/>
          <w:sz w:val="28"/>
          <w:szCs w:val="28"/>
        </w:rPr>
        <w:lastRenderedPageBreak/>
        <w:t>Notification of Feeding and</w:t>
      </w:r>
    </w:p>
    <w:p w:rsidR="00040FD5" w:rsidRDefault="00040FD5" w:rsidP="007C5EB9">
      <w:pPr>
        <w:pStyle w:val="ListParagraph"/>
        <w:spacing w:after="0"/>
        <w:jc w:val="center"/>
        <w:rPr>
          <w:b/>
          <w:sz w:val="28"/>
          <w:szCs w:val="28"/>
        </w:rPr>
      </w:pPr>
      <w:r>
        <w:rPr>
          <w:b/>
          <w:sz w:val="28"/>
          <w:szCs w:val="28"/>
        </w:rPr>
        <w:t>Swallowing Concerns</w:t>
      </w:r>
    </w:p>
    <w:p w:rsidR="00040FD5" w:rsidRDefault="00040FD5" w:rsidP="00040FD5">
      <w:pPr>
        <w:pStyle w:val="ListParagraph"/>
        <w:rPr>
          <w:b/>
          <w:sz w:val="28"/>
          <w:szCs w:val="28"/>
        </w:rPr>
      </w:pPr>
    </w:p>
    <w:p w:rsidR="00040FD5" w:rsidRDefault="00040FD5" w:rsidP="00040FD5">
      <w:pPr>
        <w:pStyle w:val="ListParagraph"/>
      </w:pPr>
      <w:r>
        <w:rPr>
          <w:b/>
        </w:rPr>
        <w:t>Designated team member does the following:</w:t>
      </w:r>
      <w:r>
        <w:t xml:space="preserve"> </w:t>
      </w:r>
    </w:p>
    <w:p w:rsidR="00040FD5" w:rsidRDefault="00040FD5" w:rsidP="00362926">
      <w:pPr>
        <w:pStyle w:val="ListParagraph"/>
        <w:numPr>
          <w:ilvl w:val="0"/>
          <w:numId w:val="71"/>
        </w:numPr>
        <w:spacing w:after="0" w:line="240" w:lineRule="auto"/>
      </w:pPr>
      <w:r>
        <w:t>Completes top half of this form and communicates concerns with building principal.</w:t>
      </w:r>
    </w:p>
    <w:p w:rsidR="00040FD5" w:rsidRDefault="00040FD5" w:rsidP="00362926">
      <w:pPr>
        <w:pStyle w:val="ListParagraph"/>
        <w:numPr>
          <w:ilvl w:val="0"/>
          <w:numId w:val="71"/>
        </w:numPr>
        <w:spacing w:after="0" w:line="240" w:lineRule="auto"/>
      </w:pPr>
      <w:r>
        <w:t>Attaches copies of daily documentation forms that support these concerns.</w:t>
      </w:r>
    </w:p>
    <w:p w:rsidR="00040FD5" w:rsidRDefault="00040FD5" w:rsidP="00362926">
      <w:pPr>
        <w:pStyle w:val="ListParagraph"/>
        <w:numPr>
          <w:ilvl w:val="0"/>
          <w:numId w:val="71"/>
        </w:numPr>
        <w:spacing w:after="0" w:line="240" w:lineRule="auto"/>
      </w:pPr>
      <w:r>
        <w:t>Contacts parent to share concerns.</w:t>
      </w:r>
    </w:p>
    <w:p w:rsidR="00040FD5" w:rsidRDefault="00040FD5" w:rsidP="00362926">
      <w:pPr>
        <w:pStyle w:val="ListParagraph"/>
        <w:numPr>
          <w:ilvl w:val="0"/>
          <w:numId w:val="71"/>
        </w:numPr>
        <w:spacing w:after="0" w:line="240" w:lineRule="auto"/>
      </w:pPr>
      <w:r>
        <w:t>Writes parent responses on bottom half of this form.</w:t>
      </w:r>
    </w:p>
    <w:p w:rsidR="00040FD5" w:rsidRDefault="00040FD5" w:rsidP="00362926">
      <w:pPr>
        <w:pStyle w:val="ListParagraph"/>
        <w:numPr>
          <w:ilvl w:val="0"/>
          <w:numId w:val="71"/>
        </w:numPr>
        <w:spacing w:after="0" w:line="240" w:lineRule="auto"/>
      </w:pPr>
      <w:r>
        <w:t>The IEP team will convene to discuss the recommended evaluation and to develop a temporary feeding plan.</w:t>
      </w:r>
    </w:p>
    <w:p w:rsidR="00040FD5" w:rsidRDefault="00040FD5" w:rsidP="00040FD5">
      <w:r>
        <w:t xml:space="preserve">                            </w:t>
      </w:r>
    </w:p>
    <w:p w:rsidR="00040FD5" w:rsidRDefault="00040FD5" w:rsidP="007C5EB9">
      <w:pPr>
        <w:spacing w:after="0"/>
      </w:pPr>
      <w:r>
        <w:t xml:space="preserve">                    Student _________________________________ Date ____________________</w:t>
      </w:r>
    </w:p>
    <w:p w:rsidR="00040FD5" w:rsidRDefault="00040FD5" w:rsidP="00040FD5"/>
    <w:p w:rsidR="00040FD5" w:rsidRDefault="00040FD5" w:rsidP="007C5EB9">
      <w:pPr>
        <w:spacing w:after="0"/>
        <w:jc w:val="center"/>
        <w:rPr>
          <w:b/>
        </w:rPr>
      </w:pPr>
      <w:r>
        <w:rPr>
          <w:b/>
        </w:rPr>
        <w:t>The following feeding and swallowing concerns have been identified</w:t>
      </w:r>
    </w:p>
    <w:p w:rsidR="00040FD5" w:rsidRDefault="00040FD5" w:rsidP="007C5EB9">
      <w:pPr>
        <w:spacing w:after="0"/>
        <w:jc w:val="center"/>
        <w:rPr>
          <w:b/>
        </w:rPr>
      </w:pPr>
      <w:r>
        <w:rPr>
          <w:b/>
        </w:rPr>
        <w:t>and documented by the feeding staff:</w:t>
      </w:r>
    </w:p>
    <w:p w:rsidR="00040FD5" w:rsidRDefault="00040FD5" w:rsidP="00040FD5">
      <w:pPr>
        <w:jc w:val="center"/>
        <w:rPr>
          <w:b/>
        </w:rPr>
      </w:pPr>
    </w:p>
    <w:p w:rsidR="00040FD5" w:rsidRDefault="00040FD5" w:rsidP="00362926">
      <w:pPr>
        <w:pStyle w:val="ListParagraph"/>
        <w:numPr>
          <w:ilvl w:val="0"/>
          <w:numId w:val="72"/>
        </w:numPr>
        <w:spacing w:after="0" w:line="240" w:lineRule="auto"/>
        <w:rPr>
          <w:b/>
        </w:rPr>
      </w:pPr>
      <w:r>
        <w:rPr>
          <w:b/>
        </w:rPr>
        <w:t>_____________________________________________________</w:t>
      </w:r>
    </w:p>
    <w:p w:rsidR="00040FD5" w:rsidRDefault="00040FD5" w:rsidP="00362926">
      <w:pPr>
        <w:pStyle w:val="ListParagraph"/>
        <w:numPr>
          <w:ilvl w:val="0"/>
          <w:numId w:val="72"/>
        </w:numPr>
        <w:spacing w:after="0" w:line="240" w:lineRule="auto"/>
        <w:rPr>
          <w:b/>
        </w:rPr>
      </w:pPr>
      <w:r>
        <w:rPr>
          <w:b/>
        </w:rPr>
        <w:t>_____________________________________________________</w:t>
      </w:r>
    </w:p>
    <w:p w:rsidR="00040FD5" w:rsidRDefault="00040FD5" w:rsidP="00362926">
      <w:pPr>
        <w:pStyle w:val="ListParagraph"/>
        <w:numPr>
          <w:ilvl w:val="0"/>
          <w:numId w:val="72"/>
        </w:numPr>
        <w:spacing w:after="0" w:line="240" w:lineRule="auto"/>
        <w:rPr>
          <w:b/>
        </w:rPr>
      </w:pPr>
      <w:r>
        <w:rPr>
          <w:b/>
        </w:rPr>
        <w:t>_____________________________________________________</w:t>
      </w:r>
    </w:p>
    <w:p w:rsidR="00040FD5" w:rsidRDefault="00040FD5" w:rsidP="00362926">
      <w:pPr>
        <w:pStyle w:val="ListParagraph"/>
        <w:numPr>
          <w:ilvl w:val="0"/>
          <w:numId w:val="72"/>
        </w:numPr>
        <w:spacing w:after="0" w:line="240" w:lineRule="auto"/>
        <w:rPr>
          <w:b/>
        </w:rPr>
      </w:pPr>
      <w:r>
        <w:rPr>
          <w:b/>
        </w:rPr>
        <w:t>_____________________________________________________</w:t>
      </w:r>
    </w:p>
    <w:p w:rsidR="00040FD5" w:rsidRPr="007C5EB9" w:rsidRDefault="00040FD5" w:rsidP="00362926">
      <w:pPr>
        <w:pStyle w:val="ListParagraph"/>
        <w:numPr>
          <w:ilvl w:val="0"/>
          <w:numId w:val="72"/>
        </w:numPr>
        <w:spacing w:after="100" w:afterAutospacing="1" w:line="240" w:lineRule="auto"/>
        <w:rPr>
          <w:b/>
        </w:rPr>
      </w:pPr>
      <w:r w:rsidRPr="007C5EB9">
        <w:rPr>
          <w:b/>
        </w:rPr>
        <w:t>_____________________________________________________</w:t>
      </w:r>
    </w:p>
    <w:p w:rsidR="00040FD5" w:rsidRDefault="00040FD5" w:rsidP="000F73DE">
      <w:pPr>
        <w:spacing w:after="120"/>
        <w:rPr>
          <w:b/>
        </w:rPr>
      </w:pPr>
      <w:r>
        <w:rPr>
          <w:b/>
        </w:rPr>
        <w:t xml:space="preserve">               Further evaluation/input recommended: </w:t>
      </w:r>
    </w:p>
    <w:p w:rsidR="00040FD5" w:rsidRDefault="00040FD5" w:rsidP="00040FD5">
      <w:pPr>
        <w:rPr>
          <w:b/>
          <w:sz w:val="20"/>
          <w:szCs w:val="20"/>
        </w:rPr>
      </w:pPr>
      <w:r>
        <w:rPr>
          <w:b/>
        </w:rPr>
        <w:t xml:space="preserve">               ____ </w:t>
      </w:r>
      <w:r>
        <w:rPr>
          <w:b/>
          <w:sz w:val="20"/>
          <w:szCs w:val="20"/>
        </w:rPr>
        <w:t xml:space="preserve">Feeding/Swallowing Evaluation </w:t>
      </w:r>
      <w:r>
        <w:rPr>
          <w:b/>
        </w:rPr>
        <w:t xml:space="preserve">          ____ </w:t>
      </w:r>
      <w:r>
        <w:rPr>
          <w:b/>
          <w:sz w:val="20"/>
          <w:szCs w:val="20"/>
        </w:rPr>
        <w:t>Physician Input</w:t>
      </w:r>
    </w:p>
    <w:p w:rsidR="00040FD5" w:rsidRDefault="00040FD5" w:rsidP="000F73DE">
      <w:pPr>
        <w:spacing w:after="0"/>
        <w:rPr>
          <w:b/>
          <w:sz w:val="20"/>
          <w:szCs w:val="20"/>
        </w:rPr>
      </w:pPr>
      <w:r>
        <w:rPr>
          <w:b/>
        </w:rPr>
        <w:t xml:space="preserve">               ____ </w:t>
      </w:r>
      <w:r>
        <w:rPr>
          <w:b/>
          <w:sz w:val="20"/>
          <w:szCs w:val="20"/>
        </w:rPr>
        <w:t>Dietician Input</w:t>
      </w:r>
      <w:r>
        <w:rPr>
          <w:b/>
        </w:rPr>
        <w:t xml:space="preserve">                                  ____ </w:t>
      </w:r>
      <w:r>
        <w:rPr>
          <w:b/>
          <w:sz w:val="20"/>
          <w:szCs w:val="20"/>
        </w:rPr>
        <w:t>Videofluoroscopic Swallow Study</w:t>
      </w:r>
    </w:p>
    <w:p w:rsidR="00040FD5" w:rsidRDefault="00040FD5" w:rsidP="00040FD5">
      <w:pPr>
        <w:rPr>
          <w:b/>
        </w:rPr>
      </w:pPr>
      <w:r>
        <w:rPr>
          <w:b/>
        </w:rPr>
        <w:t xml:space="preserve">                            </w:t>
      </w:r>
    </w:p>
    <w:p w:rsidR="00040FD5" w:rsidRDefault="00040FD5" w:rsidP="000F73DE">
      <w:pPr>
        <w:spacing w:after="0"/>
      </w:pPr>
      <w:r>
        <w:rPr>
          <w:b/>
        </w:rPr>
        <w:t xml:space="preserve">              </w:t>
      </w:r>
      <w:r>
        <w:t>Contact with parent was made by _________________________________________</w:t>
      </w:r>
    </w:p>
    <w:p w:rsidR="00040FD5" w:rsidRDefault="00040FD5" w:rsidP="000F73DE">
      <w:pPr>
        <w:spacing w:after="0"/>
      </w:pPr>
      <w:r>
        <w:t xml:space="preserve">               on _____________________.</w:t>
      </w:r>
    </w:p>
    <w:p w:rsidR="00040FD5" w:rsidRDefault="00040FD5" w:rsidP="000F73DE">
      <w:pPr>
        <w:spacing w:after="0"/>
        <w:rPr>
          <w:sz w:val="18"/>
          <w:szCs w:val="18"/>
        </w:rPr>
      </w:pPr>
      <w:r>
        <w:t xml:space="preserve">                                   </w:t>
      </w:r>
      <w:r>
        <w:rPr>
          <w:sz w:val="18"/>
          <w:szCs w:val="18"/>
        </w:rPr>
        <w:t>(date)</w:t>
      </w:r>
    </w:p>
    <w:p w:rsidR="00040FD5" w:rsidRDefault="00040FD5" w:rsidP="00040FD5">
      <w:pPr>
        <w:rPr>
          <w:sz w:val="18"/>
          <w:szCs w:val="18"/>
        </w:rPr>
      </w:pPr>
    </w:p>
    <w:p w:rsidR="00040FD5" w:rsidRDefault="00040FD5" w:rsidP="00040FD5">
      <w:r>
        <w:rPr>
          <w:sz w:val="18"/>
          <w:szCs w:val="18"/>
        </w:rPr>
        <w:t xml:space="preserve">                   </w:t>
      </w:r>
      <w:r>
        <w:t>Parent response:  _______________________________________________</w:t>
      </w:r>
    </w:p>
    <w:p w:rsidR="00040FD5" w:rsidRDefault="00040FD5" w:rsidP="00040FD5">
      <w:r>
        <w:t xml:space="preserve">              ______________________________________________________________</w:t>
      </w:r>
    </w:p>
    <w:p w:rsidR="00040FD5" w:rsidRDefault="00040FD5" w:rsidP="00040FD5">
      <w:r>
        <w:t xml:space="preserve">              ______________________________________________________________</w:t>
      </w:r>
    </w:p>
    <w:p w:rsidR="00040FD5" w:rsidRDefault="00F06D4D" w:rsidP="000F73DE">
      <w:pPr>
        <w:tabs>
          <w:tab w:val="left" w:pos="394"/>
        </w:tabs>
        <w:jc w:val="center"/>
        <w:rPr>
          <w:sz w:val="24"/>
          <w:szCs w:val="24"/>
        </w:rPr>
      </w:pPr>
      <w:r>
        <w:rPr>
          <w:sz w:val="24"/>
          <w:szCs w:val="24"/>
        </w:rPr>
        <w:t>D</w:t>
      </w:r>
      <w:r w:rsidR="000F73DE">
        <w:rPr>
          <w:sz w:val="24"/>
          <w:szCs w:val="24"/>
        </w:rPr>
        <w:t>15</w:t>
      </w:r>
    </w:p>
    <w:p w:rsidR="004511A9" w:rsidRDefault="004511A9" w:rsidP="004511A9">
      <w:pPr>
        <w:tabs>
          <w:tab w:val="left" w:pos="394"/>
        </w:tabs>
        <w:jc w:val="right"/>
        <w:rPr>
          <w:sz w:val="24"/>
          <w:szCs w:val="24"/>
        </w:rPr>
      </w:pPr>
    </w:p>
    <w:p w:rsidR="006C6734" w:rsidRDefault="006C6734" w:rsidP="006C6734">
      <w:pPr>
        <w:tabs>
          <w:tab w:val="left" w:pos="394"/>
        </w:tabs>
        <w:jc w:val="right"/>
        <w:rPr>
          <w:sz w:val="24"/>
          <w:szCs w:val="24"/>
        </w:rPr>
      </w:pPr>
    </w:p>
    <w:p w:rsidR="000F73DE" w:rsidRPr="000F73DE" w:rsidRDefault="000F73DE" w:rsidP="000F73DE">
      <w:pPr>
        <w:tabs>
          <w:tab w:val="left" w:pos="394"/>
        </w:tabs>
        <w:jc w:val="right"/>
        <w:rPr>
          <w:sz w:val="24"/>
          <w:szCs w:val="24"/>
        </w:rPr>
      </w:pPr>
    </w:p>
    <w:p w:rsidR="006B6397" w:rsidRPr="000F5978" w:rsidRDefault="00F77140" w:rsidP="008B1588">
      <w:pPr>
        <w:spacing w:after="0"/>
        <w:ind w:left="1080"/>
        <w:rPr>
          <w:b/>
        </w:rPr>
      </w:pPr>
      <w:r w:rsidRPr="00B308C7">
        <w:rPr>
          <w:rFonts w:ascii="Verdana" w:hAnsi="Verdana"/>
          <w:b/>
          <w:bCs/>
        </w:rPr>
        <w:lastRenderedPageBreak/>
        <w:t xml:space="preserve">                                   </w:t>
      </w:r>
      <w:r w:rsidR="006B6397" w:rsidRPr="000F5978">
        <w:rPr>
          <w:b/>
        </w:rPr>
        <w:t>Feeding and Swallowing Evaluation</w:t>
      </w:r>
    </w:p>
    <w:p w:rsidR="006B6397" w:rsidRPr="0007054D" w:rsidRDefault="006B6397" w:rsidP="008B1588">
      <w:pPr>
        <w:spacing w:after="0"/>
        <w:jc w:val="center"/>
        <w:rPr>
          <w:sz w:val="20"/>
          <w:szCs w:val="20"/>
        </w:rPr>
      </w:pPr>
      <w:r w:rsidRPr="000F5978">
        <w:rPr>
          <w:b/>
        </w:rPr>
        <w:t>Parent Questionnaire</w:t>
      </w:r>
    </w:p>
    <w:p w:rsidR="006B6397" w:rsidRPr="0007054D" w:rsidRDefault="006B6397" w:rsidP="006B6397">
      <w:pPr>
        <w:rPr>
          <w:sz w:val="20"/>
          <w:szCs w:val="20"/>
        </w:rPr>
      </w:pPr>
    </w:p>
    <w:p w:rsidR="006B6397" w:rsidRPr="0007054D" w:rsidRDefault="006B6397" w:rsidP="008B1588">
      <w:pPr>
        <w:spacing w:after="0"/>
        <w:rPr>
          <w:sz w:val="20"/>
          <w:szCs w:val="20"/>
        </w:rPr>
      </w:pPr>
      <w:r w:rsidRPr="0007054D">
        <w:rPr>
          <w:sz w:val="20"/>
          <w:szCs w:val="20"/>
        </w:rPr>
        <w:t>Student_______________________________</w:t>
      </w:r>
      <w:r>
        <w:rPr>
          <w:sz w:val="20"/>
          <w:szCs w:val="20"/>
        </w:rPr>
        <w:t>_______</w:t>
      </w:r>
      <w:r w:rsidRPr="0007054D">
        <w:rPr>
          <w:sz w:val="20"/>
          <w:szCs w:val="20"/>
        </w:rPr>
        <w:t>_______ Date of Birth__</w:t>
      </w:r>
      <w:r>
        <w:rPr>
          <w:sz w:val="20"/>
          <w:szCs w:val="20"/>
        </w:rPr>
        <w:t>____</w:t>
      </w:r>
      <w:r w:rsidRPr="0007054D">
        <w:rPr>
          <w:sz w:val="20"/>
          <w:szCs w:val="20"/>
        </w:rPr>
        <w:t>________</w:t>
      </w:r>
      <w:r>
        <w:rPr>
          <w:sz w:val="20"/>
          <w:szCs w:val="20"/>
        </w:rPr>
        <w:t>___________</w:t>
      </w:r>
      <w:r w:rsidRPr="0007054D">
        <w:rPr>
          <w:sz w:val="20"/>
          <w:szCs w:val="20"/>
        </w:rPr>
        <w:t>____</w:t>
      </w:r>
    </w:p>
    <w:p w:rsidR="006B6397" w:rsidRPr="0007054D" w:rsidRDefault="006B6397" w:rsidP="008B1588">
      <w:pPr>
        <w:spacing w:after="0"/>
        <w:rPr>
          <w:sz w:val="20"/>
          <w:szCs w:val="20"/>
        </w:rPr>
      </w:pPr>
      <w:r w:rsidRPr="0007054D">
        <w:rPr>
          <w:sz w:val="20"/>
          <w:szCs w:val="20"/>
        </w:rPr>
        <w:t>Current Height and Weight___________</w:t>
      </w:r>
      <w:r>
        <w:rPr>
          <w:sz w:val="20"/>
          <w:szCs w:val="20"/>
        </w:rPr>
        <w:t>______</w:t>
      </w:r>
      <w:r w:rsidRPr="0007054D">
        <w:rPr>
          <w:sz w:val="20"/>
          <w:szCs w:val="20"/>
        </w:rPr>
        <w:t>__</w:t>
      </w:r>
      <w:r>
        <w:rPr>
          <w:sz w:val="20"/>
          <w:szCs w:val="20"/>
        </w:rPr>
        <w:t>______</w:t>
      </w:r>
      <w:r w:rsidRPr="0007054D">
        <w:rPr>
          <w:sz w:val="20"/>
          <w:szCs w:val="20"/>
        </w:rPr>
        <w:t>_______Physician__</w:t>
      </w:r>
      <w:r>
        <w:rPr>
          <w:sz w:val="20"/>
          <w:szCs w:val="20"/>
        </w:rPr>
        <w:t>___</w:t>
      </w:r>
      <w:r w:rsidRPr="0007054D">
        <w:rPr>
          <w:sz w:val="20"/>
          <w:szCs w:val="20"/>
        </w:rPr>
        <w:t>________________</w:t>
      </w:r>
      <w:r>
        <w:rPr>
          <w:sz w:val="20"/>
          <w:szCs w:val="20"/>
        </w:rPr>
        <w:t>_______</w:t>
      </w:r>
      <w:r w:rsidRPr="0007054D">
        <w:rPr>
          <w:sz w:val="20"/>
          <w:szCs w:val="20"/>
        </w:rPr>
        <w:t>__</w:t>
      </w:r>
    </w:p>
    <w:p w:rsidR="006B6397" w:rsidRPr="0007054D" w:rsidRDefault="006B6397" w:rsidP="008B1588">
      <w:pPr>
        <w:spacing w:after="0"/>
        <w:rPr>
          <w:sz w:val="20"/>
          <w:szCs w:val="20"/>
        </w:rPr>
      </w:pPr>
      <w:r w:rsidRPr="0007054D">
        <w:rPr>
          <w:sz w:val="20"/>
          <w:szCs w:val="20"/>
        </w:rPr>
        <w:t>Allergies_______________________________________</w:t>
      </w:r>
      <w:r>
        <w:rPr>
          <w:sz w:val="20"/>
          <w:szCs w:val="20"/>
        </w:rPr>
        <w:t>___________</w:t>
      </w:r>
      <w:r w:rsidRPr="0007054D">
        <w:rPr>
          <w:sz w:val="20"/>
          <w:szCs w:val="20"/>
        </w:rPr>
        <w:t>________________</w:t>
      </w:r>
      <w:r>
        <w:rPr>
          <w:sz w:val="20"/>
          <w:szCs w:val="20"/>
        </w:rPr>
        <w:t>___________</w:t>
      </w:r>
      <w:r w:rsidRPr="0007054D">
        <w:rPr>
          <w:sz w:val="20"/>
          <w:szCs w:val="20"/>
        </w:rPr>
        <w:t>_______</w:t>
      </w:r>
    </w:p>
    <w:p w:rsidR="006B6397" w:rsidRPr="0007054D" w:rsidRDefault="006B6397" w:rsidP="008B1588">
      <w:pPr>
        <w:spacing w:after="0"/>
        <w:rPr>
          <w:sz w:val="20"/>
          <w:szCs w:val="20"/>
        </w:rPr>
      </w:pPr>
      <w:r w:rsidRPr="0007054D">
        <w:rPr>
          <w:sz w:val="20"/>
          <w:szCs w:val="20"/>
        </w:rPr>
        <w:t>_______________________________________________________</w:t>
      </w:r>
      <w:r>
        <w:rPr>
          <w:sz w:val="20"/>
          <w:szCs w:val="20"/>
        </w:rPr>
        <w:t>___________</w:t>
      </w:r>
      <w:r w:rsidRPr="0007054D">
        <w:rPr>
          <w:sz w:val="20"/>
          <w:szCs w:val="20"/>
        </w:rPr>
        <w:t>_____________</w:t>
      </w:r>
      <w:r>
        <w:rPr>
          <w:sz w:val="20"/>
          <w:szCs w:val="20"/>
        </w:rPr>
        <w:t>___________</w:t>
      </w:r>
      <w:r w:rsidRPr="0007054D">
        <w:rPr>
          <w:sz w:val="20"/>
          <w:szCs w:val="20"/>
        </w:rPr>
        <w:t>_</w:t>
      </w:r>
    </w:p>
    <w:p w:rsidR="006B6397" w:rsidRPr="0007054D" w:rsidRDefault="006B6397" w:rsidP="008B1588">
      <w:pPr>
        <w:spacing w:after="0"/>
        <w:rPr>
          <w:sz w:val="20"/>
          <w:szCs w:val="20"/>
        </w:rPr>
      </w:pPr>
      <w:r w:rsidRPr="0007054D">
        <w:rPr>
          <w:sz w:val="20"/>
          <w:szCs w:val="20"/>
        </w:rPr>
        <w:t>Does your child feed himself/herself?</w:t>
      </w:r>
    </w:p>
    <w:p w:rsidR="006B6397" w:rsidRPr="0007054D" w:rsidRDefault="006B6397" w:rsidP="008B1588">
      <w:pPr>
        <w:spacing w:after="0"/>
        <w:rPr>
          <w:sz w:val="20"/>
          <w:szCs w:val="20"/>
        </w:rPr>
      </w:pPr>
      <w:r w:rsidRPr="0007054D">
        <w:rPr>
          <w:sz w:val="20"/>
          <w:szCs w:val="20"/>
        </w:rPr>
        <w:tab/>
      </w:r>
      <w:r w:rsidRPr="0007054D">
        <w:rPr>
          <w:rFonts w:ascii="Arial" w:hAnsi="Arial" w:cs="Arial"/>
          <w:sz w:val="20"/>
          <w:szCs w:val="20"/>
        </w:rPr>
        <w:t>□</w:t>
      </w:r>
      <w:r w:rsidRPr="0007054D">
        <w:rPr>
          <w:sz w:val="20"/>
          <w:szCs w:val="20"/>
        </w:rPr>
        <w:t xml:space="preserve"> Yes, independently</w:t>
      </w:r>
      <w:r>
        <w:rPr>
          <w:sz w:val="20"/>
          <w:szCs w:val="20"/>
        </w:rPr>
        <w:tab/>
      </w:r>
      <w:r w:rsidRPr="0007054D">
        <w:rPr>
          <w:sz w:val="20"/>
          <w:szCs w:val="20"/>
        </w:rPr>
        <w:tab/>
      </w:r>
      <w:r w:rsidRPr="0007054D">
        <w:rPr>
          <w:rFonts w:ascii="Arial" w:hAnsi="Arial" w:cs="Arial"/>
          <w:sz w:val="20"/>
          <w:szCs w:val="20"/>
        </w:rPr>
        <w:t>□</w:t>
      </w:r>
      <w:r w:rsidRPr="0007054D">
        <w:rPr>
          <w:sz w:val="20"/>
          <w:szCs w:val="20"/>
        </w:rPr>
        <w:t xml:space="preserve"> Yes, with assistance</w:t>
      </w:r>
      <w:r>
        <w:rPr>
          <w:sz w:val="20"/>
          <w:szCs w:val="20"/>
        </w:rPr>
        <w:tab/>
      </w:r>
      <w:r w:rsidRPr="0007054D">
        <w:rPr>
          <w:sz w:val="20"/>
          <w:szCs w:val="20"/>
        </w:rPr>
        <w:tab/>
      </w:r>
      <w:r w:rsidRPr="0007054D">
        <w:rPr>
          <w:rFonts w:ascii="Arial" w:hAnsi="Arial" w:cs="Arial"/>
          <w:sz w:val="20"/>
          <w:szCs w:val="20"/>
        </w:rPr>
        <w:t>□</w:t>
      </w:r>
      <w:r w:rsidRPr="0007054D">
        <w:rPr>
          <w:sz w:val="20"/>
          <w:szCs w:val="20"/>
        </w:rPr>
        <w:t xml:space="preserve"> No</w:t>
      </w:r>
    </w:p>
    <w:p w:rsidR="008B1588" w:rsidRDefault="006B6397" w:rsidP="008B1588">
      <w:pPr>
        <w:spacing w:after="0"/>
        <w:rPr>
          <w:sz w:val="20"/>
          <w:szCs w:val="20"/>
        </w:rPr>
      </w:pPr>
      <w:r w:rsidRPr="0007054D">
        <w:rPr>
          <w:sz w:val="20"/>
          <w:szCs w:val="20"/>
        </w:rPr>
        <w:t>Does your child enjoy mealtime?</w:t>
      </w:r>
      <w:r>
        <w:rPr>
          <w:sz w:val="20"/>
          <w:szCs w:val="20"/>
        </w:rPr>
        <w:t xml:space="preserve"> </w:t>
      </w:r>
      <w:r w:rsidRPr="0007054D">
        <w:rPr>
          <w:sz w:val="20"/>
          <w:szCs w:val="20"/>
        </w:rPr>
        <w:t>________________________________________</w:t>
      </w:r>
      <w:r>
        <w:rPr>
          <w:sz w:val="20"/>
          <w:szCs w:val="20"/>
        </w:rPr>
        <w:t>______________________</w:t>
      </w:r>
      <w:r w:rsidRPr="0007054D">
        <w:rPr>
          <w:sz w:val="20"/>
          <w:szCs w:val="20"/>
        </w:rPr>
        <w:t>___</w:t>
      </w:r>
    </w:p>
    <w:p w:rsidR="006B6397" w:rsidRPr="0007054D" w:rsidRDefault="006B6397" w:rsidP="008B1588">
      <w:pPr>
        <w:spacing w:after="0"/>
        <w:rPr>
          <w:sz w:val="20"/>
          <w:szCs w:val="20"/>
        </w:rPr>
      </w:pPr>
      <w:r w:rsidRPr="0007054D">
        <w:rPr>
          <w:sz w:val="20"/>
          <w:szCs w:val="20"/>
        </w:rPr>
        <w:t>__________________________________________________________________</w:t>
      </w:r>
      <w:r>
        <w:rPr>
          <w:sz w:val="20"/>
          <w:szCs w:val="20"/>
        </w:rPr>
        <w:t>__________</w:t>
      </w:r>
      <w:r w:rsidRPr="0007054D">
        <w:rPr>
          <w:sz w:val="20"/>
          <w:szCs w:val="20"/>
        </w:rPr>
        <w:t>__</w:t>
      </w:r>
      <w:r>
        <w:rPr>
          <w:sz w:val="20"/>
          <w:szCs w:val="20"/>
        </w:rPr>
        <w:t>____________</w:t>
      </w:r>
      <w:r w:rsidRPr="0007054D">
        <w:rPr>
          <w:sz w:val="20"/>
          <w:szCs w:val="20"/>
        </w:rPr>
        <w:t>_</w:t>
      </w:r>
    </w:p>
    <w:p w:rsidR="006B6397" w:rsidRPr="0007054D" w:rsidRDefault="006B6397" w:rsidP="008B1588">
      <w:pPr>
        <w:spacing w:after="0"/>
        <w:rPr>
          <w:sz w:val="20"/>
          <w:szCs w:val="20"/>
        </w:rPr>
      </w:pPr>
      <w:r w:rsidRPr="0007054D">
        <w:rPr>
          <w:sz w:val="20"/>
          <w:szCs w:val="20"/>
        </w:rPr>
        <w:t>How do you know when your child is hungry</w:t>
      </w:r>
      <w:r>
        <w:rPr>
          <w:sz w:val="20"/>
          <w:szCs w:val="20"/>
        </w:rPr>
        <w:t xml:space="preserve">? full? </w:t>
      </w:r>
      <w:r w:rsidRPr="0007054D">
        <w:rPr>
          <w:sz w:val="20"/>
          <w:szCs w:val="20"/>
        </w:rPr>
        <w:t>_________________________</w:t>
      </w:r>
      <w:r>
        <w:rPr>
          <w:sz w:val="20"/>
          <w:szCs w:val="20"/>
        </w:rPr>
        <w:t>______________________</w:t>
      </w:r>
      <w:r w:rsidRPr="0007054D">
        <w:rPr>
          <w:sz w:val="20"/>
          <w:szCs w:val="20"/>
        </w:rPr>
        <w:t>___</w:t>
      </w:r>
    </w:p>
    <w:p w:rsidR="006B6397" w:rsidRPr="0007054D" w:rsidRDefault="006B6397" w:rsidP="008B1588">
      <w:pPr>
        <w:spacing w:after="0"/>
        <w:rPr>
          <w:sz w:val="20"/>
          <w:szCs w:val="20"/>
        </w:rPr>
      </w:pPr>
      <w:r w:rsidRPr="0007054D">
        <w:rPr>
          <w:sz w:val="20"/>
          <w:szCs w:val="20"/>
        </w:rPr>
        <w:t>_________________________________________________________________</w:t>
      </w:r>
      <w:r>
        <w:rPr>
          <w:sz w:val="20"/>
          <w:szCs w:val="20"/>
        </w:rPr>
        <w:t>______________________</w:t>
      </w:r>
      <w:r w:rsidRPr="0007054D">
        <w:rPr>
          <w:sz w:val="20"/>
          <w:szCs w:val="20"/>
        </w:rPr>
        <w:t>____</w:t>
      </w:r>
    </w:p>
    <w:p w:rsidR="006B6397" w:rsidRPr="0007054D" w:rsidRDefault="006B6397" w:rsidP="008B1588">
      <w:pPr>
        <w:spacing w:after="0"/>
        <w:rPr>
          <w:sz w:val="20"/>
          <w:szCs w:val="20"/>
        </w:rPr>
      </w:pPr>
      <w:r>
        <w:rPr>
          <w:sz w:val="20"/>
          <w:szCs w:val="20"/>
        </w:rPr>
        <w:t>___________________________________________________________________________________________</w:t>
      </w:r>
    </w:p>
    <w:p w:rsidR="006B6397" w:rsidRPr="0007054D" w:rsidRDefault="006B6397" w:rsidP="008B1588">
      <w:pPr>
        <w:spacing w:after="0"/>
        <w:rPr>
          <w:sz w:val="20"/>
          <w:szCs w:val="20"/>
        </w:rPr>
      </w:pPr>
      <w:r>
        <w:rPr>
          <w:sz w:val="20"/>
          <w:szCs w:val="20"/>
        </w:rPr>
        <w:t>Does your child take medication?  Solid or liquid form?  Any special instructions?___________________________</w:t>
      </w:r>
    </w:p>
    <w:p w:rsidR="006B6397" w:rsidRPr="0007054D" w:rsidRDefault="006B6397" w:rsidP="008B1588">
      <w:pPr>
        <w:spacing w:after="0"/>
        <w:rPr>
          <w:sz w:val="20"/>
          <w:szCs w:val="20"/>
        </w:rPr>
      </w:pPr>
      <w:r w:rsidRPr="0007054D">
        <w:rPr>
          <w:sz w:val="20"/>
          <w:szCs w:val="20"/>
        </w:rPr>
        <w:t>________________________________________________________________</w:t>
      </w:r>
      <w:r>
        <w:rPr>
          <w:sz w:val="20"/>
          <w:szCs w:val="20"/>
        </w:rPr>
        <w:t>______________________</w:t>
      </w:r>
      <w:r w:rsidRPr="0007054D">
        <w:rPr>
          <w:sz w:val="20"/>
          <w:szCs w:val="20"/>
        </w:rPr>
        <w:t>_____</w:t>
      </w:r>
    </w:p>
    <w:p w:rsidR="006B6397" w:rsidRPr="0007054D" w:rsidRDefault="006B6397" w:rsidP="008B1588">
      <w:pPr>
        <w:spacing w:after="0"/>
        <w:rPr>
          <w:sz w:val="20"/>
          <w:szCs w:val="20"/>
        </w:rPr>
      </w:pPr>
      <w:r w:rsidRPr="0007054D">
        <w:rPr>
          <w:sz w:val="20"/>
          <w:szCs w:val="20"/>
        </w:rPr>
        <w:t>How long does it take your child to complete a meal?</w:t>
      </w:r>
    </w:p>
    <w:p w:rsidR="006B6397" w:rsidRPr="0007054D" w:rsidRDefault="006B6397" w:rsidP="008B1588">
      <w:pPr>
        <w:spacing w:after="120"/>
        <w:rPr>
          <w:sz w:val="20"/>
          <w:szCs w:val="20"/>
        </w:rPr>
      </w:pPr>
      <w:r w:rsidRPr="0007054D">
        <w:rPr>
          <w:sz w:val="20"/>
          <w:szCs w:val="20"/>
        </w:rPr>
        <w:tab/>
      </w:r>
      <w:r w:rsidRPr="0007054D">
        <w:rPr>
          <w:rFonts w:ascii="Arial" w:hAnsi="Arial" w:cs="Arial"/>
          <w:sz w:val="20"/>
          <w:szCs w:val="20"/>
        </w:rPr>
        <w:t>□</w:t>
      </w:r>
      <w:r w:rsidRPr="0007054D">
        <w:rPr>
          <w:sz w:val="20"/>
          <w:szCs w:val="20"/>
        </w:rPr>
        <w:t xml:space="preserve"> 10-20 min.</w:t>
      </w:r>
      <w:r w:rsidRPr="0007054D">
        <w:rPr>
          <w:sz w:val="20"/>
          <w:szCs w:val="20"/>
        </w:rPr>
        <w:tab/>
        <w:t xml:space="preserve">     </w:t>
      </w:r>
      <w:r w:rsidRPr="0007054D">
        <w:rPr>
          <w:rFonts w:ascii="Arial" w:hAnsi="Arial" w:cs="Arial"/>
          <w:sz w:val="20"/>
          <w:szCs w:val="20"/>
        </w:rPr>
        <w:t>□</w:t>
      </w:r>
      <w:r w:rsidRPr="0007054D">
        <w:rPr>
          <w:sz w:val="20"/>
          <w:szCs w:val="20"/>
        </w:rPr>
        <w:t xml:space="preserve"> 20-30 min.</w:t>
      </w:r>
      <w:r w:rsidRPr="0007054D">
        <w:rPr>
          <w:sz w:val="20"/>
          <w:szCs w:val="20"/>
        </w:rPr>
        <w:tab/>
        <w:t xml:space="preserve"> </w:t>
      </w:r>
      <w:r>
        <w:rPr>
          <w:sz w:val="20"/>
          <w:szCs w:val="20"/>
        </w:rPr>
        <w:tab/>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 xml:space="preserve">30-40 min. </w:t>
      </w:r>
      <w:r>
        <w:rPr>
          <w:sz w:val="20"/>
          <w:szCs w:val="20"/>
        </w:rPr>
        <w:t xml:space="preserve">  </w:t>
      </w:r>
      <w:r w:rsidRPr="0007054D">
        <w:rPr>
          <w:sz w:val="20"/>
          <w:szCs w:val="20"/>
        </w:rPr>
        <w:t xml:space="preserve">    </w:t>
      </w:r>
      <w:r>
        <w:rPr>
          <w:sz w:val="20"/>
          <w:szCs w:val="20"/>
        </w:rPr>
        <w:t xml:space="preserve"> </w:t>
      </w:r>
      <w:r w:rsidRPr="0007054D">
        <w:rPr>
          <w:sz w:val="20"/>
          <w:szCs w:val="20"/>
        </w:rPr>
        <w:t xml:space="preserve">  </w:t>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40-50-min.</w:t>
      </w:r>
      <w:r w:rsidRPr="0007054D">
        <w:rPr>
          <w:sz w:val="20"/>
          <w:szCs w:val="20"/>
        </w:rPr>
        <w:tab/>
      </w:r>
      <w:r>
        <w:rPr>
          <w:sz w:val="20"/>
          <w:szCs w:val="20"/>
        </w:rPr>
        <w:t xml:space="preserve">           </w:t>
      </w:r>
      <w:r w:rsidRPr="0007054D">
        <w:rPr>
          <w:rFonts w:ascii="Arial" w:hAnsi="Arial" w:cs="Arial"/>
          <w:sz w:val="20"/>
          <w:szCs w:val="20"/>
        </w:rPr>
        <w:t>□</w:t>
      </w:r>
      <w:r w:rsidRPr="0007054D">
        <w:rPr>
          <w:rFonts w:ascii="Calibri" w:hAnsi="Calibri" w:cs="Calibri"/>
          <w:sz w:val="20"/>
          <w:szCs w:val="20"/>
        </w:rPr>
        <w:t xml:space="preserve"> </w:t>
      </w:r>
      <w:r w:rsidRPr="0007054D">
        <w:rPr>
          <w:sz w:val="20"/>
          <w:szCs w:val="20"/>
        </w:rPr>
        <w:t>&gt;60 min.</w:t>
      </w:r>
    </w:p>
    <w:p w:rsidR="006B6397" w:rsidRPr="00E10F62" w:rsidRDefault="006B6397" w:rsidP="008B1588">
      <w:pPr>
        <w:spacing w:after="0"/>
        <w:rPr>
          <w:sz w:val="18"/>
          <w:szCs w:val="18"/>
          <w:u w:val="single"/>
        </w:rPr>
      </w:pPr>
      <w:r w:rsidRPr="00E10F62">
        <w:rPr>
          <w:sz w:val="18"/>
          <w:szCs w:val="18"/>
          <w:u w:val="single"/>
        </w:rPr>
        <w:t>Does your child have difficulty with any of the following?</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Choking during a meal</w:t>
      </w:r>
      <w:r w:rsidRPr="00E34DCD">
        <w:rPr>
          <w:sz w:val="18"/>
          <w:szCs w:val="18"/>
        </w:rPr>
        <w:tab/>
        <w:t xml:space="preserve"> </w:t>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sz w:val="18"/>
          <w:szCs w:val="18"/>
        </w:rPr>
        <w:t xml:space="preserve"> Tongue thrust</w:t>
      </w:r>
      <w:r w:rsidRPr="00E34DCD">
        <w:rPr>
          <w:sz w:val="18"/>
          <w:szCs w:val="18"/>
        </w:rPr>
        <w:tab/>
        <w:t xml:space="preserve">     </w:t>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Very fussy eating behaviors</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Coughing with or without spraying of food </w:t>
      </w:r>
      <w:r w:rsidRPr="00E34DCD">
        <w:rPr>
          <w:sz w:val="18"/>
          <w:szCs w:val="18"/>
        </w:rPr>
        <w:tab/>
      </w:r>
      <w:r w:rsidRPr="00E34DCD">
        <w:rPr>
          <w:sz w:val="18"/>
          <w:szCs w:val="18"/>
        </w:rPr>
        <w:tab/>
      </w: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Swallowing</w:t>
      </w:r>
      <w:r w:rsidRPr="00E34DCD">
        <w:rPr>
          <w:sz w:val="18"/>
          <w:szCs w:val="18"/>
        </w:rPr>
        <w:tab/>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Spikes in temperature</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Chewing</w:t>
      </w:r>
      <w:r w:rsidRPr="00E34DCD">
        <w:rPr>
          <w:sz w:val="18"/>
          <w:szCs w:val="18"/>
        </w:rPr>
        <w:tab/>
      </w:r>
      <w:r w:rsidRPr="00E34DCD">
        <w:rPr>
          <w:sz w:val="18"/>
          <w:szCs w:val="18"/>
        </w:rPr>
        <w:tab/>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Breathing</w:t>
      </w:r>
      <w:r w:rsidRPr="00E34DCD">
        <w:rPr>
          <w:sz w:val="18"/>
          <w:szCs w:val="18"/>
        </w:rPr>
        <w:tab/>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Chronic ear infection</w:t>
      </w:r>
    </w:p>
    <w:p w:rsidR="006B6397" w:rsidRPr="00E34DCD" w:rsidRDefault="006B6397" w:rsidP="008B1588">
      <w:pPr>
        <w:spacing w:after="0"/>
        <w:ind w:left="5040" w:hanging="4320"/>
        <w:rPr>
          <w:sz w:val="18"/>
          <w:szCs w:val="18"/>
        </w:rPr>
      </w:pPr>
      <w:r w:rsidRPr="00E34DCD">
        <w:rPr>
          <w:rFonts w:ascii="Arial" w:hAnsi="Arial" w:cs="Arial"/>
          <w:sz w:val="18"/>
          <w:szCs w:val="18"/>
        </w:rPr>
        <w:t>□</w:t>
      </w:r>
      <w:r w:rsidRPr="00E34DCD">
        <w:rPr>
          <w:rFonts w:ascii="Calibri" w:hAnsi="Calibri" w:cs="Calibri"/>
          <w:sz w:val="18"/>
          <w:szCs w:val="18"/>
        </w:rPr>
        <w:t xml:space="preserve"> </w:t>
      </w:r>
      <w:r w:rsidRPr="00E34DCD">
        <w:rPr>
          <w:sz w:val="18"/>
          <w:szCs w:val="18"/>
        </w:rPr>
        <w:t>Noisy breathing</w:t>
      </w:r>
      <w:r>
        <w:rPr>
          <w:sz w:val="18"/>
          <w:szCs w:val="18"/>
        </w:rPr>
        <w:tab/>
      </w:r>
      <w:r w:rsidRPr="00E34DCD">
        <w:rPr>
          <w:rFonts w:ascii="Arial" w:hAnsi="Arial" w:cs="Arial"/>
          <w:sz w:val="18"/>
          <w:szCs w:val="18"/>
        </w:rPr>
        <w:t>□</w:t>
      </w:r>
      <w:r w:rsidRPr="00E34DCD">
        <w:rPr>
          <w:rFonts w:cs="Arial"/>
          <w:sz w:val="18"/>
          <w:szCs w:val="18"/>
        </w:rPr>
        <w:t xml:space="preserve"> </w:t>
      </w:r>
      <w:r w:rsidRPr="00E34DCD">
        <w:rPr>
          <w:sz w:val="18"/>
          <w:szCs w:val="18"/>
        </w:rPr>
        <w:t>Gurgly or “wet” voice</w:t>
      </w:r>
      <w:r w:rsidRPr="00E34DCD">
        <w:rPr>
          <w:sz w:val="18"/>
          <w:szCs w:val="18"/>
        </w:rPr>
        <w:tab/>
        <w:t xml:space="preserve">  </w:t>
      </w:r>
      <w:r w:rsidRPr="00E34DCD">
        <w:rPr>
          <w:rFonts w:ascii="Arial" w:hAnsi="Arial" w:cs="Arial"/>
          <w:sz w:val="18"/>
          <w:szCs w:val="18"/>
        </w:rPr>
        <w:t>□</w:t>
      </w:r>
      <w:r w:rsidRPr="00E34DCD">
        <w:rPr>
          <w:rFonts w:cs="Arial"/>
          <w:sz w:val="18"/>
          <w:szCs w:val="18"/>
        </w:rPr>
        <w:t xml:space="preserve"> </w:t>
      </w:r>
      <w:r w:rsidRPr="00E34DCD">
        <w:rPr>
          <w:sz w:val="18"/>
          <w:szCs w:val="18"/>
        </w:rPr>
        <w:t xml:space="preserve">Chronic Respiratory problems </w:t>
      </w:r>
      <w:r>
        <w:rPr>
          <w:sz w:val="18"/>
          <w:szCs w:val="18"/>
        </w:rPr>
        <w:t xml:space="preserve">                                             </w:t>
      </w:r>
    </w:p>
    <w:p w:rsidR="006B6397" w:rsidRPr="00E34DCD" w:rsidRDefault="006B6397" w:rsidP="008B1588">
      <w:pPr>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(pneumonia)</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Gagging</w:t>
      </w:r>
      <w:r w:rsidRPr="00E34DCD">
        <w:rPr>
          <w:sz w:val="18"/>
          <w:szCs w:val="18"/>
        </w:rPr>
        <w:tab/>
      </w:r>
      <w:r w:rsidRPr="00E34DCD">
        <w:rPr>
          <w:sz w:val="18"/>
          <w:szCs w:val="18"/>
        </w:rPr>
        <w:tab/>
      </w:r>
      <w:r w:rsidRPr="00E34DCD">
        <w:rPr>
          <w:sz w:val="18"/>
          <w:szCs w:val="18"/>
        </w:rPr>
        <w:tab/>
      </w:r>
      <w:r w:rsidRPr="00E34DCD">
        <w:rPr>
          <w:sz w:val="18"/>
          <w:szCs w:val="18"/>
        </w:rPr>
        <w:tab/>
      </w:r>
      <w:r w:rsidRPr="00E34DCD">
        <w:rPr>
          <w:sz w:val="18"/>
          <w:szCs w:val="18"/>
        </w:rPr>
        <w:tab/>
      </w:r>
      <w:r w:rsidRPr="00E34DCD">
        <w:rPr>
          <w:rFonts w:ascii="Arial" w:hAnsi="Arial" w:cs="Arial"/>
          <w:sz w:val="18"/>
          <w:szCs w:val="18"/>
        </w:rPr>
        <w:t>□</w:t>
      </w:r>
      <w:r w:rsidRPr="00E34DCD">
        <w:rPr>
          <w:rFonts w:cs="Arial"/>
          <w:sz w:val="18"/>
          <w:szCs w:val="18"/>
        </w:rPr>
        <w:t xml:space="preserve"> </w:t>
      </w:r>
      <w:r w:rsidRPr="00E34DCD">
        <w:rPr>
          <w:sz w:val="18"/>
          <w:szCs w:val="18"/>
        </w:rPr>
        <w:t>Vomiting</w:t>
      </w:r>
      <w:r>
        <w:rPr>
          <w:sz w:val="18"/>
          <w:szCs w:val="18"/>
        </w:rPr>
        <w:tab/>
      </w:r>
      <w:r>
        <w:rPr>
          <w:sz w:val="18"/>
          <w:szCs w:val="18"/>
        </w:rPr>
        <w:tab/>
        <w:t xml:space="preserve">  </w:t>
      </w:r>
      <w:r w:rsidRPr="00E34DCD">
        <w:rPr>
          <w:rFonts w:ascii="Arial" w:hAnsi="Arial" w:cs="Arial"/>
          <w:sz w:val="18"/>
          <w:szCs w:val="18"/>
        </w:rPr>
        <w:t>□</w:t>
      </w:r>
      <w:r>
        <w:rPr>
          <w:rFonts w:cs="Arial"/>
          <w:sz w:val="18"/>
          <w:szCs w:val="18"/>
        </w:rPr>
        <w:t xml:space="preserve"> Residue or pocketed Food</w:t>
      </w:r>
    </w:p>
    <w:p w:rsidR="006B6397" w:rsidRPr="00E34DCD" w:rsidRDefault="006B6397" w:rsidP="008B1588">
      <w:pPr>
        <w:spacing w:after="0"/>
        <w:ind w:firstLine="720"/>
        <w:rPr>
          <w:sz w:val="18"/>
          <w:szCs w:val="18"/>
        </w:rPr>
      </w:pPr>
      <w:r w:rsidRPr="00E34DCD">
        <w:rPr>
          <w:rFonts w:ascii="Arial" w:hAnsi="Arial" w:cs="Arial"/>
          <w:sz w:val="18"/>
          <w:szCs w:val="18"/>
        </w:rPr>
        <w:t>□</w:t>
      </w:r>
      <w:r w:rsidRPr="00E34DCD">
        <w:rPr>
          <w:sz w:val="18"/>
          <w:szCs w:val="18"/>
        </w:rPr>
        <w:t xml:space="preserve"> Biting on utensils</w:t>
      </w:r>
      <w:r w:rsidRPr="00E34DCD">
        <w:rPr>
          <w:sz w:val="18"/>
          <w:szCs w:val="18"/>
        </w:rPr>
        <w:tab/>
      </w:r>
      <w:r w:rsidRPr="00E34DCD">
        <w:rPr>
          <w:sz w:val="18"/>
          <w:szCs w:val="18"/>
        </w:rPr>
        <w:tab/>
      </w:r>
      <w:r w:rsidRPr="00E34DCD">
        <w:rPr>
          <w:sz w:val="18"/>
          <w:szCs w:val="18"/>
        </w:rPr>
        <w:tab/>
      </w:r>
      <w:r w:rsidRPr="00E34DCD">
        <w:rPr>
          <w:sz w:val="18"/>
          <w:szCs w:val="18"/>
        </w:rPr>
        <w:tab/>
      </w:r>
      <w:r w:rsidR="008B1588">
        <w:rPr>
          <w:sz w:val="18"/>
          <w:szCs w:val="18"/>
        </w:rPr>
        <w:t xml:space="preserve">                  </w:t>
      </w:r>
      <w:r>
        <w:rPr>
          <w:rFonts w:cs="Arial"/>
          <w:sz w:val="18"/>
          <w:szCs w:val="18"/>
        </w:rPr>
        <w:tab/>
      </w:r>
    </w:p>
    <w:p w:rsidR="006B6397" w:rsidRDefault="006B6397" w:rsidP="006B6397">
      <w:pPr>
        <w:ind w:firstLine="720"/>
        <w:rPr>
          <w:rFonts w:cs="Arial"/>
          <w:sz w:val="18"/>
          <w:szCs w:val="18"/>
        </w:rPr>
      </w:pPr>
    </w:p>
    <w:p w:rsidR="006B6397" w:rsidRPr="00E34DCD" w:rsidRDefault="006B6397" w:rsidP="005C1150">
      <w:pPr>
        <w:spacing w:after="0"/>
        <w:ind w:firstLine="720"/>
        <w:rPr>
          <w:sz w:val="18"/>
          <w:szCs w:val="18"/>
        </w:rPr>
      </w:pPr>
      <w:r w:rsidRPr="00E34DCD">
        <w:rPr>
          <w:rFonts w:ascii="Arial" w:hAnsi="Arial" w:cs="Arial"/>
          <w:sz w:val="18"/>
          <w:szCs w:val="18"/>
        </w:rPr>
        <w:t>□</w:t>
      </w:r>
      <w:r w:rsidRPr="00E34DCD">
        <w:rPr>
          <w:sz w:val="18"/>
          <w:szCs w:val="18"/>
        </w:rPr>
        <w:t xml:space="preserve"> Being touched around the mouth</w:t>
      </w:r>
      <w:r w:rsidRPr="00E34DCD">
        <w:rPr>
          <w:sz w:val="18"/>
          <w:szCs w:val="18"/>
        </w:rPr>
        <w:tab/>
      </w:r>
      <w:r w:rsidRPr="00E34DCD">
        <w:rPr>
          <w:sz w:val="18"/>
          <w:szCs w:val="18"/>
        </w:rPr>
        <w:tab/>
      </w:r>
      <w:r>
        <w:rPr>
          <w:sz w:val="18"/>
          <w:szCs w:val="18"/>
        </w:rPr>
        <w:t xml:space="preserve">            </w:t>
      </w:r>
      <w:r>
        <w:rPr>
          <w:sz w:val="18"/>
          <w:szCs w:val="18"/>
        </w:rPr>
        <w:tab/>
      </w:r>
      <w:r w:rsidR="00E10F62">
        <w:rPr>
          <w:sz w:val="18"/>
          <w:szCs w:val="18"/>
        </w:rPr>
        <w:t>Drooling:</w:t>
      </w:r>
      <w:r w:rsidRPr="00E34DCD">
        <w:rPr>
          <w:sz w:val="18"/>
          <w:szCs w:val="18"/>
        </w:rPr>
        <w:tab/>
        <w:t>__ constant</w:t>
      </w:r>
      <w:r w:rsidRPr="00E34DCD">
        <w:rPr>
          <w:sz w:val="18"/>
          <w:szCs w:val="18"/>
        </w:rPr>
        <w:tab/>
        <w:t>__frequent</w:t>
      </w:r>
      <w:r w:rsidRPr="00E34DCD">
        <w:rPr>
          <w:sz w:val="18"/>
          <w:szCs w:val="18"/>
        </w:rPr>
        <w:tab/>
        <w:t>__occasional</w:t>
      </w:r>
    </w:p>
    <w:p w:rsidR="006B6397" w:rsidRDefault="006B6397" w:rsidP="006B6397">
      <w:pPr>
        <w:rPr>
          <w:sz w:val="18"/>
          <w:szCs w:val="18"/>
        </w:rPr>
      </w:pPr>
    </w:p>
    <w:p w:rsidR="006B6397" w:rsidRDefault="006B6397" w:rsidP="005C1150">
      <w:pPr>
        <w:spacing w:after="0"/>
        <w:rPr>
          <w:sz w:val="18"/>
          <w:szCs w:val="18"/>
        </w:rPr>
      </w:pPr>
      <w:r>
        <w:rPr>
          <w:sz w:val="18"/>
          <w:szCs w:val="18"/>
        </w:rPr>
        <w:t>Was or is your child fed through feeding tube?</w:t>
      </w:r>
    </w:p>
    <w:p w:rsidR="006B6397" w:rsidRDefault="006B6397" w:rsidP="005C1150">
      <w:pPr>
        <w:spacing w:after="0"/>
        <w:rPr>
          <w:sz w:val="18"/>
          <w:szCs w:val="18"/>
        </w:rPr>
      </w:pPr>
      <w:r>
        <w:rPr>
          <w:sz w:val="18"/>
          <w:szCs w:val="18"/>
        </w:rPr>
        <w:tab/>
      </w:r>
      <w:r>
        <w:rPr>
          <w:rFonts w:ascii="Arial" w:hAnsi="Arial" w:cs="Arial"/>
          <w:sz w:val="18"/>
          <w:szCs w:val="18"/>
        </w:rPr>
        <w:t>□</w:t>
      </w:r>
      <w:r>
        <w:rPr>
          <w:sz w:val="18"/>
          <w:szCs w:val="18"/>
        </w:rPr>
        <w:t xml:space="preserve">  Yes, currently</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 previously</w:t>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5C1150">
      <w:pPr>
        <w:spacing w:after="0"/>
        <w:rPr>
          <w:sz w:val="18"/>
          <w:szCs w:val="18"/>
        </w:rPr>
      </w:pPr>
      <w:r>
        <w:rPr>
          <w:sz w:val="18"/>
          <w:szCs w:val="18"/>
        </w:rPr>
        <w:t>If yes, list dates______________________________________________________________________________________</w:t>
      </w:r>
    </w:p>
    <w:p w:rsidR="005C1150" w:rsidRDefault="006B6397" w:rsidP="005C1150">
      <w:pPr>
        <w:spacing w:after="0"/>
        <w:rPr>
          <w:sz w:val="18"/>
          <w:szCs w:val="18"/>
        </w:rPr>
      </w:pPr>
      <w:r>
        <w:rPr>
          <w:sz w:val="18"/>
          <w:szCs w:val="18"/>
        </w:rPr>
        <w:t>Why?</w:t>
      </w:r>
      <w:r>
        <w:rPr>
          <w:sz w:val="18"/>
          <w:szCs w:val="18"/>
        </w:rPr>
        <w:tab/>
      </w:r>
      <w:r>
        <w:rPr>
          <w:rFonts w:ascii="Arial" w:hAnsi="Arial" w:cs="Arial"/>
          <w:sz w:val="18"/>
          <w:szCs w:val="18"/>
        </w:rPr>
        <w:t>□</w:t>
      </w:r>
      <w:r>
        <w:rPr>
          <w:sz w:val="18"/>
          <w:szCs w:val="18"/>
        </w:rPr>
        <w:t xml:space="preserve"> Aspiration</w:t>
      </w:r>
      <w:r>
        <w:rPr>
          <w:sz w:val="18"/>
          <w:szCs w:val="18"/>
        </w:rPr>
        <w:tab/>
      </w:r>
      <w:r>
        <w:rPr>
          <w:rFonts w:ascii="Arial" w:hAnsi="Arial" w:cs="Arial"/>
          <w:sz w:val="18"/>
          <w:szCs w:val="18"/>
        </w:rPr>
        <w:t>□</w:t>
      </w:r>
      <w:r>
        <w:rPr>
          <w:sz w:val="18"/>
          <w:szCs w:val="18"/>
        </w:rPr>
        <w:t xml:space="preserve"> Medication only</w:t>
      </w:r>
      <w:r>
        <w:rPr>
          <w:sz w:val="18"/>
          <w:szCs w:val="18"/>
        </w:rPr>
        <w:tab/>
      </w:r>
      <w:r>
        <w:rPr>
          <w:sz w:val="18"/>
          <w:szCs w:val="18"/>
        </w:rPr>
        <w:tab/>
      </w:r>
      <w:r>
        <w:rPr>
          <w:rFonts w:ascii="Arial" w:hAnsi="Arial" w:cs="Arial"/>
          <w:sz w:val="18"/>
          <w:szCs w:val="18"/>
        </w:rPr>
        <w:t>□</w:t>
      </w:r>
      <w:r>
        <w:rPr>
          <w:sz w:val="18"/>
          <w:szCs w:val="18"/>
        </w:rPr>
        <w:t xml:space="preserve">  Transition to Oral Feeding</w:t>
      </w:r>
      <w:r>
        <w:rPr>
          <w:sz w:val="18"/>
          <w:szCs w:val="18"/>
        </w:rPr>
        <w:tab/>
      </w:r>
      <w:r>
        <w:rPr>
          <w:rFonts w:ascii="Arial" w:hAnsi="Arial" w:cs="Arial"/>
          <w:sz w:val="18"/>
          <w:szCs w:val="18"/>
        </w:rPr>
        <w:t>□</w:t>
      </w:r>
      <w:r>
        <w:rPr>
          <w:sz w:val="18"/>
          <w:szCs w:val="18"/>
        </w:rPr>
        <w:t xml:space="preserve"> Liquids only  </w:t>
      </w:r>
      <w:r>
        <w:rPr>
          <w:sz w:val="18"/>
          <w:szCs w:val="18"/>
        </w:rPr>
        <w:tab/>
        <w:t xml:space="preserve">      </w:t>
      </w:r>
      <w:r>
        <w:rPr>
          <w:rFonts w:ascii="Arial" w:hAnsi="Arial" w:cs="Arial"/>
          <w:sz w:val="18"/>
          <w:szCs w:val="18"/>
        </w:rPr>
        <w:t>□</w:t>
      </w:r>
      <w:r>
        <w:rPr>
          <w:sz w:val="18"/>
          <w:szCs w:val="18"/>
        </w:rPr>
        <w:t xml:space="preserve"> Other</w:t>
      </w:r>
    </w:p>
    <w:p w:rsidR="006B6397" w:rsidRDefault="006B6397" w:rsidP="005C1150">
      <w:pPr>
        <w:spacing w:after="0"/>
        <w:rPr>
          <w:sz w:val="18"/>
          <w:szCs w:val="18"/>
        </w:rPr>
      </w:pPr>
      <w:r>
        <w:rPr>
          <w:sz w:val="18"/>
          <w:szCs w:val="18"/>
        </w:rPr>
        <w:t>Explain_____________________________________________________________________________________________</w:t>
      </w: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rPr>
          <w:sz w:val="18"/>
          <w:szCs w:val="18"/>
        </w:rPr>
      </w:pPr>
    </w:p>
    <w:p w:rsidR="005C1150" w:rsidRDefault="005C1150" w:rsidP="005C1150">
      <w:pPr>
        <w:spacing w:after="0"/>
        <w:jc w:val="center"/>
        <w:rPr>
          <w:sz w:val="18"/>
          <w:szCs w:val="18"/>
        </w:rPr>
      </w:pPr>
      <w:r>
        <w:rPr>
          <w:sz w:val="18"/>
          <w:szCs w:val="18"/>
        </w:rPr>
        <w:t>D16</w:t>
      </w:r>
    </w:p>
    <w:p w:rsidR="005C1150" w:rsidRDefault="005C1150" w:rsidP="005C1150">
      <w:pPr>
        <w:spacing w:after="0"/>
        <w:jc w:val="right"/>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8B1588" w:rsidRDefault="008B1588" w:rsidP="006B6397">
      <w:pPr>
        <w:rPr>
          <w:sz w:val="18"/>
          <w:szCs w:val="18"/>
        </w:rPr>
      </w:pPr>
    </w:p>
    <w:p w:rsidR="00447BA5" w:rsidRDefault="006B6397" w:rsidP="006B6397">
      <w:r>
        <w:tab/>
      </w:r>
      <w:r>
        <w:tab/>
        <w:t xml:space="preserve"> </w:t>
      </w:r>
      <w:r>
        <w:tab/>
      </w:r>
      <w:r>
        <w:tab/>
      </w:r>
      <w:r>
        <w:tab/>
      </w:r>
      <w:r>
        <w:tab/>
      </w:r>
      <w:r>
        <w:tab/>
      </w:r>
    </w:p>
    <w:p w:rsidR="006B6397" w:rsidRPr="000F5978" w:rsidRDefault="006B6397" w:rsidP="00447BA5">
      <w:pPr>
        <w:spacing w:after="0"/>
        <w:jc w:val="center"/>
        <w:rPr>
          <w:b/>
        </w:rPr>
      </w:pPr>
      <w:r w:rsidRPr="000F5978">
        <w:rPr>
          <w:b/>
        </w:rPr>
        <w:t>Feeding and Swallowing Evaluation</w:t>
      </w:r>
    </w:p>
    <w:p w:rsidR="006B6397" w:rsidRDefault="006B6397" w:rsidP="00447BA5">
      <w:pPr>
        <w:jc w:val="center"/>
      </w:pPr>
      <w:r w:rsidRPr="000F5978">
        <w:rPr>
          <w:b/>
        </w:rPr>
        <w:t>Parent Questionnaire</w:t>
      </w:r>
    </w:p>
    <w:p w:rsidR="006B6397" w:rsidRDefault="006B6397" w:rsidP="006B6397">
      <w:pPr>
        <w:rPr>
          <w:sz w:val="20"/>
          <w:szCs w:val="20"/>
        </w:rPr>
      </w:pPr>
      <w:r w:rsidRPr="00513D17">
        <w:rPr>
          <w:sz w:val="20"/>
          <w:szCs w:val="20"/>
        </w:rPr>
        <w:t xml:space="preserve">What are your </w:t>
      </w:r>
      <w:r>
        <w:rPr>
          <w:sz w:val="20"/>
          <w:szCs w:val="20"/>
        </w:rPr>
        <w:t>child’s food preferences?</w:t>
      </w:r>
    </w:p>
    <w:p w:rsidR="006B6397" w:rsidRDefault="006B6397" w:rsidP="006B6397">
      <w:pPr>
        <w:rPr>
          <w:sz w:val="20"/>
          <w:szCs w:val="20"/>
        </w:rPr>
      </w:pPr>
      <w:r>
        <w:rPr>
          <w:sz w:val="20"/>
          <w:szCs w:val="20"/>
        </w:rPr>
        <w:tab/>
      </w:r>
      <w:r>
        <w:rPr>
          <w:sz w:val="20"/>
          <w:szCs w:val="20"/>
        </w:rPr>
        <w:tab/>
      </w:r>
      <w:r>
        <w:rPr>
          <w:sz w:val="20"/>
          <w:szCs w:val="20"/>
        </w:rPr>
        <w:tab/>
        <w:t>Likes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Dislikes</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6B6397">
      <w:pPr>
        <w:rPr>
          <w:sz w:val="20"/>
          <w:szCs w:val="20"/>
        </w:rPr>
      </w:pPr>
      <w:r>
        <w:rPr>
          <w:sz w:val="20"/>
          <w:szCs w:val="20"/>
        </w:rPr>
        <w:tab/>
        <w:t>_____________________________________</w:t>
      </w:r>
      <w:r>
        <w:rPr>
          <w:sz w:val="20"/>
          <w:szCs w:val="20"/>
        </w:rPr>
        <w:tab/>
      </w:r>
      <w:r>
        <w:rPr>
          <w:sz w:val="20"/>
          <w:szCs w:val="20"/>
        </w:rPr>
        <w:tab/>
      </w:r>
      <w:r>
        <w:rPr>
          <w:sz w:val="20"/>
          <w:szCs w:val="20"/>
        </w:rPr>
        <w:tab/>
        <w:t>_________________________________</w:t>
      </w:r>
    </w:p>
    <w:p w:rsidR="006B6397" w:rsidRDefault="006B6397" w:rsidP="00447BA5">
      <w:pPr>
        <w:spacing w:after="0"/>
      </w:pPr>
      <w:r>
        <w:rPr>
          <w:sz w:val="20"/>
          <w:szCs w:val="20"/>
        </w:rPr>
        <w:t>What kinds of food does your child eat?</w:t>
      </w:r>
    </w:p>
    <w:p w:rsidR="006B6397" w:rsidRPr="00487C18" w:rsidRDefault="006B6397" w:rsidP="00447BA5">
      <w:pPr>
        <w:spacing w:after="0"/>
        <w:ind w:firstLine="720"/>
        <w:rPr>
          <w:sz w:val="18"/>
          <w:szCs w:val="18"/>
        </w:rPr>
      </w:pPr>
      <w:r w:rsidRPr="00487C18">
        <w:rPr>
          <w:rFonts w:ascii="Arial" w:hAnsi="Arial" w:cs="Arial"/>
          <w:sz w:val="18"/>
          <w:szCs w:val="18"/>
        </w:rPr>
        <w:t>□</w:t>
      </w:r>
      <w:r w:rsidRPr="00487C18">
        <w:rPr>
          <w:sz w:val="18"/>
          <w:szCs w:val="18"/>
        </w:rPr>
        <w:t xml:space="preserve"> </w:t>
      </w:r>
      <w:r>
        <w:rPr>
          <w:sz w:val="18"/>
          <w:szCs w:val="18"/>
        </w:rPr>
        <w:t>Liquids</w:t>
      </w:r>
      <w:r>
        <w:rPr>
          <w:sz w:val="18"/>
          <w:szCs w:val="18"/>
        </w:rPr>
        <w:tab/>
      </w:r>
      <w:r>
        <w:rPr>
          <w:sz w:val="18"/>
          <w:szCs w:val="18"/>
        </w:rPr>
        <w:tab/>
      </w:r>
      <w:r w:rsidRPr="00487C18">
        <w:rPr>
          <w:rFonts w:ascii="Arial" w:hAnsi="Arial" w:cs="Arial"/>
          <w:sz w:val="18"/>
          <w:szCs w:val="18"/>
        </w:rPr>
        <w:t>□</w:t>
      </w:r>
      <w:r w:rsidRPr="00487C18">
        <w:rPr>
          <w:sz w:val="18"/>
          <w:szCs w:val="18"/>
        </w:rPr>
        <w:t xml:space="preserve"> Thickened liquids</w:t>
      </w:r>
      <w:r w:rsidRPr="00487C18">
        <w:rPr>
          <w:sz w:val="18"/>
          <w:szCs w:val="18"/>
        </w:rPr>
        <w:tab/>
      </w:r>
      <w:r w:rsidRPr="00487C18">
        <w:rPr>
          <w:rFonts w:ascii="Arial" w:hAnsi="Arial" w:cs="Arial"/>
          <w:sz w:val="18"/>
          <w:szCs w:val="18"/>
        </w:rPr>
        <w:t>□</w:t>
      </w:r>
      <w:r w:rsidRPr="00487C18">
        <w:rPr>
          <w:sz w:val="18"/>
          <w:szCs w:val="18"/>
        </w:rPr>
        <w:t xml:space="preserve"> Pureed</w:t>
      </w:r>
      <w:r>
        <w:rPr>
          <w:sz w:val="18"/>
          <w:szCs w:val="18"/>
        </w:rPr>
        <w:tab/>
      </w:r>
      <w:r>
        <w:rPr>
          <w:rFonts w:ascii="Arial" w:hAnsi="Arial" w:cs="Arial"/>
          <w:sz w:val="18"/>
          <w:szCs w:val="18"/>
        </w:rPr>
        <w:t>□</w:t>
      </w:r>
      <w:r>
        <w:rPr>
          <w:sz w:val="18"/>
          <w:szCs w:val="18"/>
        </w:rPr>
        <w:t xml:space="preserve"> Mashed</w:t>
      </w:r>
      <w:r>
        <w:rPr>
          <w:sz w:val="18"/>
          <w:szCs w:val="18"/>
        </w:rPr>
        <w:tab/>
      </w:r>
      <w:r>
        <w:rPr>
          <w:rFonts w:ascii="Arial" w:hAnsi="Arial" w:cs="Arial"/>
          <w:sz w:val="18"/>
          <w:szCs w:val="18"/>
        </w:rPr>
        <w:t>□</w:t>
      </w:r>
      <w:r>
        <w:rPr>
          <w:sz w:val="18"/>
          <w:szCs w:val="18"/>
        </w:rPr>
        <w:t xml:space="preserve"> Ground</w:t>
      </w:r>
    </w:p>
    <w:p w:rsidR="006B6397" w:rsidRDefault="006B6397" w:rsidP="00447BA5">
      <w:pPr>
        <w:spacing w:after="0"/>
        <w:ind w:firstLine="720"/>
        <w:rPr>
          <w:sz w:val="18"/>
          <w:szCs w:val="18"/>
        </w:rPr>
      </w:pPr>
      <w:r w:rsidRPr="00487C18">
        <w:rPr>
          <w:rFonts w:ascii="Arial" w:hAnsi="Arial" w:cs="Arial"/>
          <w:sz w:val="18"/>
          <w:szCs w:val="18"/>
        </w:rPr>
        <w:t>□</w:t>
      </w:r>
      <w:r w:rsidRPr="00487C18">
        <w:rPr>
          <w:sz w:val="18"/>
          <w:szCs w:val="18"/>
        </w:rPr>
        <w:t xml:space="preserve"> Chopped</w:t>
      </w:r>
      <w:r w:rsidRPr="00487C18">
        <w:rPr>
          <w:sz w:val="18"/>
          <w:szCs w:val="18"/>
        </w:rPr>
        <w:tab/>
      </w:r>
      <w:r w:rsidRPr="00487C18">
        <w:rPr>
          <w:sz w:val="18"/>
          <w:szCs w:val="18"/>
        </w:rPr>
        <w:tab/>
      </w:r>
      <w:r w:rsidRPr="00487C18">
        <w:rPr>
          <w:rFonts w:ascii="Arial" w:hAnsi="Arial" w:cs="Arial"/>
          <w:sz w:val="18"/>
          <w:szCs w:val="18"/>
        </w:rPr>
        <w:t>□</w:t>
      </w:r>
      <w:r w:rsidRPr="00487C18">
        <w:rPr>
          <w:sz w:val="18"/>
          <w:szCs w:val="18"/>
        </w:rPr>
        <w:t xml:space="preserve"> Bite-sized pieces</w:t>
      </w:r>
      <w:r>
        <w:rPr>
          <w:sz w:val="18"/>
          <w:szCs w:val="18"/>
        </w:rPr>
        <w:tab/>
      </w:r>
      <w:r>
        <w:rPr>
          <w:rFonts w:ascii="Arial" w:hAnsi="Arial" w:cs="Arial"/>
          <w:sz w:val="18"/>
          <w:szCs w:val="18"/>
        </w:rPr>
        <w:t>□</w:t>
      </w:r>
      <w:r>
        <w:rPr>
          <w:sz w:val="18"/>
          <w:szCs w:val="18"/>
        </w:rPr>
        <w:t xml:space="preserve"> Table foods (whatever your family is eating)</w:t>
      </w:r>
    </w:p>
    <w:p w:rsidR="006B6397" w:rsidRDefault="006B6397" w:rsidP="00447BA5">
      <w:pPr>
        <w:spacing w:after="0"/>
        <w:rPr>
          <w:sz w:val="20"/>
          <w:szCs w:val="20"/>
        </w:rPr>
      </w:pPr>
      <w:r w:rsidRPr="00487C18">
        <w:rPr>
          <w:sz w:val="20"/>
          <w:szCs w:val="20"/>
        </w:rPr>
        <w:t>Does</w:t>
      </w:r>
      <w:r>
        <w:rPr>
          <w:sz w:val="20"/>
          <w:szCs w:val="20"/>
        </w:rPr>
        <w:t xml:space="preserve"> your child take any nutritional supplements?</w:t>
      </w:r>
    </w:p>
    <w:p w:rsidR="006B6397" w:rsidRDefault="006B6397" w:rsidP="00447BA5">
      <w:pPr>
        <w:spacing w:after="0"/>
        <w:ind w:firstLine="720"/>
        <w:rPr>
          <w:sz w:val="20"/>
          <w:szCs w:val="20"/>
        </w:rPr>
      </w:pPr>
      <w:r>
        <w:rPr>
          <w:rFonts w:ascii="Arial" w:hAnsi="Arial" w:cs="Arial"/>
          <w:sz w:val="20"/>
          <w:szCs w:val="20"/>
        </w:rPr>
        <w:t>□</w:t>
      </w:r>
      <w:r>
        <w:rPr>
          <w:sz w:val="20"/>
          <w:szCs w:val="20"/>
        </w:rPr>
        <w:t xml:space="preserve"> Yes</w:t>
      </w:r>
      <w:r>
        <w:rPr>
          <w:sz w:val="20"/>
          <w:szCs w:val="20"/>
        </w:rPr>
        <w:tab/>
        <w:t xml:space="preserve">       </w:t>
      </w:r>
      <w:r>
        <w:rPr>
          <w:rFonts w:ascii="Arial" w:hAnsi="Arial" w:cs="Arial"/>
          <w:sz w:val="20"/>
          <w:szCs w:val="20"/>
        </w:rPr>
        <w:t>□</w:t>
      </w:r>
      <w:r>
        <w:rPr>
          <w:sz w:val="20"/>
          <w:szCs w:val="20"/>
        </w:rPr>
        <w:t xml:space="preserve"> No</w:t>
      </w:r>
      <w:r>
        <w:rPr>
          <w:sz w:val="20"/>
          <w:szCs w:val="20"/>
        </w:rPr>
        <w:tab/>
        <w:t>If yes, specify______________________________________________________</w:t>
      </w:r>
    </w:p>
    <w:p w:rsidR="006B6397" w:rsidRDefault="006B6397" w:rsidP="006B6397">
      <w:pPr>
        <w:rPr>
          <w:sz w:val="20"/>
          <w:szCs w:val="20"/>
        </w:rPr>
      </w:pPr>
      <w:r>
        <w:rPr>
          <w:sz w:val="20"/>
          <w:szCs w:val="20"/>
        </w:rPr>
        <w:t>Do certain foods/liquids appear to be more difficult for your child to eat? __________________________________</w:t>
      </w:r>
    </w:p>
    <w:p w:rsidR="006B6397" w:rsidRDefault="006B6397" w:rsidP="00447BA5">
      <w:pPr>
        <w:spacing w:after="0"/>
        <w:rPr>
          <w:sz w:val="20"/>
          <w:szCs w:val="20"/>
        </w:rPr>
      </w:pPr>
      <w:r>
        <w:rPr>
          <w:sz w:val="20"/>
          <w:szCs w:val="20"/>
        </w:rPr>
        <w:t>___________________________________________________________________________________________</w:t>
      </w:r>
    </w:p>
    <w:p w:rsidR="006B6397" w:rsidRDefault="006B6397" w:rsidP="00447BA5">
      <w:pPr>
        <w:spacing w:after="0"/>
        <w:rPr>
          <w:sz w:val="20"/>
          <w:szCs w:val="20"/>
        </w:rPr>
      </w:pPr>
      <w:r>
        <w:rPr>
          <w:sz w:val="20"/>
          <w:szCs w:val="20"/>
        </w:rPr>
        <w:t>How is your child positioned during feeding?</w:t>
      </w:r>
    </w:p>
    <w:p w:rsidR="006B6397" w:rsidRDefault="006B6397" w:rsidP="00447BA5">
      <w:pPr>
        <w:spacing w:after="0"/>
        <w:ind w:firstLine="720"/>
        <w:rPr>
          <w:rFonts w:cs="Arial"/>
          <w:sz w:val="18"/>
          <w:szCs w:val="18"/>
        </w:rPr>
      </w:pPr>
      <w:r w:rsidRPr="00487C18">
        <w:rPr>
          <w:rFonts w:ascii="Arial" w:hAnsi="Arial" w:cs="Arial"/>
          <w:sz w:val="18"/>
          <w:szCs w:val="18"/>
        </w:rPr>
        <w:t>□</w:t>
      </w:r>
      <w:r w:rsidRPr="00487C18">
        <w:rPr>
          <w:rFonts w:ascii="Calibri" w:hAnsi="Calibri" w:cs="Calibri"/>
          <w:sz w:val="18"/>
          <w:szCs w:val="18"/>
        </w:rPr>
        <w:t xml:space="preserve"> Sitting in a chair at a tabl</w:t>
      </w:r>
      <w:r w:rsidRPr="00487C18">
        <w:rPr>
          <w:rFonts w:cs="Arial"/>
          <w:sz w:val="18"/>
          <w:szCs w:val="18"/>
        </w:rPr>
        <w:t>e</w:t>
      </w:r>
      <w:r>
        <w:rPr>
          <w:rFonts w:cs="Arial"/>
          <w:sz w:val="18"/>
          <w:szCs w:val="18"/>
        </w:rPr>
        <w:tab/>
      </w:r>
      <w:r w:rsidRPr="00487C18">
        <w:rPr>
          <w:rFonts w:ascii="Arial" w:hAnsi="Arial" w:cs="Arial"/>
          <w:sz w:val="18"/>
          <w:szCs w:val="18"/>
        </w:rPr>
        <w:t>□</w:t>
      </w:r>
      <w:r w:rsidRPr="00487C18">
        <w:rPr>
          <w:rFonts w:ascii="Calibri" w:hAnsi="Calibri" w:cs="Calibri"/>
          <w:sz w:val="18"/>
          <w:szCs w:val="18"/>
        </w:rPr>
        <w:t xml:space="preserve"> Sitting in a wheelchair</w:t>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rFonts w:ascii="Calibri" w:hAnsi="Calibri" w:cs="Calibri"/>
          <w:sz w:val="18"/>
          <w:szCs w:val="18"/>
        </w:rPr>
        <w:t xml:space="preserve"> Sitting</w:t>
      </w:r>
      <w:r w:rsidRPr="00487C18">
        <w:rPr>
          <w:rFonts w:ascii="Calibri" w:hAnsi="Calibri" w:cs="Calibri"/>
          <w:sz w:val="18"/>
          <w:szCs w:val="18"/>
        </w:rPr>
        <w:tab/>
      </w:r>
      <w:r>
        <w:rPr>
          <w:rFonts w:cs="Arial"/>
          <w:sz w:val="18"/>
          <w:szCs w:val="18"/>
        </w:rPr>
        <w:tab/>
      </w:r>
      <w:r w:rsidRPr="00487C18">
        <w:rPr>
          <w:rFonts w:ascii="Arial" w:hAnsi="Arial" w:cs="Arial"/>
          <w:sz w:val="18"/>
          <w:szCs w:val="18"/>
        </w:rPr>
        <w:t>□</w:t>
      </w:r>
      <w:r w:rsidRPr="00487C18">
        <w:rPr>
          <w:rFonts w:ascii="Calibri" w:hAnsi="Calibri" w:cs="Calibri"/>
          <w:sz w:val="18"/>
          <w:szCs w:val="18"/>
        </w:rPr>
        <w:t xml:space="preserve"> Held on lap</w:t>
      </w:r>
    </w:p>
    <w:p w:rsidR="006B6397" w:rsidRDefault="006B6397" w:rsidP="00447BA5">
      <w:pPr>
        <w:spacing w:after="0"/>
        <w:ind w:firstLine="720"/>
        <w:rPr>
          <w:sz w:val="18"/>
          <w:szCs w:val="18"/>
        </w:rPr>
      </w:pPr>
      <w:r w:rsidRPr="00487C18">
        <w:rPr>
          <w:rFonts w:ascii="Arial" w:hAnsi="Arial" w:cs="Arial"/>
          <w:sz w:val="18"/>
          <w:szCs w:val="18"/>
        </w:rPr>
        <w:t>□</w:t>
      </w:r>
      <w:r w:rsidRPr="00487C18">
        <w:rPr>
          <w:rFonts w:ascii="Calibri" w:hAnsi="Calibri" w:cs="Calibri"/>
          <w:sz w:val="18"/>
          <w:szCs w:val="18"/>
        </w:rPr>
        <w:t xml:space="preserve"> Reclined</w:t>
      </w:r>
      <w:r w:rsidRPr="00487C18">
        <w:rPr>
          <w:rFonts w:ascii="Calibri" w:hAnsi="Calibri" w:cs="Calibri"/>
          <w:sz w:val="18"/>
          <w:szCs w:val="18"/>
        </w:rPr>
        <w:tab/>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rFonts w:ascii="Calibri" w:hAnsi="Calibri" w:cs="Calibri"/>
          <w:sz w:val="18"/>
          <w:szCs w:val="18"/>
        </w:rPr>
        <w:t xml:space="preserve"> Lying down</w:t>
      </w:r>
      <w:r w:rsidRPr="00487C18">
        <w:rPr>
          <w:rFonts w:ascii="Calibri" w:hAnsi="Calibri" w:cs="Calibri"/>
          <w:sz w:val="18"/>
          <w:szCs w:val="18"/>
        </w:rPr>
        <w:tab/>
      </w:r>
      <w:r w:rsidRPr="00487C18">
        <w:rPr>
          <w:rFonts w:ascii="Calibri" w:hAnsi="Calibri" w:cs="Calibri"/>
          <w:sz w:val="18"/>
          <w:szCs w:val="18"/>
        </w:rPr>
        <w:tab/>
      </w:r>
      <w:r w:rsidRPr="00487C18">
        <w:rPr>
          <w:rFonts w:ascii="Calibri" w:hAnsi="Calibri" w:cs="Calibri"/>
          <w:sz w:val="18"/>
          <w:szCs w:val="18"/>
        </w:rPr>
        <w:tab/>
      </w:r>
      <w:r w:rsidRPr="00487C18">
        <w:rPr>
          <w:rFonts w:ascii="Arial" w:hAnsi="Arial" w:cs="Arial"/>
          <w:sz w:val="18"/>
          <w:szCs w:val="18"/>
        </w:rPr>
        <w:t>□</w:t>
      </w:r>
      <w:r w:rsidRPr="00487C18">
        <w:rPr>
          <w:sz w:val="18"/>
          <w:szCs w:val="18"/>
        </w:rPr>
        <w:t xml:space="preserve"> Other</w:t>
      </w:r>
    </w:p>
    <w:p w:rsidR="006B6397" w:rsidRDefault="006B6397" w:rsidP="00447BA5">
      <w:pPr>
        <w:spacing w:after="0"/>
        <w:rPr>
          <w:sz w:val="20"/>
          <w:szCs w:val="20"/>
        </w:rPr>
      </w:pPr>
      <w:r>
        <w:rPr>
          <w:sz w:val="20"/>
          <w:szCs w:val="20"/>
        </w:rPr>
        <w:t>What Utensils are used?</w:t>
      </w:r>
    </w:p>
    <w:p w:rsidR="006B6397" w:rsidRDefault="006B6397" w:rsidP="00447BA5">
      <w:pPr>
        <w:spacing w:after="0"/>
        <w:rPr>
          <w:rFonts w:cs="Arial"/>
          <w:sz w:val="20"/>
          <w:szCs w:val="20"/>
        </w:rPr>
      </w:pPr>
      <w:r>
        <w:rPr>
          <w:sz w:val="20"/>
          <w:szCs w:val="20"/>
        </w:rPr>
        <w:tab/>
      </w:r>
      <w:r>
        <w:rPr>
          <w:rFonts w:ascii="Arial" w:hAnsi="Arial" w:cs="Arial"/>
          <w:sz w:val="20"/>
          <w:szCs w:val="20"/>
        </w:rPr>
        <w:t>□</w:t>
      </w:r>
      <w:r>
        <w:rPr>
          <w:rFonts w:ascii="Calibri" w:hAnsi="Calibri" w:cs="Calibri"/>
          <w:sz w:val="20"/>
          <w:szCs w:val="20"/>
        </w:rPr>
        <w:t xml:space="preserve"> </w:t>
      </w:r>
      <w:r w:rsidRPr="007E7E23">
        <w:rPr>
          <w:rFonts w:cs="Arial"/>
          <w:sz w:val="18"/>
          <w:szCs w:val="18"/>
        </w:rPr>
        <w:t>Bottle</w:t>
      </w:r>
      <w:r>
        <w:rPr>
          <w:rFonts w:cs="Arial"/>
          <w:sz w:val="18"/>
          <w:szCs w:val="18"/>
        </w:rPr>
        <w:tab/>
      </w:r>
      <w:r>
        <w:rPr>
          <w:rFonts w:cs="Arial"/>
          <w:sz w:val="18"/>
          <w:szCs w:val="18"/>
        </w:rPr>
        <w:tab/>
      </w:r>
      <w:r>
        <w:rPr>
          <w:rFonts w:cs="Arial"/>
          <w:sz w:val="18"/>
          <w:szCs w:val="18"/>
        </w:rPr>
        <w:tab/>
      </w:r>
      <w:r>
        <w:rPr>
          <w:rFonts w:ascii="Arial" w:hAnsi="Arial" w:cs="Arial"/>
          <w:sz w:val="20"/>
          <w:szCs w:val="20"/>
        </w:rPr>
        <w:t>□</w:t>
      </w:r>
      <w:r>
        <w:rPr>
          <w:rFonts w:ascii="Calibri" w:hAnsi="Calibri" w:cs="Calibri"/>
          <w:sz w:val="20"/>
          <w:szCs w:val="20"/>
        </w:rPr>
        <w:t xml:space="preserve"> Spoon             </w:t>
      </w:r>
      <w:r>
        <w:rPr>
          <w:rFonts w:ascii="Calibri" w:hAnsi="Calibri" w:cs="Calibri"/>
          <w:sz w:val="20"/>
          <w:szCs w:val="20"/>
        </w:rPr>
        <w:tab/>
      </w:r>
      <w:r>
        <w:rPr>
          <w:rFonts w:ascii="Arial" w:hAnsi="Arial" w:cs="Arial"/>
          <w:sz w:val="20"/>
          <w:szCs w:val="20"/>
        </w:rPr>
        <w:t>□</w:t>
      </w:r>
      <w:r>
        <w:rPr>
          <w:rFonts w:ascii="Calibri" w:hAnsi="Calibri" w:cs="Calibri"/>
          <w:sz w:val="20"/>
          <w:szCs w:val="20"/>
        </w:rPr>
        <w:t xml:space="preserve"> Sippy cup</w:t>
      </w:r>
      <w:r>
        <w:rPr>
          <w:rFonts w:ascii="Calibri" w:hAnsi="Calibri" w:cs="Calibri"/>
          <w:sz w:val="20"/>
          <w:szCs w:val="20"/>
        </w:rPr>
        <w:tab/>
        <w:t xml:space="preserve">           </w:t>
      </w:r>
      <w:r>
        <w:rPr>
          <w:rFonts w:ascii="Arial" w:hAnsi="Arial" w:cs="Arial"/>
          <w:sz w:val="20"/>
          <w:szCs w:val="20"/>
        </w:rPr>
        <w:t>□</w:t>
      </w:r>
      <w:r>
        <w:rPr>
          <w:rFonts w:ascii="Calibri" w:hAnsi="Calibri" w:cs="Calibri"/>
          <w:sz w:val="20"/>
          <w:szCs w:val="20"/>
        </w:rPr>
        <w:t xml:space="preserve"> Cup (no lid)</w:t>
      </w:r>
    </w:p>
    <w:p w:rsidR="006B6397" w:rsidRDefault="006B6397" w:rsidP="00447BA5">
      <w:pPr>
        <w:spacing w:after="0"/>
        <w:rPr>
          <w:rFonts w:cs="Arial"/>
          <w:sz w:val="20"/>
          <w:szCs w:val="20"/>
        </w:rPr>
      </w:pPr>
      <w:r>
        <w:rPr>
          <w:rFonts w:cs="Arial"/>
          <w:sz w:val="20"/>
          <w:szCs w:val="20"/>
        </w:rPr>
        <w:tab/>
        <w:t>Other adaptive equipment_______________________________________________________________</w:t>
      </w:r>
    </w:p>
    <w:p w:rsidR="006B6397" w:rsidRDefault="006B6397" w:rsidP="00447BA5">
      <w:pPr>
        <w:spacing w:after="0"/>
        <w:rPr>
          <w:rFonts w:cs="Arial"/>
          <w:sz w:val="20"/>
          <w:szCs w:val="20"/>
        </w:rPr>
      </w:pPr>
      <w:r>
        <w:rPr>
          <w:rFonts w:cs="Arial"/>
          <w:sz w:val="20"/>
          <w:szCs w:val="20"/>
        </w:rPr>
        <w:t>Has your child ever had a swallow study?</w:t>
      </w:r>
    </w:p>
    <w:p w:rsidR="006B6397" w:rsidRDefault="006B6397" w:rsidP="00447BA5">
      <w:pPr>
        <w:spacing w:after="0"/>
        <w:rPr>
          <w:rFonts w:cs="Arial"/>
          <w:sz w:val="20"/>
          <w:szCs w:val="20"/>
        </w:rPr>
      </w:pPr>
      <w:r>
        <w:rPr>
          <w:rFonts w:cs="Arial"/>
          <w:sz w:val="20"/>
          <w:szCs w:val="20"/>
        </w:rPr>
        <w:tab/>
      </w:r>
      <w:r>
        <w:rPr>
          <w:rFonts w:ascii="Arial" w:hAnsi="Arial" w:cs="Arial"/>
          <w:sz w:val="20"/>
          <w:szCs w:val="20"/>
        </w:rPr>
        <w:t>□</w:t>
      </w:r>
      <w:r>
        <w:rPr>
          <w:rFonts w:ascii="Calibri" w:hAnsi="Calibri" w:cs="Calibri"/>
          <w:sz w:val="20"/>
          <w:szCs w:val="20"/>
        </w:rPr>
        <w:t xml:space="preserve"> Yes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Arial" w:hAnsi="Arial" w:cs="Arial"/>
          <w:sz w:val="20"/>
          <w:szCs w:val="20"/>
        </w:rPr>
        <w:t>□</w:t>
      </w:r>
      <w:r>
        <w:rPr>
          <w:rFonts w:ascii="Calibri" w:hAnsi="Calibri" w:cs="Calibri"/>
          <w:sz w:val="20"/>
          <w:szCs w:val="20"/>
        </w:rPr>
        <w:t xml:space="preserve"> No</w:t>
      </w:r>
      <w:r>
        <w:rPr>
          <w:rFonts w:ascii="Calibri" w:hAnsi="Calibri" w:cs="Calibri"/>
          <w:sz w:val="20"/>
          <w:szCs w:val="20"/>
        </w:rPr>
        <w:tab/>
      </w:r>
      <w:r>
        <w:rPr>
          <w:rFonts w:ascii="Calibri" w:hAnsi="Calibri" w:cs="Calibri"/>
          <w:sz w:val="20"/>
          <w:szCs w:val="20"/>
        </w:rPr>
        <w:tab/>
        <w:t>If yes, when?_________________________________________</w:t>
      </w:r>
    </w:p>
    <w:p w:rsidR="006B6397" w:rsidRPr="00487C18" w:rsidRDefault="006B6397" w:rsidP="00447BA5">
      <w:pPr>
        <w:spacing w:after="0"/>
        <w:rPr>
          <w:sz w:val="20"/>
          <w:szCs w:val="20"/>
        </w:rPr>
      </w:pPr>
      <w:r>
        <w:rPr>
          <w:rFonts w:cs="Arial"/>
          <w:sz w:val="20"/>
          <w:szCs w:val="20"/>
        </w:rPr>
        <w:t>What were the results? _______________________________________________________________________</w:t>
      </w:r>
    </w:p>
    <w:p w:rsidR="006B6397" w:rsidRDefault="006B6397" w:rsidP="00447BA5">
      <w:pPr>
        <w:spacing w:after="0"/>
        <w:rPr>
          <w:sz w:val="20"/>
          <w:szCs w:val="20"/>
        </w:rPr>
      </w:pPr>
      <w:r>
        <w:rPr>
          <w:sz w:val="20"/>
          <w:szCs w:val="20"/>
        </w:rPr>
        <w:t>___________________________________________________________________________________________</w:t>
      </w:r>
    </w:p>
    <w:p w:rsidR="006B6397" w:rsidRDefault="006B6397" w:rsidP="00447BA5">
      <w:pPr>
        <w:spacing w:after="0"/>
        <w:rPr>
          <w:sz w:val="20"/>
          <w:szCs w:val="20"/>
        </w:rPr>
      </w:pPr>
      <w:r>
        <w:rPr>
          <w:sz w:val="20"/>
          <w:szCs w:val="20"/>
        </w:rPr>
        <w:t>Additional Comments or Concerns: ______________________________________________________________</w:t>
      </w:r>
    </w:p>
    <w:p w:rsidR="006B6397" w:rsidRDefault="006B6397" w:rsidP="006B6397">
      <w:pPr>
        <w:rPr>
          <w:sz w:val="20"/>
          <w:szCs w:val="20"/>
        </w:rPr>
      </w:pPr>
      <w:r>
        <w:rPr>
          <w:sz w:val="20"/>
          <w:szCs w:val="20"/>
        </w:rPr>
        <w:t>___________________________________________________________________________________________</w:t>
      </w:r>
    </w:p>
    <w:p w:rsidR="006B6397" w:rsidRDefault="006B6397" w:rsidP="006B6397">
      <w:pPr>
        <w:rPr>
          <w:sz w:val="20"/>
          <w:szCs w:val="20"/>
        </w:rPr>
      </w:pPr>
    </w:p>
    <w:p w:rsidR="006B6397" w:rsidRDefault="006B6397" w:rsidP="006B6397">
      <w:pPr>
        <w:rPr>
          <w:sz w:val="20"/>
          <w:szCs w:val="20"/>
        </w:rPr>
      </w:pPr>
      <w:r>
        <w:rPr>
          <w:sz w:val="20"/>
          <w:szCs w:val="20"/>
        </w:rPr>
        <w:tab/>
        <w:t>______________________________</w:t>
      </w:r>
      <w:r>
        <w:rPr>
          <w:sz w:val="20"/>
          <w:szCs w:val="20"/>
        </w:rPr>
        <w:tab/>
      </w:r>
      <w:r>
        <w:rPr>
          <w:sz w:val="20"/>
          <w:szCs w:val="20"/>
        </w:rPr>
        <w:tab/>
        <w:t>_______________________________</w:t>
      </w:r>
    </w:p>
    <w:p w:rsidR="006B6397" w:rsidRDefault="006B6397" w:rsidP="006B6397">
      <w:pPr>
        <w:rPr>
          <w:sz w:val="20"/>
          <w:szCs w:val="20"/>
        </w:rPr>
      </w:pPr>
      <w:r>
        <w:rPr>
          <w:sz w:val="20"/>
          <w:szCs w:val="20"/>
        </w:rPr>
        <w:tab/>
      </w:r>
      <w:r>
        <w:rPr>
          <w:sz w:val="20"/>
          <w:szCs w:val="20"/>
        </w:rPr>
        <w:tab/>
        <w:t>Parent Signature</w:t>
      </w:r>
      <w:r>
        <w:rPr>
          <w:sz w:val="20"/>
          <w:szCs w:val="20"/>
        </w:rPr>
        <w:tab/>
      </w:r>
      <w:r>
        <w:rPr>
          <w:sz w:val="20"/>
          <w:szCs w:val="20"/>
        </w:rPr>
        <w:tab/>
      </w:r>
      <w:r>
        <w:rPr>
          <w:sz w:val="20"/>
          <w:szCs w:val="20"/>
        </w:rPr>
        <w:tab/>
      </w:r>
      <w:r>
        <w:rPr>
          <w:sz w:val="20"/>
          <w:szCs w:val="20"/>
        </w:rPr>
        <w:tab/>
      </w:r>
      <w:r>
        <w:rPr>
          <w:sz w:val="20"/>
          <w:szCs w:val="20"/>
        </w:rPr>
        <w:tab/>
        <w:t>Date</w:t>
      </w:r>
    </w:p>
    <w:p w:rsidR="006B6397" w:rsidRDefault="006B6397" w:rsidP="006B6397">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447BA5" w:rsidRDefault="00447BA5" w:rsidP="00447BA5">
      <w:pPr>
        <w:jc w:val="center"/>
        <w:rPr>
          <w:sz w:val="20"/>
          <w:szCs w:val="20"/>
        </w:rPr>
      </w:pPr>
      <w:r>
        <w:rPr>
          <w:sz w:val="20"/>
          <w:szCs w:val="20"/>
        </w:rPr>
        <w:t>D17</w:t>
      </w:r>
    </w:p>
    <w:p w:rsidR="00447BA5" w:rsidRDefault="00447BA5" w:rsidP="00447BA5">
      <w:pPr>
        <w:jc w:val="right"/>
        <w:rPr>
          <w:sz w:val="20"/>
          <w:szCs w:val="20"/>
        </w:rPr>
      </w:pPr>
    </w:p>
    <w:p w:rsidR="00447BA5" w:rsidRDefault="00447BA5" w:rsidP="006B6397">
      <w:pPr>
        <w:rPr>
          <w:sz w:val="20"/>
          <w:szCs w:val="20"/>
        </w:rPr>
      </w:pPr>
    </w:p>
    <w:p w:rsidR="006B6397" w:rsidRDefault="006B6397" w:rsidP="005D7F2E">
      <w:pPr>
        <w:spacing w:after="0"/>
        <w:ind w:left="5040" w:firstLine="720"/>
        <w:jc w:val="both"/>
        <w:rPr>
          <w:b/>
        </w:rPr>
      </w:pPr>
      <w:r w:rsidRPr="000F5978">
        <w:rPr>
          <w:b/>
        </w:rPr>
        <w:t>Feeding and Swallowing Evaluation</w:t>
      </w:r>
      <w:r w:rsidR="00CA0D65">
        <w:rPr>
          <w:b/>
        </w:rPr>
        <w:t xml:space="preserve"> </w:t>
      </w:r>
      <w:r w:rsidRPr="000F5978">
        <w:rPr>
          <w:b/>
        </w:rPr>
        <w:tab/>
      </w:r>
    </w:p>
    <w:p w:rsidR="005D7F2E" w:rsidRDefault="005D7F2E" w:rsidP="005D7F2E">
      <w:pPr>
        <w:spacing w:after="0"/>
        <w:ind w:left="5040" w:firstLine="720"/>
        <w:jc w:val="both"/>
        <w:rPr>
          <w:sz w:val="20"/>
          <w:szCs w:val="20"/>
        </w:rPr>
      </w:pPr>
    </w:p>
    <w:p w:rsidR="006B6397" w:rsidRDefault="006B6397" w:rsidP="006B6397">
      <w:pPr>
        <w:rPr>
          <w:sz w:val="20"/>
          <w:szCs w:val="20"/>
        </w:rPr>
      </w:pPr>
      <w:r>
        <w:rPr>
          <w:sz w:val="20"/>
          <w:szCs w:val="20"/>
        </w:rPr>
        <w:t>Student_________________________________________________________Date________________________</w:t>
      </w:r>
    </w:p>
    <w:p w:rsidR="006B6397" w:rsidRDefault="006B6397" w:rsidP="006B6397">
      <w:pPr>
        <w:rPr>
          <w:sz w:val="20"/>
          <w:szCs w:val="20"/>
        </w:rPr>
      </w:pPr>
      <w:r>
        <w:rPr>
          <w:sz w:val="20"/>
          <w:szCs w:val="20"/>
        </w:rPr>
        <w:t>Evaluator(s)/Title(s) ____________________________________________________________________________</w:t>
      </w:r>
    </w:p>
    <w:p w:rsidR="006B6397" w:rsidRDefault="006B6397" w:rsidP="006B6397">
      <w:pPr>
        <w:rPr>
          <w:sz w:val="20"/>
          <w:szCs w:val="20"/>
        </w:rPr>
      </w:pPr>
      <w:r>
        <w:rPr>
          <w:sz w:val="20"/>
          <w:szCs w:val="20"/>
        </w:rPr>
        <w:t>Classroom Teacher____________________________________________________________________________</w:t>
      </w:r>
    </w:p>
    <w:p w:rsidR="006B6397" w:rsidRDefault="006B6397" w:rsidP="006B6397">
      <w:pPr>
        <w:rPr>
          <w:sz w:val="18"/>
          <w:szCs w:val="18"/>
        </w:rPr>
      </w:pPr>
      <w:r w:rsidRPr="00255162">
        <w:rPr>
          <w:b/>
          <w:sz w:val="20"/>
          <w:szCs w:val="20"/>
        </w:rPr>
        <w:t>POSITIONING</w:t>
      </w:r>
      <w:r w:rsidR="00CA0D65">
        <w:rPr>
          <w:b/>
          <w:sz w:val="20"/>
          <w:szCs w:val="20"/>
        </w:rPr>
        <w:t>:</w:t>
      </w:r>
    </w:p>
    <w:tbl>
      <w:tblPr>
        <w:tblStyle w:val="TableGrid"/>
        <w:tblW w:w="0" w:type="auto"/>
        <w:tblLook w:val="04A0"/>
      </w:tblPr>
      <w:tblGrid>
        <w:gridCol w:w="1818"/>
        <w:gridCol w:w="4860"/>
        <w:gridCol w:w="4338"/>
      </w:tblGrid>
      <w:tr w:rsidR="006B6397" w:rsidTr="00294C53">
        <w:tc>
          <w:tcPr>
            <w:tcW w:w="1818" w:type="dxa"/>
          </w:tcPr>
          <w:p w:rsidR="006B6397" w:rsidRDefault="006B6397" w:rsidP="00294C53">
            <w:pPr>
              <w:rPr>
                <w:sz w:val="18"/>
                <w:szCs w:val="18"/>
              </w:rPr>
            </w:pPr>
          </w:p>
        </w:tc>
        <w:tc>
          <w:tcPr>
            <w:tcW w:w="4860" w:type="dxa"/>
          </w:tcPr>
          <w:p w:rsidR="006B6397" w:rsidRDefault="006B6397" w:rsidP="00294C53">
            <w:pPr>
              <w:rPr>
                <w:sz w:val="18"/>
                <w:szCs w:val="18"/>
              </w:rPr>
            </w:pPr>
            <w:r>
              <w:rPr>
                <w:sz w:val="18"/>
                <w:szCs w:val="18"/>
              </w:rPr>
              <w:t xml:space="preserve">                                     Concerns</w:t>
            </w:r>
          </w:p>
        </w:tc>
        <w:tc>
          <w:tcPr>
            <w:tcW w:w="4338" w:type="dxa"/>
          </w:tcPr>
          <w:p w:rsidR="006B6397" w:rsidRDefault="006B6397" w:rsidP="00294C53">
            <w:pPr>
              <w:rPr>
                <w:sz w:val="18"/>
                <w:szCs w:val="18"/>
              </w:rPr>
            </w:pPr>
            <w:r>
              <w:rPr>
                <w:sz w:val="18"/>
                <w:szCs w:val="18"/>
              </w:rPr>
              <w:t xml:space="preserve">                   Recommendations</w:t>
            </w: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Hips</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Trunk</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Head/Neck</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Arms/Hands</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r w:rsidR="006B6397" w:rsidTr="00294C53">
        <w:tc>
          <w:tcPr>
            <w:tcW w:w="1818" w:type="dxa"/>
          </w:tcPr>
          <w:p w:rsidR="006B6397" w:rsidRDefault="006B6397" w:rsidP="00294C53">
            <w:pPr>
              <w:rPr>
                <w:sz w:val="18"/>
                <w:szCs w:val="18"/>
              </w:rPr>
            </w:pPr>
          </w:p>
          <w:p w:rsidR="006B6397" w:rsidRDefault="006B6397" w:rsidP="00294C53">
            <w:pPr>
              <w:rPr>
                <w:sz w:val="18"/>
                <w:szCs w:val="18"/>
              </w:rPr>
            </w:pPr>
            <w:r>
              <w:rPr>
                <w:sz w:val="18"/>
                <w:szCs w:val="18"/>
              </w:rPr>
              <w:t>Legs/Feet</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4860" w:type="dxa"/>
          </w:tcPr>
          <w:p w:rsidR="006B6397" w:rsidRDefault="006B6397" w:rsidP="00294C53">
            <w:pPr>
              <w:rPr>
                <w:sz w:val="18"/>
                <w:szCs w:val="18"/>
              </w:rPr>
            </w:pPr>
          </w:p>
        </w:tc>
        <w:tc>
          <w:tcPr>
            <w:tcW w:w="4338" w:type="dxa"/>
          </w:tcPr>
          <w:p w:rsidR="006B6397" w:rsidRDefault="006B6397" w:rsidP="00294C53">
            <w:pPr>
              <w:rPr>
                <w:sz w:val="18"/>
                <w:szCs w:val="18"/>
              </w:rPr>
            </w:pPr>
          </w:p>
        </w:tc>
      </w:tr>
    </w:tbl>
    <w:p w:rsidR="006B6397" w:rsidRDefault="006B6397" w:rsidP="006B6397">
      <w:pPr>
        <w:rPr>
          <w:sz w:val="20"/>
          <w:szCs w:val="20"/>
        </w:rPr>
      </w:pPr>
    </w:p>
    <w:p w:rsidR="006B6397" w:rsidRPr="00487C18" w:rsidRDefault="006B6397" w:rsidP="006B6397">
      <w:pPr>
        <w:rPr>
          <w:sz w:val="18"/>
          <w:szCs w:val="18"/>
        </w:rPr>
      </w:pPr>
      <w:r>
        <w:rPr>
          <w:sz w:val="20"/>
          <w:szCs w:val="20"/>
        </w:rPr>
        <w:t>List Seating Equipment Used____________________________________________________________________</w:t>
      </w:r>
      <w:r>
        <w:rPr>
          <w:sz w:val="18"/>
          <w:szCs w:val="18"/>
        </w:rPr>
        <w:t xml:space="preserve"> </w:t>
      </w:r>
      <w:r>
        <w:rPr>
          <w:sz w:val="18"/>
          <w:szCs w:val="18"/>
        </w:rPr>
        <w:tab/>
      </w:r>
    </w:p>
    <w:p w:rsidR="006B6397" w:rsidRDefault="006B6397" w:rsidP="006B6397">
      <w:pPr>
        <w:rPr>
          <w:sz w:val="18"/>
          <w:szCs w:val="18"/>
        </w:rPr>
      </w:pPr>
      <w:r>
        <w:rPr>
          <w:rFonts w:cs="Arial"/>
          <w:sz w:val="20"/>
          <w:szCs w:val="20"/>
        </w:rPr>
        <w:t>___________________________________________________________________________________________</w:t>
      </w:r>
    </w:p>
    <w:p w:rsidR="006B6397" w:rsidRDefault="006B6397" w:rsidP="006B6397">
      <w:pPr>
        <w:rPr>
          <w:b/>
          <w:sz w:val="18"/>
          <w:szCs w:val="18"/>
        </w:rPr>
      </w:pPr>
      <w:r w:rsidRPr="0038165C">
        <w:rPr>
          <w:b/>
          <w:sz w:val="18"/>
          <w:szCs w:val="18"/>
        </w:rPr>
        <w:t>REFLEXES</w:t>
      </w:r>
      <w:r w:rsidR="00CA0D65">
        <w:rPr>
          <w:b/>
          <w:sz w:val="18"/>
          <w:szCs w:val="18"/>
        </w:rPr>
        <w:t xml:space="preserve">:             </w:t>
      </w:r>
      <w:r w:rsidR="00F74176">
        <w:rPr>
          <w:b/>
          <w:sz w:val="18"/>
          <w:szCs w:val="18"/>
        </w:rPr>
        <w:t xml:space="preserve">                      </w:t>
      </w:r>
    </w:p>
    <w:tbl>
      <w:tblPr>
        <w:tblW w:w="1047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0"/>
      </w:tblGrid>
      <w:tr w:rsidR="006B6397" w:rsidTr="00CA0D65">
        <w:trPr>
          <w:trHeight w:val="1050"/>
        </w:trPr>
        <w:tc>
          <w:tcPr>
            <w:tcW w:w="10470" w:type="dxa"/>
          </w:tcPr>
          <w:p w:rsidR="00CA0D65" w:rsidRDefault="00D861D2" w:rsidP="00294C53">
            <w:pPr>
              <w:rPr>
                <w:b/>
                <w:sz w:val="18"/>
                <w:szCs w:val="18"/>
              </w:rPr>
            </w:pPr>
            <w:r>
              <w:rPr>
                <w:b/>
                <w:sz w:val="18"/>
                <w:szCs w:val="18"/>
              </w:rPr>
              <w:t>Gag reflex:                               __Normal                  __Hyper                      __Hypo                           __Absent</w:t>
            </w:r>
          </w:p>
          <w:p w:rsidR="00D861D2" w:rsidRDefault="00D861D2" w:rsidP="00D861D2">
            <w:pPr>
              <w:spacing w:before="120" w:after="0"/>
              <w:rPr>
                <w:b/>
                <w:sz w:val="18"/>
                <w:szCs w:val="18"/>
              </w:rPr>
            </w:pPr>
            <w:r>
              <w:rPr>
                <w:b/>
                <w:sz w:val="18"/>
                <w:szCs w:val="18"/>
              </w:rPr>
              <w:t>Bite reflex:                              __Normal                  __Hyper                      __Hypo                            __Absent</w:t>
            </w:r>
          </w:p>
          <w:p w:rsidR="00D861D2" w:rsidRDefault="00D861D2" w:rsidP="00D861D2">
            <w:pPr>
              <w:spacing w:before="120" w:after="0"/>
              <w:rPr>
                <w:b/>
                <w:sz w:val="18"/>
                <w:szCs w:val="18"/>
              </w:rPr>
            </w:pPr>
            <w:r>
              <w:rPr>
                <w:b/>
                <w:sz w:val="18"/>
                <w:szCs w:val="18"/>
              </w:rPr>
              <w:t>Rooting:                                  __Yes                           __No</w:t>
            </w:r>
          </w:p>
        </w:tc>
      </w:tr>
    </w:tbl>
    <w:p w:rsidR="006B6397" w:rsidRDefault="006B6397" w:rsidP="006B6397">
      <w:pPr>
        <w:rPr>
          <w:b/>
          <w:sz w:val="18"/>
          <w:szCs w:val="18"/>
        </w:rPr>
      </w:pPr>
    </w:p>
    <w:p w:rsidR="006B6397" w:rsidRDefault="006B6397" w:rsidP="006B6397">
      <w:pPr>
        <w:rPr>
          <w:b/>
          <w:sz w:val="18"/>
          <w:szCs w:val="18"/>
        </w:rPr>
      </w:pPr>
    </w:p>
    <w:p w:rsidR="00CA0D65" w:rsidRDefault="00AA1F09" w:rsidP="00AA1F09">
      <w:pPr>
        <w:jc w:val="center"/>
        <w:rPr>
          <w:b/>
          <w:sz w:val="18"/>
          <w:szCs w:val="18"/>
        </w:rPr>
      </w:pPr>
      <w:r>
        <w:rPr>
          <w:b/>
          <w:sz w:val="18"/>
          <w:szCs w:val="18"/>
        </w:rPr>
        <w:t>D18</w:t>
      </w:r>
    </w:p>
    <w:p w:rsidR="00E449F3" w:rsidRDefault="00E449F3" w:rsidP="00E449F3">
      <w:pPr>
        <w:jc w:val="right"/>
        <w:rPr>
          <w:b/>
          <w:sz w:val="18"/>
          <w:szCs w:val="18"/>
        </w:rPr>
      </w:pPr>
    </w:p>
    <w:p w:rsidR="006B6397" w:rsidRDefault="009963C1" w:rsidP="00291E5D">
      <w:pPr>
        <w:spacing w:after="0"/>
        <w:jc w:val="center"/>
        <w:rPr>
          <w:b/>
        </w:rPr>
      </w:pPr>
      <w:r>
        <w:rPr>
          <w:b/>
        </w:rPr>
        <w:lastRenderedPageBreak/>
        <w:t>F</w:t>
      </w:r>
      <w:r w:rsidR="006B6397" w:rsidRPr="000F5978">
        <w:rPr>
          <w:b/>
        </w:rPr>
        <w:t>eeding and Swallowing Evaluation</w:t>
      </w:r>
    </w:p>
    <w:p w:rsidR="006B6397" w:rsidRDefault="006B6397" w:rsidP="00291E5D">
      <w:pPr>
        <w:spacing w:after="0"/>
        <w:rPr>
          <w:b/>
          <w:sz w:val="18"/>
          <w:szCs w:val="18"/>
        </w:rPr>
      </w:pPr>
      <w:r>
        <w:rPr>
          <w:b/>
        </w:rPr>
        <w:t>TACTILE RESPONSES</w:t>
      </w:r>
    </w:p>
    <w:tbl>
      <w:tblPr>
        <w:tblStyle w:val="TableGrid"/>
        <w:tblW w:w="0" w:type="auto"/>
        <w:tblLook w:val="04A0"/>
      </w:tblPr>
      <w:tblGrid>
        <w:gridCol w:w="1008"/>
        <w:gridCol w:w="5310"/>
        <w:gridCol w:w="4698"/>
      </w:tblGrid>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p>
          <w:p w:rsidR="006B6397" w:rsidRDefault="006B6397" w:rsidP="00294C53">
            <w:pPr>
              <w:rPr>
                <w:b/>
                <w:sz w:val="18"/>
                <w:szCs w:val="18"/>
              </w:rPr>
            </w:pPr>
          </w:p>
        </w:tc>
        <w:tc>
          <w:tcPr>
            <w:tcW w:w="5310" w:type="dxa"/>
          </w:tcPr>
          <w:p w:rsidR="006B6397" w:rsidRDefault="006B6397" w:rsidP="00294C53">
            <w:pPr>
              <w:rPr>
                <w:b/>
                <w:sz w:val="18"/>
                <w:szCs w:val="18"/>
              </w:rPr>
            </w:pPr>
          </w:p>
          <w:p w:rsidR="006B6397" w:rsidRDefault="006B6397" w:rsidP="00294C53">
            <w:pPr>
              <w:rPr>
                <w:b/>
                <w:sz w:val="18"/>
                <w:szCs w:val="18"/>
              </w:rPr>
            </w:pPr>
            <w:r>
              <w:rPr>
                <w:b/>
                <w:sz w:val="18"/>
                <w:szCs w:val="18"/>
              </w:rPr>
              <w:t xml:space="preserve">                            Response to Stimulation</w:t>
            </w:r>
          </w:p>
        </w:tc>
        <w:tc>
          <w:tcPr>
            <w:tcW w:w="4698" w:type="dxa"/>
          </w:tcPr>
          <w:p w:rsidR="006B6397" w:rsidRDefault="006B6397" w:rsidP="00294C53">
            <w:pPr>
              <w:rPr>
                <w:b/>
                <w:sz w:val="18"/>
                <w:szCs w:val="18"/>
              </w:rPr>
            </w:pPr>
          </w:p>
          <w:p w:rsidR="006B6397" w:rsidRDefault="006B6397" w:rsidP="00294C53">
            <w:pPr>
              <w:rPr>
                <w:b/>
                <w:sz w:val="18"/>
                <w:szCs w:val="18"/>
              </w:rPr>
            </w:pPr>
            <w:r>
              <w:rPr>
                <w:b/>
                <w:sz w:val="18"/>
                <w:szCs w:val="18"/>
              </w:rPr>
              <w:t xml:space="preserve">                            Recommendations</w:t>
            </w: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Body</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Face</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Mouth</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Lips</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Tongue</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r w:rsidR="006B6397" w:rsidTr="00294C53">
        <w:tc>
          <w:tcPr>
            <w:tcW w:w="1008" w:type="dxa"/>
          </w:tcPr>
          <w:p w:rsidR="006B6397" w:rsidRDefault="006B6397" w:rsidP="00294C53">
            <w:pPr>
              <w:rPr>
                <w:b/>
                <w:sz w:val="18"/>
                <w:szCs w:val="18"/>
              </w:rPr>
            </w:pPr>
          </w:p>
          <w:p w:rsidR="006B6397" w:rsidRDefault="006B6397" w:rsidP="00294C53">
            <w:pPr>
              <w:rPr>
                <w:b/>
                <w:sz w:val="18"/>
                <w:szCs w:val="18"/>
              </w:rPr>
            </w:pPr>
            <w:r>
              <w:rPr>
                <w:b/>
                <w:sz w:val="18"/>
                <w:szCs w:val="18"/>
              </w:rPr>
              <w:t>Teeth</w:t>
            </w:r>
          </w:p>
          <w:p w:rsidR="006B6397" w:rsidRDefault="006B6397" w:rsidP="00294C53">
            <w:pPr>
              <w:rPr>
                <w:b/>
                <w:sz w:val="18"/>
                <w:szCs w:val="18"/>
              </w:rPr>
            </w:pPr>
          </w:p>
        </w:tc>
        <w:tc>
          <w:tcPr>
            <w:tcW w:w="5310" w:type="dxa"/>
          </w:tcPr>
          <w:p w:rsidR="006B6397" w:rsidRDefault="006B6397" w:rsidP="00294C53">
            <w:pPr>
              <w:rPr>
                <w:b/>
                <w:sz w:val="18"/>
                <w:szCs w:val="18"/>
              </w:rPr>
            </w:pPr>
          </w:p>
        </w:tc>
        <w:tc>
          <w:tcPr>
            <w:tcW w:w="4698" w:type="dxa"/>
          </w:tcPr>
          <w:p w:rsidR="006B6397" w:rsidRDefault="006B6397" w:rsidP="00294C53">
            <w:pPr>
              <w:rPr>
                <w:b/>
                <w:sz w:val="18"/>
                <w:szCs w:val="18"/>
              </w:rPr>
            </w:pPr>
          </w:p>
        </w:tc>
      </w:tr>
    </w:tbl>
    <w:p w:rsidR="006B6397" w:rsidRDefault="006B6397" w:rsidP="00291E5D">
      <w:pPr>
        <w:spacing w:after="0"/>
        <w:rPr>
          <w:b/>
          <w:sz w:val="18"/>
          <w:szCs w:val="18"/>
        </w:rPr>
      </w:pPr>
    </w:p>
    <w:p w:rsidR="006B6397" w:rsidRDefault="006B6397" w:rsidP="006B6397">
      <w:pPr>
        <w:rPr>
          <w:rFonts w:cs="Arial"/>
          <w:b/>
          <w:sz w:val="18"/>
          <w:szCs w:val="18"/>
        </w:rPr>
      </w:pPr>
      <w:r>
        <w:rPr>
          <w:b/>
          <w:sz w:val="18"/>
          <w:szCs w:val="18"/>
        </w:rPr>
        <w:t>FOOD CONSISTENCIES</w:t>
      </w:r>
      <w:r>
        <w:rPr>
          <w:b/>
          <w:sz w:val="18"/>
          <w:szCs w:val="18"/>
        </w:rPr>
        <w:tab/>
      </w:r>
      <w:r>
        <w:rPr>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Pureed</w:t>
      </w:r>
      <w:r>
        <w:rPr>
          <w:rFonts w:cs="Arial"/>
          <w:b/>
          <w:sz w:val="18"/>
          <w:szCs w:val="18"/>
        </w:rPr>
        <w:tab/>
      </w:r>
      <w:r w:rsidRPr="00CB5718">
        <w:rPr>
          <w:rFonts w:ascii="Arial" w:hAnsi="Arial" w:cs="Arial"/>
          <w:sz w:val="18"/>
          <w:szCs w:val="18"/>
        </w:rPr>
        <w:t>□</w:t>
      </w:r>
      <w:r w:rsidRPr="00CB5718">
        <w:rPr>
          <w:rFonts w:cs="Arial"/>
          <w:sz w:val="18"/>
          <w:szCs w:val="18"/>
        </w:rPr>
        <w:t xml:space="preserve"> Ground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Mashed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Chopped</w:t>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Bite size</w:t>
      </w:r>
    </w:p>
    <w:p w:rsidR="006B6397" w:rsidRDefault="006B6397" w:rsidP="006B6397">
      <w:pPr>
        <w:rPr>
          <w:rFonts w:cs="Arial"/>
          <w:sz w:val="18"/>
          <w:szCs w:val="18"/>
        </w:rPr>
      </w:pPr>
      <w:r>
        <w:rPr>
          <w:rFonts w:cs="Arial"/>
          <w:b/>
          <w:sz w:val="18"/>
          <w:szCs w:val="18"/>
        </w:rPr>
        <w:tab/>
      </w: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CB5718">
        <w:rPr>
          <w:rFonts w:cs="Arial"/>
          <w:sz w:val="18"/>
          <w:szCs w:val="18"/>
        </w:rPr>
        <w:t>Mixed (indicate consistencies of mixtures)_________________________________________</w:t>
      </w:r>
    </w:p>
    <w:p w:rsidR="006B6397" w:rsidRDefault="006B6397" w:rsidP="006B6397">
      <w:pPr>
        <w:rPr>
          <w:rFonts w:cs="Arial"/>
          <w:sz w:val="18"/>
          <w:szCs w:val="18"/>
        </w:rPr>
      </w:pPr>
      <w:r>
        <w:rPr>
          <w:rFonts w:cs="Arial"/>
          <w:sz w:val="18"/>
          <w:szCs w:val="18"/>
        </w:rPr>
        <w:t>_________________________________________________________________________________________________________</w:t>
      </w:r>
    </w:p>
    <w:p w:rsidR="006B6397" w:rsidRDefault="006B6397" w:rsidP="006B6397">
      <w:pPr>
        <w:rPr>
          <w:rFonts w:cs="Arial"/>
          <w:sz w:val="18"/>
          <w:szCs w:val="18"/>
        </w:rPr>
      </w:pPr>
      <w:r w:rsidRPr="00CB5718">
        <w:rPr>
          <w:rFonts w:cs="Arial"/>
          <w:b/>
          <w:sz w:val="18"/>
          <w:szCs w:val="18"/>
        </w:rPr>
        <w:t>FOOD PREFERENCES</w:t>
      </w:r>
      <w:r>
        <w:rPr>
          <w:rFonts w:cs="Arial"/>
          <w:sz w:val="18"/>
          <w:szCs w:val="18"/>
        </w:rPr>
        <w:t xml:space="preserve">   List any food preference related to:</w:t>
      </w:r>
    </w:p>
    <w:p w:rsidR="006B6397" w:rsidRDefault="006B6397" w:rsidP="006B6397">
      <w:pPr>
        <w:rPr>
          <w:rFonts w:cs="Arial"/>
          <w:sz w:val="18"/>
          <w:szCs w:val="18"/>
        </w:rPr>
      </w:pPr>
      <w:r>
        <w:rPr>
          <w:rFonts w:cs="Arial"/>
          <w:sz w:val="18"/>
          <w:szCs w:val="18"/>
        </w:rPr>
        <w:t xml:space="preserve">   Texture_________________________________________________________________________________________________</w:t>
      </w:r>
    </w:p>
    <w:p w:rsidR="006B6397" w:rsidRDefault="006B6397" w:rsidP="006B6397">
      <w:pPr>
        <w:rPr>
          <w:rFonts w:cs="Arial"/>
          <w:sz w:val="18"/>
          <w:szCs w:val="18"/>
        </w:rPr>
      </w:pPr>
      <w:r>
        <w:rPr>
          <w:rFonts w:cs="Arial"/>
          <w:sz w:val="18"/>
          <w:szCs w:val="18"/>
        </w:rPr>
        <w:t xml:space="preserve">   Taste___________________________________________________________________________________________________</w:t>
      </w:r>
    </w:p>
    <w:p w:rsidR="006B6397" w:rsidRDefault="006B6397" w:rsidP="006B6397">
      <w:pPr>
        <w:rPr>
          <w:rFonts w:cs="Arial"/>
          <w:sz w:val="18"/>
          <w:szCs w:val="18"/>
        </w:rPr>
      </w:pPr>
      <w:r>
        <w:rPr>
          <w:rFonts w:cs="Arial"/>
          <w:sz w:val="18"/>
          <w:szCs w:val="18"/>
        </w:rPr>
        <w:t xml:space="preserve">   Temperature (i.e. hot/cold/warm)_____________________________________________________________________________</w:t>
      </w:r>
    </w:p>
    <w:p w:rsidR="006B6397" w:rsidRDefault="006B6397" w:rsidP="006B6397">
      <w:pPr>
        <w:rPr>
          <w:rFonts w:cs="Arial"/>
          <w:sz w:val="18"/>
          <w:szCs w:val="18"/>
        </w:rPr>
      </w:pPr>
      <w:r>
        <w:rPr>
          <w:rFonts w:cs="Arial"/>
          <w:sz w:val="18"/>
          <w:szCs w:val="18"/>
        </w:rPr>
        <w:t xml:space="preserve">   Reaction to non-preferred foods______________________________________________________________________________</w:t>
      </w:r>
    </w:p>
    <w:p w:rsidR="006B6397" w:rsidRDefault="006B6397" w:rsidP="006B6397">
      <w:pPr>
        <w:rPr>
          <w:rFonts w:cs="Arial"/>
          <w:sz w:val="18"/>
          <w:szCs w:val="18"/>
        </w:rPr>
      </w:pPr>
      <w:r>
        <w:rPr>
          <w:rFonts w:cs="Arial"/>
          <w:b/>
          <w:sz w:val="18"/>
          <w:szCs w:val="18"/>
        </w:rPr>
        <w:t>THERAPEUTIC SPOON FEEDING</w:t>
      </w:r>
      <w:r>
        <w:rPr>
          <w:rFonts w:cs="Arial"/>
          <w:sz w:val="18"/>
          <w:szCs w:val="18"/>
        </w:rPr>
        <w:t xml:space="preserve">  Spoon Use</w:t>
      </w:r>
    </w:p>
    <w:p w:rsidR="006B6397" w:rsidRDefault="006B6397" w:rsidP="004D6454">
      <w:pPr>
        <w:spacing w:after="0"/>
        <w:rPr>
          <w:rFonts w:cs="Arial"/>
          <w:sz w:val="18"/>
          <w:szCs w:val="18"/>
        </w:rPr>
      </w:pPr>
      <w:r>
        <w:rPr>
          <w:rFonts w:cs="Arial"/>
          <w:sz w:val="18"/>
          <w:szCs w:val="18"/>
        </w:rPr>
        <w:t>Removes food with</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suckle</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w:t>
      </w:r>
    </w:p>
    <w:p w:rsidR="006B6397" w:rsidRDefault="006B6397" w:rsidP="004D6454">
      <w:pPr>
        <w:spacing w:after="0"/>
        <w:rPr>
          <w:rFonts w:cs="Arial"/>
          <w:sz w:val="18"/>
          <w:szCs w:val="18"/>
        </w:rPr>
      </w:pPr>
      <w:r>
        <w:rPr>
          <w:rFonts w:cs="Arial"/>
          <w:sz w:val="18"/>
          <w:szCs w:val="18"/>
        </w:rPr>
        <w:t>Waits quietly for spoon</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Opens mouth when food is presented</w:t>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Active participation in removing food</w:t>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Lips assist</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Moves food posteriorly well</w:t>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Lick lips clean</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yes</w:t>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D6454">
      <w:pPr>
        <w:spacing w:after="0"/>
        <w:rPr>
          <w:rFonts w:cs="Arial"/>
          <w:sz w:val="18"/>
          <w:szCs w:val="18"/>
        </w:rPr>
      </w:pPr>
      <w:r>
        <w:rPr>
          <w:rFonts w:cs="Arial"/>
          <w:sz w:val="18"/>
          <w:szCs w:val="18"/>
        </w:rPr>
        <w:t>Position of tongue when spoon is present</w:t>
      </w:r>
      <w:r>
        <w:rPr>
          <w:rFonts w:cs="Arial"/>
          <w:sz w:val="18"/>
          <w:szCs w:val="18"/>
        </w:rPr>
        <w:tab/>
      </w:r>
      <w:r>
        <w:rPr>
          <w:rFonts w:ascii="Arial" w:hAnsi="Arial" w:cs="Arial"/>
          <w:sz w:val="18"/>
          <w:szCs w:val="18"/>
        </w:rPr>
        <w:t>□</w:t>
      </w:r>
      <w:r>
        <w:rPr>
          <w:rFonts w:ascii="Calibri" w:hAnsi="Calibri" w:cs="Calibri"/>
          <w:sz w:val="18"/>
          <w:szCs w:val="18"/>
        </w:rPr>
        <w:t xml:space="preserve"> thin &amp; cupped</w:t>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humped</w:t>
      </w:r>
      <w:r>
        <w:rPr>
          <w:rFonts w:ascii="Calibri" w:hAnsi="Calibri" w:cs="Calibri"/>
          <w:sz w:val="18"/>
          <w:szCs w:val="18"/>
        </w:rPr>
        <w:tab/>
      </w:r>
      <w:r>
        <w:rPr>
          <w:rFonts w:ascii="Arial" w:hAnsi="Arial" w:cs="Arial"/>
          <w:sz w:val="18"/>
          <w:szCs w:val="18"/>
        </w:rPr>
        <w:t>□</w:t>
      </w:r>
      <w:r>
        <w:rPr>
          <w:rFonts w:cs="Arial"/>
          <w:sz w:val="18"/>
          <w:szCs w:val="18"/>
        </w:rPr>
        <w:t xml:space="preserve"> posterior</w:t>
      </w:r>
    </w:p>
    <w:p w:rsidR="006B6397" w:rsidRDefault="006B6397" w:rsidP="004D6454">
      <w:pPr>
        <w:spacing w:after="0"/>
        <w:rPr>
          <w:rFonts w:cs="Arial"/>
          <w:sz w:val="18"/>
          <w:szCs w:val="18"/>
        </w:rPr>
      </w:pPr>
      <w:r>
        <w:rPr>
          <w:rFonts w:cs="Arial"/>
          <w:sz w:val="18"/>
          <w:szCs w:val="18"/>
        </w:rPr>
        <w:t>Amount consumed</w:t>
      </w:r>
      <w:r>
        <w:rPr>
          <w:rFonts w:cs="Arial"/>
          <w:sz w:val="18"/>
          <w:szCs w:val="18"/>
        </w:rPr>
        <w:tab/>
      </w:r>
      <w:r>
        <w:rPr>
          <w:rFonts w:cs="Arial"/>
          <w:sz w:val="18"/>
          <w:szCs w:val="18"/>
        </w:rPr>
        <w:tab/>
      </w:r>
      <w:r>
        <w:rPr>
          <w:rFonts w:cs="Arial"/>
          <w:sz w:val="18"/>
          <w:szCs w:val="18"/>
        </w:rPr>
        <w:tab/>
        <w:t>_____________________ in ______________ minutes</w:t>
      </w:r>
    </w:p>
    <w:p w:rsidR="006B6397" w:rsidRDefault="006B6397" w:rsidP="004D6454">
      <w:pPr>
        <w:spacing w:after="120"/>
        <w:rPr>
          <w:rFonts w:cs="Arial"/>
          <w:sz w:val="18"/>
          <w:szCs w:val="18"/>
        </w:rPr>
      </w:pPr>
      <w:r>
        <w:rPr>
          <w:rFonts w:cs="Arial"/>
          <w:sz w:val="18"/>
          <w:szCs w:val="18"/>
        </w:rPr>
        <w:t>Recommendations_________________________________________________________________________________________</w:t>
      </w:r>
    </w:p>
    <w:p w:rsidR="006B6397" w:rsidRDefault="006B6397" w:rsidP="006B6397">
      <w:pPr>
        <w:rPr>
          <w:rFonts w:cs="Arial"/>
          <w:sz w:val="18"/>
          <w:szCs w:val="18"/>
        </w:rPr>
      </w:pPr>
      <w:r>
        <w:rPr>
          <w:rFonts w:cs="Arial"/>
          <w:sz w:val="18"/>
          <w:szCs w:val="18"/>
        </w:rPr>
        <w:t>________________________________________________________________________________________________________</w:t>
      </w:r>
    </w:p>
    <w:p w:rsidR="004D6454" w:rsidRDefault="004D6454" w:rsidP="004D6454">
      <w:pPr>
        <w:jc w:val="center"/>
        <w:rPr>
          <w:rFonts w:cs="Arial"/>
          <w:sz w:val="18"/>
          <w:szCs w:val="18"/>
        </w:rPr>
      </w:pPr>
      <w:r>
        <w:rPr>
          <w:rFonts w:cs="Arial"/>
          <w:sz w:val="18"/>
          <w:szCs w:val="18"/>
        </w:rPr>
        <w:t>D</w:t>
      </w:r>
      <w:r w:rsidR="0066460E">
        <w:rPr>
          <w:rFonts w:cs="Arial"/>
          <w:sz w:val="18"/>
          <w:szCs w:val="18"/>
        </w:rPr>
        <w:t>19</w:t>
      </w:r>
    </w:p>
    <w:p w:rsidR="0066460E" w:rsidRDefault="0066460E" w:rsidP="0066460E">
      <w:pPr>
        <w:jc w:val="right"/>
        <w:rPr>
          <w:rFonts w:cs="Arial"/>
          <w:sz w:val="18"/>
          <w:szCs w:val="18"/>
        </w:rPr>
      </w:pPr>
    </w:p>
    <w:p w:rsidR="006B6397" w:rsidRDefault="006B6397" w:rsidP="006B6397">
      <w:pPr>
        <w:rPr>
          <w:rFonts w:cs="Arial"/>
          <w:sz w:val="18"/>
          <w:szCs w:val="18"/>
        </w:rPr>
      </w:pPr>
      <w:r>
        <w:rPr>
          <w:rFonts w:cs="Arial"/>
          <w:sz w:val="18"/>
          <w:szCs w:val="18"/>
        </w:rPr>
        <w:lastRenderedPageBreak/>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r>
        <w:rPr>
          <w:rFonts w:cs="Arial"/>
          <w:sz w:val="18"/>
          <w:szCs w:val="18"/>
        </w:rPr>
        <w:tab/>
      </w:r>
    </w:p>
    <w:p w:rsidR="006B6397" w:rsidRDefault="006B6397" w:rsidP="00233656">
      <w:pPr>
        <w:ind w:left="5040" w:firstLine="720"/>
        <w:rPr>
          <w:b/>
        </w:rPr>
      </w:pPr>
      <w:r>
        <w:rPr>
          <w:b/>
        </w:rPr>
        <w:t>F</w:t>
      </w:r>
      <w:r w:rsidRPr="000F5978">
        <w:rPr>
          <w:b/>
        </w:rPr>
        <w:t>eeding and Swallowing Evaluation</w:t>
      </w:r>
      <w:r w:rsidRPr="000F5978">
        <w:rPr>
          <w:b/>
        </w:rPr>
        <w:tab/>
      </w:r>
      <w:r w:rsidRPr="000F5978">
        <w:rPr>
          <w:b/>
        </w:rPr>
        <w:tab/>
      </w:r>
      <w:r w:rsidRPr="000F5978">
        <w:rPr>
          <w:b/>
        </w:rPr>
        <w:tab/>
      </w:r>
      <w:r w:rsidRPr="000F5978">
        <w:rPr>
          <w:b/>
        </w:rPr>
        <w:tab/>
      </w:r>
    </w:p>
    <w:p w:rsidR="006B6397" w:rsidRDefault="006B6397" w:rsidP="006B6397">
      <w:pPr>
        <w:rPr>
          <w:rFonts w:cs="Arial"/>
          <w:sz w:val="18"/>
          <w:szCs w:val="18"/>
        </w:rPr>
      </w:pPr>
      <w:r w:rsidRPr="005F08A9">
        <w:rPr>
          <w:b/>
          <w:sz w:val="20"/>
          <w:szCs w:val="20"/>
        </w:rPr>
        <w:t>ORAL STRUCTURES &amp; MUSCULATUR</w:t>
      </w:r>
      <w:r w:rsidR="00233656">
        <w:rPr>
          <w:b/>
          <w:sz w:val="20"/>
          <w:szCs w:val="20"/>
        </w:rPr>
        <w:t>E DURING CHEWING:</w:t>
      </w:r>
      <w:r>
        <w:rPr>
          <w:rFonts w:cs="Arial"/>
          <w:sz w:val="18"/>
          <w:szCs w:val="18"/>
        </w:rPr>
        <w:tab/>
      </w:r>
    </w:p>
    <w:tbl>
      <w:tblPr>
        <w:tblStyle w:val="TableGrid"/>
        <w:tblW w:w="11252" w:type="dxa"/>
        <w:tblLayout w:type="fixed"/>
        <w:tblLook w:val="04A0"/>
      </w:tblPr>
      <w:tblGrid>
        <w:gridCol w:w="1458"/>
        <w:gridCol w:w="2880"/>
        <w:gridCol w:w="3600"/>
        <w:gridCol w:w="3314"/>
      </w:tblGrid>
      <w:tr w:rsidR="006B6397" w:rsidTr="00294C53">
        <w:tc>
          <w:tcPr>
            <w:tcW w:w="1458"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r>
              <w:rPr>
                <w:sz w:val="18"/>
                <w:szCs w:val="18"/>
              </w:rPr>
              <w:t xml:space="preserve">              </w:t>
            </w:r>
          </w:p>
          <w:p w:rsidR="006B6397" w:rsidRDefault="006B6397" w:rsidP="00294C53">
            <w:pPr>
              <w:rPr>
                <w:sz w:val="18"/>
                <w:szCs w:val="18"/>
              </w:rPr>
            </w:pPr>
            <w:r>
              <w:rPr>
                <w:sz w:val="18"/>
                <w:szCs w:val="18"/>
              </w:rPr>
              <w:t xml:space="preserve">                          Concerns</w:t>
            </w:r>
          </w:p>
        </w:tc>
        <w:tc>
          <w:tcPr>
            <w:tcW w:w="3314" w:type="dxa"/>
          </w:tcPr>
          <w:p w:rsidR="006B6397" w:rsidRDefault="006B6397" w:rsidP="00294C53">
            <w:pPr>
              <w:rPr>
                <w:sz w:val="18"/>
                <w:szCs w:val="18"/>
              </w:rPr>
            </w:pPr>
          </w:p>
          <w:p w:rsidR="006B6397" w:rsidRDefault="006B6397" w:rsidP="00294C53">
            <w:pPr>
              <w:rPr>
                <w:sz w:val="18"/>
                <w:szCs w:val="18"/>
              </w:rPr>
            </w:pPr>
            <w:r>
              <w:rPr>
                <w:sz w:val="18"/>
                <w:szCs w:val="18"/>
              </w:rPr>
              <w:t xml:space="preserve">         Recommendations</w:t>
            </w:r>
          </w:p>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Jaw</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r>
              <w:rPr>
                <w:sz w:val="18"/>
                <w:szCs w:val="18"/>
              </w:rPr>
              <w:t>Movement</w:t>
            </w:r>
          </w:p>
          <w:p w:rsidR="006B6397" w:rsidRDefault="006B6397" w:rsidP="00294C53">
            <w:pPr>
              <w:rPr>
                <w:sz w:val="18"/>
                <w:szCs w:val="18"/>
              </w:rPr>
            </w:pP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Bite Alignment/Pattern</w:t>
            </w:r>
          </w:p>
          <w:p w:rsidR="006B6397" w:rsidRDefault="006B6397" w:rsidP="00294C53">
            <w:pPr>
              <w:jc w:val="center"/>
              <w:rPr>
                <w:sz w:val="18"/>
                <w:szCs w:val="18"/>
              </w:rPr>
            </w:pPr>
          </w:p>
          <w:p w:rsidR="006B6397" w:rsidRDefault="006B6397" w:rsidP="00294C53">
            <w:pPr>
              <w:jc w:val="center"/>
              <w:rPr>
                <w:sz w:val="18"/>
                <w:szCs w:val="18"/>
              </w:rPr>
            </w:pPr>
          </w:p>
          <w:p w:rsidR="006B6397" w:rsidRPr="009A4DFB" w:rsidRDefault="006B6397" w:rsidP="00294C53">
            <w:pPr>
              <w:jc w:val="center"/>
              <w:rPr>
                <w:sz w:val="18"/>
                <w:szCs w:val="18"/>
              </w:rPr>
            </w:pPr>
          </w:p>
        </w:tc>
        <w:tc>
          <w:tcPr>
            <w:tcW w:w="3600"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_________________________________</w:t>
            </w:r>
          </w:p>
        </w:tc>
        <w:tc>
          <w:tcPr>
            <w:tcW w:w="3314"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33656">
            <w:pPr>
              <w:rPr>
                <w:sz w:val="18"/>
                <w:szCs w:val="18"/>
              </w:rPr>
            </w:pPr>
            <w:r>
              <w:rPr>
                <w:sz w:val="18"/>
                <w:szCs w:val="18"/>
              </w:rPr>
              <w:t>____________________________</w:t>
            </w: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Teeth</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Tongue</w:t>
            </w:r>
          </w:p>
          <w:p w:rsidR="006B6397" w:rsidRDefault="006B6397" w:rsidP="00294C53">
            <w:pPr>
              <w:rPr>
                <w:sz w:val="18"/>
                <w:szCs w:val="18"/>
              </w:rPr>
            </w:pPr>
          </w:p>
        </w:tc>
        <w:tc>
          <w:tcPr>
            <w:tcW w:w="2880" w:type="dxa"/>
          </w:tcPr>
          <w:p w:rsidR="006B6397" w:rsidRDefault="006B6397" w:rsidP="00294C53">
            <w:pPr>
              <w:rPr>
                <w:sz w:val="18"/>
                <w:szCs w:val="18"/>
              </w:rPr>
            </w:pPr>
          </w:p>
          <w:p w:rsidR="006B6397" w:rsidRDefault="006B6397" w:rsidP="00294C53">
            <w:pPr>
              <w:rPr>
                <w:sz w:val="18"/>
                <w:szCs w:val="18"/>
              </w:rPr>
            </w:pPr>
            <w:r>
              <w:rPr>
                <w:sz w:val="18"/>
                <w:szCs w:val="18"/>
              </w:rPr>
              <w:t>Elevation</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 xml:space="preserve">Left lateralization – moves from </w:t>
            </w:r>
          </w:p>
          <w:p w:rsidR="006B6397" w:rsidRDefault="006B6397" w:rsidP="00294C53">
            <w:pPr>
              <w:rPr>
                <w:sz w:val="18"/>
                <w:szCs w:val="18"/>
              </w:rPr>
            </w:pPr>
            <w:r>
              <w:rPr>
                <w:sz w:val="18"/>
                <w:szCs w:val="18"/>
              </w:rPr>
              <w:t>tongue to chewing surface &amp;</w:t>
            </w:r>
          </w:p>
          <w:p w:rsidR="006B6397" w:rsidRDefault="006B6397" w:rsidP="00294C53">
            <w:pPr>
              <w:rPr>
                <w:sz w:val="18"/>
                <w:szCs w:val="18"/>
              </w:rPr>
            </w:pPr>
            <w:r>
              <w:rPr>
                <w:sz w:val="18"/>
                <w:szCs w:val="18"/>
              </w:rPr>
              <w:t xml:space="preserve"> from side to side</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 xml:space="preserve">Right lateralization – moves from </w:t>
            </w:r>
          </w:p>
          <w:p w:rsidR="006B6397" w:rsidRDefault="006B6397" w:rsidP="00294C53">
            <w:pPr>
              <w:rPr>
                <w:sz w:val="18"/>
                <w:szCs w:val="18"/>
              </w:rPr>
            </w:pPr>
            <w:r>
              <w:rPr>
                <w:sz w:val="18"/>
                <w:szCs w:val="18"/>
              </w:rPr>
              <w:t>tongue to chewing surface &amp; from side to side</w:t>
            </w: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Front-to-back Movement – moves food posteriorly</w:t>
            </w:r>
          </w:p>
          <w:p w:rsidR="006B6397" w:rsidRDefault="006B6397" w:rsidP="00294C53">
            <w:pPr>
              <w:rPr>
                <w:sz w:val="18"/>
                <w:szCs w:val="18"/>
              </w:rPr>
            </w:pPr>
          </w:p>
          <w:p w:rsidR="006B6397" w:rsidRDefault="006B6397" w:rsidP="00294C53">
            <w:pPr>
              <w:rPr>
                <w:sz w:val="18"/>
                <w:szCs w:val="18"/>
              </w:rPr>
            </w:pPr>
            <w:r>
              <w:rPr>
                <w:sz w:val="18"/>
                <w:szCs w:val="18"/>
              </w:rPr>
              <w:t>__________________________</w:t>
            </w:r>
          </w:p>
          <w:p w:rsidR="006B6397" w:rsidRDefault="006B6397" w:rsidP="00294C53">
            <w:pPr>
              <w:rPr>
                <w:sz w:val="18"/>
                <w:szCs w:val="18"/>
              </w:rPr>
            </w:pPr>
          </w:p>
          <w:p w:rsidR="006B6397" w:rsidRDefault="006B6397" w:rsidP="00294C53">
            <w:pPr>
              <w:rPr>
                <w:sz w:val="18"/>
                <w:szCs w:val="18"/>
              </w:rPr>
            </w:pPr>
            <w:r>
              <w:rPr>
                <w:sz w:val="18"/>
                <w:szCs w:val="18"/>
              </w:rPr>
              <w:t>Protrusion/Thrust</w:t>
            </w:r>
          </w:p>
          <w:p w:rsidR="006B6397" w:rsidRDefault="006B6397" w:rsidP="00294C53">
            <w:pPr>
              <w:rPr>
                <w:sz w:val="18"/>
                <w:szCs w:val="18"/>
              </w:rPr>
            </w:pPr>
          </w:p>
          <w:p w:rsidR="006B6397" w:rsidRDefault="006B6397" w:rsidP="00294C53">
            <w:pPr>
              <w:rPr>
                <w:sz w:val="18"/>
                <w:szCs w:val="18"/>
              </w:rPr>
            </w:pPr>
          </w:p>
        </w:tc>
        <w:tc>
          <w:tcPr>
            <w:tcW w:w="3600"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 xml:space="preserve">_________________________________ </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_________________________________</w:t>
            </w:r>
          </w:p>
          <w:p w:rsidR="006B6397" w:rsidRDefault="006B6397" w:rsidP="00294C53">
            <w:pPr>
              <w:rPr>
                <w:sz w:val="18"/>
                <w:szCs w:val="18"/>
              </w:rPr>
            </w:pPr>
          </w:p>
          <w:p w:rsidR="006B6397" w:rsidRDefault="006B6397" w:rsidP="00294C53">
            <w:pPr>
              <w:rPr>
                <w:sz w:val="18"/>
                <w:szCs w:val="18"/>
              </w:rPr>
            </w:pPr>
          </w:p>
          <w:p w:rsidR="006B6397" w:rsidRDefault="006B6397" w:rsidP="00294C53">
            <w:pPr>
              <w:jc w:val="center"/>
              <w:rPr>
                <w:sz w:val="18"/>
                <w:szCs w:val="18"/>
              </w:rPr>
            </w:pPr>
          </w:p>
          <w:p w:rsidR="006B6397" w:rsidRDefault="006B6397" w:rsidP="00294C53">
            <w:pPr>
              <w:jc w:val="center"/>
              <w:rPr>
                <w:sz w:val="18"/>
                <w:szCs w:val="18"/>
              </w:rPr>
            </w:pPr>
          </w:p>
          <w:p w:rsidR="006B6397" w:rsidRDefault="006B6397" w:rsidP="00294C53">
            <w:pPr>
              <w:tabs>
                <w:tab w:val="left" w:pos="180"/>
              </w:tabs>
              <w:rPr>
                <w:sz w:val="18"/>
                <w:szCs w:val="18"/>
              </w:rPr>
            </w:pPr>
            <w:r>
              <w:rPr>
                <w:sz w:val="18"/>
                <w:szCs w:val="18"/>
              </w:rPr>
              <w:t>_________________________________</w:t>
            </w:r>
          </w:p>
          <w:p w:rsidR="006B6397" w:rsidRDefault="006B6397" w:rsidP="00294C53">
            <w:pPr>
              <w:jc w:val="center"/>
              <w:rPr>
                <w:sz w:val="18"/>
                <w:szCs w:val="18"/>
              </w:rPr>
            </w:pPr>
          </w:p>
          <w:p w:rsidR="006B6397" w:rsidRDefault="006B6397" w:rsidP="00294C53">
            <w:pPr>
              <w:jc w:val="cente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r>
              <w:rPr>
                <w:sz w:val="18"/>
                <w:szCs w:val="18"/>
              </w:rPr>
              <w:t>_________________________________</w:t>
            </w:r>
          </w:p>
        </w:tc>
        <w:tc>
          <w:tcPr>
            <w:tcW w:w="3314" w:type="dxa"/>
          </w:tcPr>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 xml:space="preserve">______________________________ </w:t>
            </w: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w:t>
            </w:r>
          </w:p>
          <w:p w:rsidR="006B6397" w:rsidRDefault="006B6397" w:rsidP="00294C53">
            <w:pPr>
              <w:rPr>
                <w:sz w:val="18"/>
                <w:szCs w:val="18"/>
              </w:rPr>
            </w:pPr>
            <w:r>
              <w:rPr>
                <w:sz w:val="18"/>
                <w:szCs w:val="18"/>
              </w:rPr>
              <w:t xml:space="preserve">                                              </w:t>
            </w:r>
          </w:p>
          <w:p w:rsidR="006B6397" w:rsidRDefault="006B6397" w:rsidP="00294C53">
            <w:pP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Default="006B6397" w:rsidP="00294C53">
            <w:pPr>
              <w:rPr>
                <w:sz w:val="18"/>
                <w:szCs w:val="18"/>
              </w:rPr>
            </w:pPr>
            <w:r>
              <w:rPr>
                <w:sz w:val="18"/>
                <w:szCs w:val="18"/>
              </w:rPr>
              <w:t>______________________________</w:t>
            </w: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p>
          <w:p w:rsidR="006B6397" w:rsidRDefault="006B6397" w:rsidP="00294C53">
            <w:pPr>
              <w:rPr>
                <w:sz w:val="18"/>
                <w:szCs w:val="18"/>
              </w:rPr>
            </w:pPr>
          </w:p>
          <w:p w:rsidR="006B6397" w:rsidRPr="005F08A9" w:rsidRDefault="006B6397" w:rsidP="00294C53">
            <w:pPr>
              <w:rPr>
                <w:sz w:val="18"/>
                <w:szCs w:val="18"/>
              </w:rPr>
            </w:pPr>
            <w:r>
              <w:rPr>
                <w:sz w:val="18"/>
                <w:szCs w:val="18"/>
              </w:rPr>
              <w:t>______________________________</w:t>
            </w: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Lips</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r w:rsidR="006B6397" w:rsidTr="00294C53">
        <w:tc>
          <w:tcPr>
            <w:tcW w:w="1458" w:type="dxa"/>
          </w:tcPr>
          <w:p w:rsidR="006B6397" w:rsidRDefault="006B6397" w:rsidP="00294C53">
            <w:pPr>
              <w:rPr>
                <w:sz w:val="18"/>
                <w:szCs w:val="18"/>
              </w:rPr>
            </w:pPr>
          </w:p>
          <w:p w:rsidR="006B6397" w:rsidRDefault="006B6397" w:rsidP="00294C53">
            <w:pPr>
              <w:rPr>
                <w:sz w:val="18"/>
                <w:szCs w:val="18"/>
              </w:rPr>
            </w:pPr>
            <w:r>
              <w:rPr>
                <w:sz w:val="18"/>
                <w:szCs w:val="18"/>
              </w:rPr>
              <w:t>Palate</w:t>
            </w:r>
          </w:p>
          <w:p w:rsidR="006B6397" w:rsidRDefault="006B6397" w:rsidP="00294C53">
            <w:pPr>
              <w:rPr>
                <w:sz w:val="18"/>
                <w:szCs w:val="18"/>
              </w:rPr>
            </w:pPr>
          </w:p>
          <w:p w:rsidR="006B6397" w:rsidRDefault="006B6397" w:rsidP="00294C53">
            <w:pPr>
              <w:rPr>
                <w:sz w:val="18"/>
                <w:szCs w:val="18"/>
              </w:rPr>
            </w:pPr>
          </w:p>
        </w:tc>
        <w:tc>
          <w:tcPr>
            <w:tcW w:w="2880" w:type="dxa"/>
          </w:tcPr>
          <w:p w:rsidR="006B6397" w:rsidRDefault="006B6397" w:rsidP="00294C53">
            <w:pPr>
              <w:rPr>
                <w:sz w:val="18"/>
                <w:szCs w:val="18"/>
              </w:rPr>
            </w:pPr>
          </w:p>
        </w:tc>
        <w:tc>
          <w:tcPr>
            <w:tcW w:w="3600" w:type="dxa"/>
          </w:tcPr>
          <w:p w:rsidR="006B6397" w:rsidRDefault="006B6397" w:rsidP="00294C53">
            <w:pPr>
              <w:rPr>
                <w:sz w:val="18"/>
                <w:szCs w:val="18"/>
              </w:rPr>
            </w:pPr>
          </w:p>
        </w:tc>
        <w:tc>
          <w:tcPr>
            <w:tcW w:w="3314" w:type="dxa"/>
          </w:tcPr>
          <w:p w:rsidR="006B6397" w:rsidRDefault="006B6397" w:rsidP="00294C53">
            <w:pPr>
              <w:rPr>
                <w:sz w:val="18"/>
                <w:szCs w:val="18"/>
              </w:rPr>
            </w:pPr>
          </w:p>
        </w:tc>
      </w:tr>
    </w:tbl>
    <w:p w:rsidR="006B6397" w:rsidRDefault="006B6397" w:rsidP="00233656">
      <w:pPr>
        <w:spacing w:after="0"/>
        <w:rPr>
          <w:sz w:val="18"/>
          <w:szCs w:val="18"/>
        </w:rPr>
      </w:pPr>
      <w:r>
        <w:rPr>
          <w:sz w:val="18"/>
          <w:szCs w:val="18"/>
        </w:rPr>
        <w:t>Drooling</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t>Comments_____________________________________________________________________________</w:t>
      </w:r>
    </w:p>
    <w:p w:rsidR="006B6397" w:rsidRDefault="006B6397" w:rsidP="006B6397">
      <w:pPr>
        <w:rPr>
          <w:sz w:val="18"/>
          <w:szCs w:val="18"/>
        </w:rPr>
      </w:pPr>
      <w:r>
        <w:rPr>
          <w:sz w:val="18"/>
          <w:szCs w:val="18"/>
        </w:rPr>
        <w:tab/>
      </w:r>
      <w:r>
        <w:rPr>
          <w:sz w:val="18"/>
          <w:szCs w:val="18"/>
        </w:rPr>
        <w:tab/>
      </w:r>
      <w:r>
        <w:rPr>
          <w:sz w:val="18"/>
          <w:szCs w:val="18"/>
        </w:rPr>
        <w:tab/>
        <w:t>_________________________________________________</w:t>
      </w:r>
      <w:r w:rsidR="00233656">
        <w:rPr>
          <w:sz w:val="18"/>
          <w:szCs w:val="18"/>
        </w:rPr>
        <w:t>______________________________</w:t>
      </w:r>
      <w:r>
        <w:rPr>
          <w:sz w:val="18"/>
          <w:szCs w:val="18"/>
        </w:rPr>
        <w:t>______</w:t>
      </w:r>
    </w:p>
    <w:p w:rsidR="00233656" w:rsidRDefault="00233656" w:rsidP="00233656">
      <w:pPr>
        <w:jc w:val="center"/>
        <w:rPr>
          <w:sz w:val="18"/>
          <w:szCs w:val="18"/>
        </w:rPr>
      </w:pPr>
      <w:r>
        <w:rPr>
          <w:sz w:val="18"/>
          <w:szCs w:val="18"/>
        </w:rPr>
        <w:t>D20</w:t>
      </w:r>
    </w:p>
    <w:p w:rsidR="006B6397" w:rsidRPr="0007249B" w:rsidRDefault="006B6397" w:rsidP="000A286F">
      <w:pPr>
        <w:tabs>
          <w:tab w:val="left" w:pos="720"/>
          <w:tab w:val="left" w:pos="1440"/>
          <w:tab w:val="left" w:pos="2160"/>
          <w:tab w:val="left" w:pos="2880"/>
          <w:tab w:val="left" w:pos="3600"/>
          <w:tab w:val="left" w:pos="4320"/>
          <w:tab w:val="center" w:pos="5400"/>
        </w:tabs>
        <w:jc w:val="center"/>
      </w:pPr>
    </w:p>
    <w:p w:rsidR="004C4043" w:rsidRDefault="006B6397" w:rsidP="004C4043">
      <w:pPr>
        <w:spacing w:after="0"/>
        <w:ind w:left="5040" w:firstLine="720"/>
        <w:rPr>
          <w:b/>
        </w:rPr>
      </w:pPr>
      <w:r w:rsidRPr="000F5978">
        <w:rPr>
          <w:b/>
        </w:rPr>
        <w:t>Feeding and Swallowing Evaluation</w:t>
      </w:r>
      <w:r w:rsidRPr="000F5978">
        <w:rPr>
          <w:b/>
        </w:rPr>
        <w:tab/>
      </w:r>
      <w:r w:rsidRPr="000F5978">
        <w:rPr>
          <w:b/>
        </w:rPr>
        <w:tab/>
      </w:r>
      <w:r w:rsidRPr="000F5978">
        <w:rPr>
          <w:b/>
        </w:rPr>
        <w:tab/>
      </w:r>
      <w:r w:rsidRPr="000F5978">
        <w:rPr>
          <w:b/>
        </w:rPr>
        <w:tab/>
      </w:r>
      <w:r w:rsidRPr="000F5978">
        <w:rPr>
          <w:b/>
        </w:rPr>
        <w:tab/>
      </w:r>
      <w:r w:rsidRPr="000F5978">
        <w:rPr>
          <w:b/>
        </w:rPr>
        <w:tab/>
      </w:r>
      <w:r w:rsidRPr="000F5978">
        <w:rPr>
          <w:b/>
        </w:rPr>
        <w:tab/>
      </w:r>
    </w:p>
    <w:p w:rsidR="006B6397" w:rsidRDefault="006B6397" w:rsidP="004C4043">
      <w:pPr>
        <w:spacing w:after="0"/>
        <w:rPr>
          <w:b/>
          <w:sz w:val="20"/>
          <w:szCs w:val="20"/>
        </w:rPr>
      </w:pPr>
      <w:r w:rsidRPr="004C794B">
        <w:rPr>
          <w:b/>
          <w:sz w:val="18"/>
          <w:szCs w:val="18"/>
        </w:rPr>
        <w:t>DRINKING</w:t>
      </w:r>
      <w:r w:rsidR="004C4043">
        <w:rPr>
          <w:b/>
          <w:sz w:val="18"/>
          <w:szCs w:val="18"/>
        </w:rPr>
        <w:t>:</w:t>
      </w:r>
    </w:p>
    <w:p w:rsidR="006B6397" w:rsidRPr="00641ADE" w:rsidRDefault="006B6397" w:rsidP="004C4043">
      <w:pPr>
        <w:spacing w:after="0"/>
        <w:rPr>
          <w:sz w:val="18"/>
          <w:szCs w:val="18"/>
        </w:rPr>
      </w:pPr>
      <w:r w:rsidRPr="004C794B">
        <w:rPr>
          <w:b/>
          <w:sz w:val="18"/>
          <w:szCs w:val="18"/>
        </w:rPr>
        <w:t>Liquid Consistencies</w:t>
      </w:r>
      <w:r w:rsidRPr="00641ADE">
        <w:rPr>
          <w:sz w:val="18"/>
          <w:szCs w:val="18"/>
        </w:rPr>
        <w:tab/>
      </w:r>
      <w:r w:rsidRPr="00641ADE">
        <w:rPr>
          <w:rFonts w:ascii="Arial" w:hAnsi="Arial" w:cs="Arial"/>
          <w:sz w:val="18"/>
          <w:szCs w:val="18"/>
        </w:rPr>
        <w:t>□</w:t>
      </w:r>
      <w:r w:rsidRPr="00641ADE">
        <w:rPr>
          <w:sz w:val="18"/>
          <w:szCs w:val="18"/>
        </w:rPr>
        <w:t xml:space="preserve"> Unthickened</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Nectar</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Honey</w:t>
      </w:r>
      <w:r w:rsidRPr="00641ADE">
        <w:rPr>
          <w:sz w:val="18"/>
          <w:szCs w:val="18"/>
        </w:rPr>
        <w:tab/>
      </w:r>
      <w:r w:rsidRPr="00641ADE">
        <w:rPr>
          <w:sz w:val="18"/>
          <w:szCs w:val="18"/>
        </w:rPr>
        <w:tab/>
      </w:r>
      <w:r w:rsidRPr="00641ADE">
        <w:rPr>
          <w:rFonts w:ascii="Arial" w:hAnsi="Arial" w:cs="Arial"/>
          <w:sz w:val="18"/>
          <w:szCs w:val="18"/>
        </w:rPr>
        <w:t>□</w:t>
      </w:r>
      <w:r w:rsidRPr="00641ADE">
        <w:rPr>
          <w:sz w:val="18"/>
          <w:szCs w:val="18"/>
        </w:rPr>
        <w:t xml:space="preserve"> Pudding</w:t>
      </w:r>
    </w:p>
    <w:p w:rsidR="006B6397" w:rsidRDefault="006B6397" w:rsidP="004C4043">
      <w:pPr>
        <w:spacing w:after="0"/>
        <w:rPr>
          <w:sz w:val="18"/>
          <w:szCs w:val="18"/>
        </w:rPr>
      </w:pPr>
      <w:r w:rsidRPr="00641ADE">
        <w:rPr>
          <w:sz w:val="18"/>
          <w:szCs w:val="18"/>
        </w:rPr>
        <w:t xml:space="preserve">  </w:t>
      </w:r>
      <w:r>
        <w:rPr>
          <w:sz w:val="18"/>
          <w:szCs w:val="18"/>
        </w:rPr>
        <w:t xml:space="preserve"> </w:t>
      </w:r>
      <w:r w:rsidRPr="00641ADE">
        <w:rPr>
          <w:sz w:val="18"/>
          <w:szCs w:val="18"/>
        </w:rPr>
        <w:t>Moves</w:t>
      </w:r>
      <w:r>
        <w:rPr>
          <w:sz w:val="18"/>
          <w:szCs w:val="18"/>
        </w:rPr>
        <w:t xml:space="preserve"> liquid with</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suckle</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suck</w:t>
      </w:r>
      <w:r>
        <w:rPr>
          <w:rFonts w:ascii="Calibri" w:hAnsi="Calibri" w:cs="Calibri"/>
          <w:sz w:val="18"/>
          <w:szCs w:val="18"/>
        </w:rPr>
        <w:tab/>
      </w:r>
      <w:r>
        <w:rPr>
          <w:rFonts w:ascii="Calibri" w:hAnsi="Calibri" w:cs="Calibri"/>
          <w:sz w:val="18"/>
          <w:szCs w:val="18"/>
        </w:rPr>
        <w:tab/>
      </w:r>
      <w:r>
        <w:rPr>
          <w:rFonts w:ascii="Arial" w:hAnsi="Arial" w:cs="Arial"/>
          <w:sz w:val="18"/>
          <w:szCs w:val="18"/>
        </w:rPr>
        <w:t>□</w:t>
      </w:r>
      <w:r>
        <w:rPr>
          <w:rFonts w:ascii="Calibri" w:hAnsi="Calibri" w:cs="Calibri"/>
          <w:sz w:val="18"/>
          <w:szCs w:val="18"/>
        </w:rPr>
        <w:t xml:space="preserve"> unable to use cup</w:t>
      </w:r>
    </w:p>
    <w:p w:rsidR="006B6397" w:rsidRDefault="006B6397" w:rsidP="004C4043">
      <w:pPr>
        <w:spacing w:after="0"/>
        <w:rPr>
          <w:sz w:val="18"/>
          <w:szCs w:val="18"/>
        </w:rPr>
      </w:pPr>
      <w:r>
        <w:rPr>
          <w:sz w:val="18"/>
          <w:szCs w:val="18"/>
        </w:rPr>
        <w:t xml:space="preserve">   Tongue thrust</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yes</w:t>
      </w:r>
      <w:r>
        <w:rPr>
          <w:rFonts w:cs="Arial"/>
          <w:sz w:val="18"/>
          <w:szCs w:val="18"/>
        </w:rPr>
        <w:tab/>
      </w:r>
      <w:r>
        <w:rPr>
          <w:rFonts w:cs="Arial"/>
          <w:sz w:val="18"/>
          <w:szCs w:val="18"/>
        </w:rPr>
        <w:tab/>
      </w:r>
      <w:r>
        <w:rPr>
          <w:rFonts w:cs="Arial"/>
          <w:sz w:val="18"/>
          <w:szCs w:val="18"/>
        </w:rPr>
        <w:tab/>
      </w:r>
      <w:r>
        <w:rPr>
          <w:rFonts w:ascii="Arial" w:hAnsi="Arial" w:cs="Arial"/>
          <w:sz w:val="18"/>
          <w:szCs w:val="18"/>
        </w:rPr>
        <w:t>□</w:t>
      </w:r>
      <w:r>
        <w:rPr>
          <w:rFonts w:ascii="Calibri" w:hAnsi="Calibri" w:cs="Calibri"/>
          <w:sz w:val="18"/>
          <w:szCs w:val="18"/>
        </w:rPr>
        <w:t xml:space="preserve"> no</w:t>
      </w:r>
    </w:p>
    <w:p w:rsidR="006B6397" w:rsidRDefault="006B6397" w:rsidP="004C4043">
      <w:pPr>
        <w:spacing w:after="0"/>
        <w:rPr>
          <w:sz w:val="18"/>
          <w:szCs w:val="18"/>
        </w:rPr>
      </w:pPr>
      <w:r>
        <w:rPr>
          <w:sz w:val="18"/>
          <w:szCs w:val="18"/>
        </w:rPr>
        <w:t xml:space="preserve">   Tongue retraction</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Anterior loss</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none</w:t>
      </w:r>
      <w:r>
        <w:rPr>
          <w:sz w:val="18"/>
          <w:szCs w:val="18"/>
        </w:rPr>
        <w:tab/>
      </w:r>
      <w:r>
        <w:rPr>
          <w:sz w:val="18"/>
          <w:szCs w:val="18"/>
        </w:rPr>
        <w:tab/>
      </w:r>
      <w:r>
        <w:rPr>
          <w:sz w:val="18"/>
          <w:szCs w:val="18"/>
        </w:rPr>
        <w:tab/>
      </w:r>
      <w:r>
        <w:rPr>
          <w:rFonts w:ascii="Arial" w:hAnsi="Arial" w:cs="Arial"/>
          <w:sz w:val="18"/>
          <w:szCs w:val="18"/>
        </w:rPr>
        <w:t>□</w:t>
      </w:r>
      <w:r>
        <w:rPr>
          <w:rFonts w:ascii="Calibri" w:hAnsi="Calibri" w:cs="Calibri"/>
          <w:sz w:val="18"/>
          <w:szCs w:val="18"/>
        </w:rPr>
        <w:t xml:space="preserve"> </w:t>
      </w:r>
      <w:r>
        <w:rPr>
          <w:sz w:val="18"/>
          <w:szCs w:val="18"/>
        </w:rPr>
        <w:t>minimal</w:t>
      </w:r>
      <w:r>
        <w:rPr>
          <w:sz w:val="18"/>
          <w:szCs w:val="18"/>
        </w:rPr>
        <w:tab/>
      </w:r>
      <w:r>
        <w:rPr>
          <w:rFonts w:ascii="Arial" w:hAnsi="Arial" w:cs="Arial"/>
          <w:sz w:val="18"/>
          <w:szCs w:val="18"/>
        </w:rPr>
        <w:t>□</w:t>
      </w:r>
      <w:r>
        <w:rPr>
          <w:sz w:val="18"/>
          <w:szCs w:val="18"/>
        </w:rPr>
        <w:t xml:space="preserve"> excessive</w:t>
      </w:r>
    </w:p>
    <w:p w:rsidR="006B6397" w:rsidRDefault="006B6397" w:rsidP="004C4043">
      <w:pPr>
        <w:spacing w:after="0"/>
        <w:rPr>
          <w:sz w:val="18"/>
          <w:szCs w:val="18"/>
        </w:rPr>
      </w:pPr>
      <w:r>
        <w:rPr>
          <w:sz w:val="18"/>
          <w:szCs w:val="18"/>
        </w:rPr>
        <w:t xml:space="preserve">   Appropriate jaw opening</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Jaw thrust</w:t>
      </w:r>
      <w:r>
        <w:rPr>
          <w:sz w:val="18"/>
          <w:szCs w:val="18"/>
        </w:rPr>
        <w:tab/>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Stabilizes cup by</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tongue under cup</w:t>
      </w:r>
      <w:r>
        <w:rPr>
          <w:sz w:val="18"/>
          <w:szCs w:val="18"/>
        </w:rPr>
        <w:tab/>
      </w:r>
      <w:r>
        <w:rPr>
          <w:rFonts w:ascii="Arial" w:hAnsi="Arial" w:cs="Arial"/>
          <w:sz w:val="18"/>
          <w:szCs w:val="18"/>
        </w:rPr>
        <w:t>□</w:t>
      </w:r>
      <w:r>
        <w:rPr>
          <w:sz w:val="18"/>
          <w:szCs w:val="18"/>
        </w:rPr>
        <w:t xml:space="preserve"> biting cup</w:t>
      </w:r>
      <w:r>
        <w:rPr>
          <w:sz w:val="18"/>
          <w:szCs w:val="18"/>
        </w:rPr>
        <w:tab/>
      </w:r>
      <w:r>
        <w:rPr>
          <w:rFonts w:ascii="Arial" w:hAnsi="Arial" w:cs="Arial"/>
          <w:sz w:val="18"/>
          <w:szCs w:val="18"/>
        </w:rPr>
        <w:t>□</w:t>
      </w:r>
      <w:r>
        <w:rPr>
          <w:sz w:val="18"/>
          <w:szCs w:val="18"/>
        </w:rPr>
        <w:t xml:space="preserve"> other</w:t>
      </w:r>
    </w:p>
    <w:p w:rsidR="006B6397" w:rsidRDefault="006B6397" w:rsidP="004C4043">
      <w:pPr>
        <w:spacing w:after="0"/>
        <w:rPr>
          <w:sz w:val="18"/>
          <w:szCs w:val="18"/>
        </w:rPr>
      </w:pPr>
      <w:r>
        <w:rPr>
          <w:sz w:val="18"/>
          <w:szCs w:val="18"/>
        </w:rPr>
        <w:t xml:space="preserve">   Upper lip closes over cup</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4C4043">
      <w:pPr>
        <w:spacing w:after="0"/>
        <w:rPr>
          <w:sz w:val="18"/>
          <w:szCs w:val="18"/>
        </w:rPr>
      </w:pPr>
      <w:r>
        <w:rPr>
          <w:sz w:val="18"/>
          <w:szCs w:val="18"/>
        </w:rPr>
        <w:t xml:space="preserve">   Up/down sucking motion</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4C4043" w:rsidRDefault="006B6397" w:rsidP="004C4043">
      <w:pPr>
        <w:spacing w:after="0"/>
        <w:rPr>
          <w:sz w:val="18"/>
          <w:szCs w:val="18"/>
        </w:rPr>
      </w:pPr>
      <w:r>
        <w:rPr>
          <w:sz w:val="18"/>
          <w:szCs w:val="18"/>
        </w:rPr>
        <w:t xml:space="preserve">   Coordinated breathing with</w:t>
      </w:r>
    </w:p>
    <w:p w:rsidR="006B6397" w:rsidRDefault="006B6397" w:rsidP="001E1A8E">
      <w:pPr>
        <w:spacing w:after="0"/>
        <w:rPr>
          <w:sz w:val="18"/>
          <w:szCs w:val="18"/>
        </w:rPr>
      </w:pPr>
      <w:r>
        <w:rPr>
          <w:sz w:val="18"/>
          <w:szCs w:val="18"/>
        </w:rPr>
        <w:t xml:space="preserve">   sucking/swallowing</w:t>
      </w:r>
      <w:r>
        <w:rPr>
          <w:sz w:val="18"/>
          <w:szCs w:val="18"/>
        </w:rPr>
        <w:tab/>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yes</w:t>
      </w:r>
      <w:r>
        <w:rPr>
          <w:sz w:val="18"/>
          <w:szCs w:val="18"/>
        </w:rPr>
        <w:tab/>
      </w:r>
      <w:r>
        <w:rPr>
          <w:sz w:val="18"/>
          <w:szCs w:val="18"/>
        </w:rPr>
        <w:tab/>
      </w:r>
      <w:r>
        <w:rPr>
          <w:sz w:val="18"/>
          <w:szCs w:val="18"/>
        </w:rPr>
        <w:tab/>
      </w:r>
      <w:r>
        <w:rPr>
          <w:rFonts w:ascii="Arial" w:hAnsi="Arial" w:cs="Arial"/>
          <w:sz w:val="18"/>
          <w:szCs w:val="18"/>
        </w:rPr>
        <w:t>□</w:t>
      </w:r>
      <w:r>
        <w:rPr>
          <w:sz w:val="18"/>
          <w:szCs w:val="18"/>
        </w:rPr>
        <w:t xml:space="preserve"> no</w:t>
      </w:r>
    </w:p>
    <w:p w:rsidR="006B6397" w:rsidRDefault="006B6397" w:rsidP="006B6397">
      <w:pPr>
        <w:rPr>
          <w:sz w:val="18"/>
          <w:szCs w:val="18"/>
        </w:rPr>
      </w:pPr>
    </w:p>
    <w:p w:rsidR="006B6397" w:rsidRDefault="006B6397" w:rsidP="006B6397">
      <w:pPr>
        <w:rPr>
          <w:sz w:val="18"/>
          <w:szCs w:val="18"/>
        </w:rPr>
      </w:pPr>
      <w:r>
        <w:rPr>
          <w:sz w:val="18"/>
          <w:szCs w:val="18"/>
        </w:rPr>
        <w:t xml:space="preserve">   Type of cup needed __________________________________________________________________________________</w:t>
      </w:r>
    </w:p>
    <w:p w:rsidR="006B6397" w:rsidRDefault="006B6397" w:rsidP="006B6397">
      <w:pPr>
        <w:rPr>
          <w:sz w:val="18"/>
          <w:szCs w:val="18"/>
        </w:rPr>
      </w:pPr>
      <w:r>
        <w:rPr>
          <w:sz w:val="18"/>
          <w:szCs w:val="18"/>
        </w:rPr>
        <w:t xml:space="preserve">   Response to thickened liquids__________________________________________________________________________</w:t>
      </w:r>
    </w:p>
    <w:p w:rsidR="006B6397" w:rsidRDefault="006B6397" w:rsidP="006B6397">
      <w:pPr>
        <w:rPr>
          <w:sz w:val="18"/>
          <w:szCs w:val="18"/>
        </w:rPr>
      </w:pPr>
      <w:r>
        <w:rPr>
          <w:sz w:val="18"/>
          <w:szCs w:val="18"/>
        </w:rPr>
        <w:t xml:space="preserve">   Recommendations___________________________________________________________________________________</w:t>
      </w:r>
    </w:p>
    <w:p w:rsidR="006B6397" w:rsidRDefault="006B6397" w:rsidP="006B6397">
      <w:pPr>
        <w:rPr>
          <w:b/>
          <w:sz w:val="18"/>
          <w:szCs w:val="18"/>
        </w:rPr>
      </w:pPr>
      <w:r w:rsidRPr="004C794B">
        <w:rPr>
          <w:b/>
          <w:sz w:val="18"/>
          <w:szCs w:val="18"/>
        </w:rPr>
        <w:t>SWALLOWING CONCERNS</w:t>
      </w:r>
      <w:r w:rsidR="001E1A8E">
        <w:rPr>
          <w:b/>
          <w:sz w:val="18"/>
          <w:szCs w:val="18"/>
        </w:rPr>
        <w:t>:</w:t>
      </w:r>
    </w:p>
    <w:p w:rsidR="006B6397" w:rsidRDefault="006B6397" w:rsidP="001E1A8E">
      <w:pPr>
        <w:spacing w:after="0"/>
        <w:rPr>
          <w:sz w:val="18"/>
          <w:szCs w:val="18"/>
        </w:rPr>
      </w:pPr>
      <w:r>
        <w:rPr>
          <w:b/>
          <w:sz w:val="18"/>
          <w:szCs w:val="18"/>
        </w:rPr>
        <w:tab/>
      </w:r>
      <w:r>
        <w:rPr>
          <w:b/>
          <w:sz w:val="18"/>
          <w:szCs w:val="18"/>
        </w:rPr>
        <w:tab/>
      </w:r>
      <w:r>
        <w:rPr>
          <w:b/>
          <w:sz w:val="18"/>
          <w:szCs w:val="18"/>
        </w:rPr>
        <w:tab/>
      </w:r>
      <w:r>
        <w:rPr>
          <w:rFonts w:ascii="Arial" w:hAnsi="Arial" w:cs="Arial"/>
          <w:b/>
          <w:sz w:val="18"/>
          <w:szCs w:val="18"/>
        </w:rPr>
        <w:t>□</w:t>
      </w:r>
      <w:r>
        <w:rPr>
          <w:b/>
          <w:sz w:val="18"/>
          <w:szCs w:val="18"/>
        </w:rPr>
        <w:t xml:space="preserve"> p</w:t>
      </w:r>
      <w:r>
        <w:rPr>
          <w:sz w:val="18"/>
          <w:szCs w:val="18"/>
        </w:rPr>
        <w:t>neumonia or history of pneumonia</w:t>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gagging</w:t>
      </w:r>
    </w:p>
    <w:p w:rsidR="006B6397" w:rsidRDefault="006B6397" w:rsidP="001E1A8E">
      <w:pPr>
        <w:spacing w:after="0"/>
        <w:rPr>
          <w:sz w:val="18"/>
          <w:szCs w:val="18"/>
        </w:rPr>
      </w:pPr>
      <w:r>
        <w:rPr>
          <w:sz w:val="18"/>
          <w:szCs w:val="18"/>
        </w:rPr>
        <w:tab/>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delayed swallow</w:t>
      </w:r>
      <w:r>
        <w:rPr>
          <w:sz w:val="18"/>
          <w:szCs w:val="18"/>
        </w:rPr>
        <w:tab/>
      </w:r>
      <w:r>
        <w:rPr>
          <w:sz w:val="18"/>
          <w:szCs w:val="18"/>
        </w:rPr>
        <w:tab/>
      </w:r>
      <w:r>
        <w:rPr>
          <w:sz w:val="18"/>
          <w:szCs w:val="18"/>
        </w:rPr>
        <w:tab/>
      </w:r>
      <w:r>
        <w:rPr>
          <w:sz w:val="18"/>
          <w:szCs w:val="18"/>
        </w:rPr>
        <w:tab/>
      </w:r>
      <w:r>
        <w:rPr>
          <w:rFonts w:ascii="Arial" w:hAnsi="Arial" w:cs="Arial"/>
          <w:b/>
          <w:sz w:val="18"/>
          <w:szCs w:val="18"/>
        </w:rPr>
        <w:t>□</w:t>
      </w:r>
      <w:r>
        <w:rPr>
          <w:rFonts w:ascii="Calibri" w:hAnsi="Calibri" w:cs="Calibri"/>
          <w:b/>
          <w:sz w:val="18"/>
          <w:szCs w:val="18"/>
        </w:rPr>
        <w:t xml:space="preserve"> </w:t>
      </w:r>
      <w:r>
        <w:rPr>
          <w:rFonts w:cs="Arial"/>
          <w:sz w:val="18"/>
          <w:szCs w:val="18"/>
        </w:rPr>
        <w:t>coughing</w:t>
      </w:r>
      <w:r>
        <w:rPr>
          <w:sz w:val="18"/>
          <w:szCs w:val="18"/>
        </w:rPr>
        <w:tab/>
      </w:r>
      <w:r>
        <w:rPr>
          <w:sz w:val="18"/>
          <w:szCs w:val="18"/>
        </w:rPr>
        <w:tab/>
      </w:r>
      <w:r>
        <w:rPr>
          <w:sz w:val="18"/>
          <w:szCs w:val="18"/>
        </w:rPr>
        <w:tab/>
      </w:r>
    </w:p>
    <w:p w:rsidR="006B6397" w:rsidRDefault="006B6397" w:rsidP="001E1A8E">
      <w:pPr>
        <w:spacing w:after="0"/>
        <w:rPr>
          <w:rFonts w:cs="Arial"/>
          <w:sz w:val="18"/>
          <w:szCs w:val="18"/>
        </w:rPr>
      </w:pPr>
      <w:r>
        <w:rPr>
          <w:sz w:val="18"/>
          <w:szCs w:val="18"/>
        </w:rPr>
        <w:tab/>
      </w:r>
      <w:r>
        <w:rPr>
          <w:sz w:val="18"/>
          <w:szCs w:val="18"/>
        </w:rPr>
        <w:tab/>
      </w:r>
      <w:r>
        <w:rPr>
          <w:sz w:val="18"/>
          <w:szCs w:val="18"/>
        </w:rPr>
        <w:tab/>
      </w:r>
      <w:r>
        <w:rPr>
          <w:b/>
          <w:sz w:val="18"/>
          <w:szCs w:val="18"/>
        </w:rPr>
        <w:t xml:space="preserve"> </w:t>
      </w:r>
      <w:r>
        <w:rPr>
          <w:rFonts w:ascii="Arial" w:hAnsi="Arial" w:cs="Arial"/>
          <w:b/>
          <w:sz w:val="18"/>
          <w:szCs w:val="18"/>
        </w:rPr>
        <w:t>□</w:t>
      </w:r>
      <w:r>
        <w:rPr>
          <w:rFonts w:ascii="Calibri" w:hAnsi="Calibri" w:cs="Calibri"/>
          <w:b/>
          <w:sz w:val="18"/>
          <w:szCs w:val="18"/>
        </w:rPr>
        <w:t xml:space="preserve"> </w:t>
      </w:r>
      <w:r w:rsidRPr="00106E1F">
        <w:rPr>
          <w:rFonts w:cs="Arial"/>
          <w:sz w:val="18"/>
          <w:szCs w:val="18"/>
        </w:rPr>
        <w:t>multiple swallows</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wet voice</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chronic low grade fever</w:t>
      </w:r>
      <w:r>
        <w:rPr>
          <w:rFonts w:cs="Arial"/>
          <w:sz w:val="18"/>
          <w:szCs w:val="18"/>
        </w:rPr>
        <w:tab/>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congestion</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106E1F">
        <w:rPr>
          <w:rFonts w:cs="Arial"/>
          <w:sz w:val="18"/>
          <w:szCs w:val="18"/>
        </w:rPr>
        <w:t>chronic, copious, clear secretions</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concerns related to weight</w:t>
      </w:r>
      <w:r>
        <w:rPr>
          <w:rFonts w:cs="Arial"/>
          <w:b/>
          <w:sz w:val="18"/>
          <w:szCs w:val="18"/>
        </w:rPr>
        <w:tab/>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oral cavity not clear after swallow</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 xml:space="preserve">tongue </w:t>
      </w:r>
      <w:r>
        <w:rPr>
          <w:rFonts w:cs="Arial"/>
          <w:sz w:val="18"/>
          <w:szCs w:val="18"/>
        </w:rPr>
        <w:t>pumping</w:t>
      </w:r>
    </w:p>
    <w:p w:rsidR="006B6397" w:rsidRDefault="006B6397" w:rsidP="001E1A8E">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843932">
        <w:rPr>
          <w:rFonts w:cs="Arial"/>
          <w:sz w:val="18"/>
          <w:szCs w:val="18"/>
        </w:rPr>
        <w:t>larynx does not elevate properly</w:t>
      </w:r>
      <w:r>
        <w:rPr>
          <w:rFonts w:cs="Arial"/>
          <w:sz w:val="18"/>
          <w:szCs w:val="18"/>
        </w:rPr>
        <w:tab/>
      </w:r>
    </w:p>
    <w:p w:rsidR="006B6397" w:rsidRDefault="006B6397" w:rsidP="006B6397">
      <w:pPr>
        <w:rPr>
          <w:rFonts w:cs="Arial"/>
          <w:b/>
          <w:sz w:val="18"/>
          <w:szCs w:val="18"/>
        </w:rPr>
      </w:pPr>
      <w:r w:rsidRPr="00DE7668">
        <w:rPr>
          <w:rFonts w:cs="Arial"/>
          <w:b/>
          <w:sz w:val="18"/>
          <w:szCs w:val="18"/>
        </w:rPr>
        <w:t>RESPONSE TO FEEDING</w:t>
      </w:r>
      <w:r w:rsidR="001E1A8E">
        <w:rPr>
          <w:rFonts w:cs="Arial"/>
          <w:b/>
          <w:sz w:val="18"/>
          <w:szCs w:val="18"/>
        </w:rPr>
        <w:t>:</w:t>
      </w:r>
    </w:p>
    <w:p w:rsidR="006B6397" w:rsidRDefault="006B6397" w:rsidP="002157CA">
      <w:pPr>
        <w:spacing w:after="0"/>
        <w:rPr>
          <w:rFonts w:cs="Arial"/>
          <w:b/>
          <w:sz w:val="18"/>
          <w:szCs w:val="18"/>
        </w:rPr>
      </w:pP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8A10EA">
        <w:rPr>
          <w:rFonts w:cs="Arial"/>
          <w:sz w:val="18"/>
          <w:szCs w:val="18"/>
        </w:rPr>
        <w:t>alert throughout</w:t>
      </w:r>
      <w:r w:rsidRPr="00DE7668">
        <w:rPr>
          <w:rFonts w:cs="Arial"/>
          <w:b/>
          <w:sz w:val="18"/>
          <w:szCs w:val="18"/>
        </w:rPr>
        <w:tab/>
      </w:r>
      <w:r>
        <w:rPr>
          <w:rFonts w:cs="Arial"/>
          <w:b/>
          <w:sz w:val="18"/>
          <w:szCs w:val="18"/>
        </w:rPr>
        <w:t xml:space="preserve">    </w:t>
      </w:r>
      <w:r>
        <w:rPr>
          <w:rFonts w:cs="Arial"/>
          <w:b/>
          <w:sz w:val="18"/>
          <w:szCs w:val="18"/>
        </w:rPr>
        <w:tab/>
      </w:r>
      <w:r w:rsidRPr="00DE7668">
        <w:rPr>
          <w:rFonts w:cs="Arial"/>
          <w:b/>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lethargic</w:t>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i</w:t>
      </w:r>
      <w:r w:rsidRPr="00F961A3">
        <w:rPr>
          <w:rFonts w:cs="Arial"/>
          <w:sz w:val="18"/>
          <w:szCs w:val="18"/>
        </w:rPr>
        <w:t>rritable</w:t>
      </w:r>
      <w:r w:rsidRPr="00DE7668">
        <w:rPr>
          <w:rFonts w:cs="Arial"/>
          <w:b/>
          <w:sz w:val="18"/>
          <w:szCs w:val="18"/>
        </w:rPr>
        <w:tab/>
      </w:r>
    </w:p>
    <w:p w:rsidR="006B6397" w:rsidRDefault="006B6397" w:rsidP="002157CA">
      <w:pPr>
        <w:spacing w:after="0"/>
        <w:rPr>
          <w:rFonts w:cs="Arial"/>
          <w:sz w:val="18"/>
          <w:szCs w:val="18"/>
        </w:rPr>
      </w:pPr>
      <w:r>
        <w:rPr>
          <w:rFonts w:cs="Arial"/>
          <w:b/>
          <w:sz w:val="18"/>
          <w:szCs w:val="18"/>
        </w:rPr>
        <w:tab/>
      </w:r>
      <w:r>
        <w:rPr>
          <w:rFonts w:cs="Arial"/>
          <w:b/>
          <w:sz w:val="18"/>
          <w:szCs w:val="18"/>
        </w:rPr>
        <w:tab/>
      </w:r>
      <w:r>
        <w:rPr>
          <w:rFonts w:cs="Arial"/>
          <w:b/>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facial grimacing</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anxious</w:t>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F961A3">
        <w:rPr>
          <w:rFonts w:cs="Arial"/>
          <w:sz w:val="18"/>
          <w:szCs w:val="18"/>
        </w:rPr>
        <w:t>irregular or audible breathing</w:t>
      </w:r>
    </w:p>
    <w:p w:rsidR="006B6397" w:rsidRDefault="006B6397" w:rsidP="002157CA">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refusal</w:t>
      </w:r>
      <w:r>
        <w:rPr>
          <w:rFonts w:cs="Arial"/>
          <w:sz w:val="18"/>
          <w:szCs w:val="18"/>
        </w:rPr>
        <w:t xml:space="preserve"> </w:t>
      </w: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vomiting</w:t>
      </w:r>
      <w:r>
        <w:rPr>
          <w:rFonts w:cs="Arial"/>
          <w:sz w:val="18"/>
          <w:szCs w:val="18"/>
        </w:rPr>
        <w:tab/>
      </w:r>
      <w:r>
        <w:rPr>
          <w:rFonts w:cs="Arial"/>
          <w:sz w:val="18"/>
          <w:szCs w:val="18"/>
        </w:rPr>
        <w:tab/>
      </w:r>
      <w:r w:rsidRPr="003B3179">
        <w:rPr>
          <w:rFonts w:ascii="Arial" w:hAnsi="Arial" w:cs="Arial"/>
          <w:sz w:val="18"/>
          <w:szCs w:val="18"/>
        </w:rPr>
        <w:t>□</w:t>
      </w:r>
      <w:r w:rsidRPr="003B3179">
        <w:rPr>
          <w:rFonts w:ascii="Calibri" w:hAnsi="Calibri" w:cs="Calibri"/>
          <w:sz w:val="18"/>
          <w:szCs w:val="18"/>
        </w:rPr>
        <w:t xml:space="preserve"> increased hypertonicity</w:t>
      </w:r>
    </w:p>
    <w:p w:rsidR="006B6397" w:rsidRDefault="006B6397" w:rsidP="002157CA">
      <w:pPr>
        <w:spacing w:after="0"/>
        <w:rPr>
          <w:rFonts w:cs="Arial"/>
          <w:sz w:val="18"/>
          <w:szCs w:val="18"/>
        </w:rPr>
      </w:pPr>
      <w:r>
        <w:rPr>
          <w:rFonts w:cs="Arial"/>
          <w:sz w:val="18"/>
          <w:szCs w:val="18"/>
        </w:rPr>
        <w:tab/>
      </w:r>
      <w:r>
        <w:rPr>
          <w:rFonts w:cs="Arial"/>
          <w:sz w:val="18"/>
          <w:szCs w:val="18"/>
        </w:rPr>
        <w:tab/>
      </w:r>
      <w:r>
        <w:rPr>
          <w:rFonts w:cs="Arial"/>
          <w:sz w:val="18"/>
          <w:szCs w:val="18"/>
        </w:rPr>
        <w:tab/>
      </w:r>
      <w:r>
        <w:rPr>
          <w:rFonts w:ascii="Arial" w:hAnsi="Arial" w:cs="Arial"/>
          <w:b/>
          <w:sz w:val="18"/>
          <w:szCs w:val="18"/>
        </w:rPr>
        <w:t>□</w:t>
      </w:r>
      <w:r>
        <w:rPr>
          <w:rFonts w:ascii="Calibri" w:hAnsi="Calibri" w:cs="Calibri"/>
          <w:b/>
          <w:sz w:val="18"/>
          <w:szCs w:val="18"/>
        </w:rPr>
        <w:t xml:space="preserve"> </w:t>
      </w:r>
      <w:r w:rsidRPr="003B3179">
        <w:rPr>
          <w:rFonts w:cs="Arial"/>
          <w:sz w:val="18"/>
          <w:szCs w:val="18"/>
        </w:rPr>
        <w:t>reflux</w:t>
      </w:r>
      <w:r w:rsidRPr="003B3179">
        <w:rPr>
          <w:rFonts w:cs="Arial"/>
          <w:sz w:val="18"/>
          <w:szCs w:val="18"/>
        </w:rPr>
        <w:tab/>
      </w:r>
      <w:r w:rsidRPr="003B3179">
        <w:rPr>
          <w:rFonts w:cs="Arial"/>
          <w:sz w:val="18"/>
          <w:szCs w:val="18"/>
        </w:rPr>
        <w:tab/>
      </w:r>
      <w:r w:rsidRPr="003B3179">
        <w:rPr>
          <w:rFonts w:cs="Arial"/>
          <w:sz w:val="18"/>
          <w:szCs w:val="18"/>
        </w:rPr>
        <w:tab/>
      </w:r>
      <w:r w:rsidRPr="003B3179">
        <w:rPr>
          <w:rFonts w:cs="Arial"/>
          <w:sz w:val="18"/>
          <w:szCs w:val="18"/>
        </w:rPr>
        <w:tab/>
      </w:r>
      <w:r w:rsidRPr="003B3179">
        <w:rPr>
          <w:rFonts w:ascii="Arial" w:hAnsi="Arial" w:cs="Arial"/>
          <w:sz w:val="18"/>
          <w:szCs w:val="18"/>
        </w:rPr>
        <w:t>□</w:t>
      </w:r>
      <w:r w:rsidRPr="003B3179">
        <w:rPr>
          <w:rFonts w:ascii="Calibri" w:hAnsi="Calibri" w:cs="Calibri"/>
          <w:sz w:val="18"/>
          <w:szCs w:val="18"/>
        </w:rPr>
        <w:t xml:space="preserve"> fatigue</w:t>
      </w:r>
      <w:r>
        <w:rPr>
          <w:rFonts w:cs="Arial"/>
          <w:b/>
          <w:sz w:val="18"/>
          <w:szCs w:val="18"/>
        </w:rPr>
        <w:tab/>
      </w:r>
      <w:r>
        <w:rPr>
          <w:rFonts w:cs="Arial"/>
          <w:b/>
          <w:sz w:val="18"/>
          <w:szCs w:val="18"/>
        </w:rPr>
        <w:tab/>
      </w:r>
      <w:r>
        <w:rPr>
          <w:rFonts w:cs="Arial"/>
          <w:b/>
          <w:sz w:val="18"/>
          <w:szCs w:val="18"/>
        </w:rPr>
        <w:tab/>
      </w:r>
      <w:r w:rsidRPr="003B3179">
        <w:rPr>
          <w:rFonts w:ascii="Arial" w:hAnsi="Arial" w:cs="Arial"/>
          <w:sz w:val="18"/>
          <w:szCs w:val="18"/>
        </w:rPr>
        <w:t>□</w:t>
      </w:r>
      <w:r w:rsidRPr="003B3179">
        <w:rPr>
          <w:rFonts w:ascii="Calibri" w:hAnsi="Calibri" w:cs="Calibri"/>
          <w:sz w:val="18"/>
          <w:szCs w:val="18"/>
        </w:rPr>
        <w:t xml:space="preserve">  facial reddening</w:t>
      </w:r>
    </w:p>
    <w:p w:rsidR="006B6397" w:rsidRDefault="006B6397" w:rsidP="006B6397">
      <w:pPr>
        <w:rPr>
          <w:rFonts w:cs="Arial"/>
          <w:sz w:val="18"/>
          <w:szCs w:val="18"/>
        </w:rPr>
      </w:pPr>
      <w:r>
        <w:rPr>
          <w:rFonts w:cs="Arial"/>
          <w:sz w:val="18"/>
          <w:szCs w:val="18"/>
        </w:rPr>
        <w:tab/>
      </w:r>
      <w:r>
        <w:rPr>
          <w:rFonts w:cs="Arial"/>
          <w:sz w:val="18"/>
          <w:szCs w:val="18"/>
        </w:rPr>
        <w:tab/>
      </w:r>
      <w:r>
        <w:rPr>
          <w:rFonts w:cs="Arial"/>
          <w:sz w:val="18"/>
          <w:szCs w:val="18"/>
        </w:rPr>
        <w:tab/>
        <w:t>Other________________________________________________________________________</w:t>
      </w:r>
    </w:p>
    <w:p w:rsidR="006B6397" w:rsidRDefault="006B6397" w:rsidP="006B6397">
      <w:pPr>
        <w:rPr>
          <w:rFonts w:cs="Arial"/>
          <w:sz w:val="18"/>
          <w:szCs w:val="18"/>
        </w:rPr>
      </w:pPr>
    </w:p>
    <w:p w:rsidR="006B6397" w:rsidRDefault="006B6397" w:rsidP="006B6397">
      <w:pPr>
        <w:rPr>
          <w:sz w:val="18"/>
          <w:szCs w:val="18"/>
        </w:rPr>
      </w:pPr>
      <w:r>
        <w:rPr>
          <w:sz w:val="18"/>
          <w:szCs w:val="18"/>
        </w:rPr>
        <w:t xml:space="preserve">   ________________________________________</w:t>
      </w:r>
      <w:r>
        <w:rPr>
          <w:sz w:val="18"/>
          <w:szCs w:val="18"/>
        </w:rPr>
        <w:tab/>
      </w:r>
      <w:r>
        <w:rPr>
          <w:sz w:val="18"/>
          <w:szCs w:val="18"/>
        </w:rPr>
        <w:tab/>
        <w:t>________________________________________________</w:t>
      </w:r>
    </w:p>
    <w:p w:rsidR="006B6397" w:rsidRDefault="006B6397" w:rsidP="006B6397">
      <w:pPr>
        <w:rPr>
          <w:sz w:val="18"/>
          <w:szCs w:val="18"/>
        </w:rPr>
      </w:pPr>
      <w:r>
        <w:rPr>
          <w:sz w:val="18"/>
          <w:szCs w:val="18"/>
        </w:rPr>
        <w:t xml:space="preserve">   Completed by/Title</w:t>
      </w:r>
      <w:r>
        <w:rPr>
          <w:sz w:val="18"/>
          <w:szCs w:val="18"/>
        </w:rPr>
        <w:tab/>
      </w:r>
      <w:r>
        <w:rPr>
          <w:sz w:val="18"/>
          <w:szCs w:val="18"/>
        </w:rPr>
        <w:tab/>
      </w:r>
      <w:r>
        <w:rPr>
          <w:sz w:val="18"/>
          <w:szCs w:val="18"/>
        </w:rPr>
        <w:tab/>
      </w:r>
      <w:r>
        <w:rPr>
          <w:sz w:val="18"/>
          <w:szCs w:val="18"/>
        </w:rPr>
        <w:tab/>
      </w:r>
      <w:r>
        <w:rPr>
          <w:sz w:val="18"/>
          <w:szCs w:val="18"/>
        </w:rPr>
        <w:tab/>
        <w:t>Completed by/Title</w:t>
      </w: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2157CA">
        <w:rPr>
          <w:sz w:val="18"/>
          <w:szCs w:val="18"/>
        </w:rPr>
        <w:t>D21</w:t>
      </w:r>
    </w:p>
    <w:p w:rsidR="001D53CC" w:rsidRDefault="001D53CC" w:rsidP="001D53CC">
      <w:pPr>
        <w:jc w:val="right"/>
        <w:rPr>
          <w:sz w:val="18"/>
          <w:szCs w:val="18"/>
        </w:rPr>
      </w:pPr>
    </w:p>
    <w:p w:rsidR="006B6397" w:rsidRDefault="006B6397" w:rsidP="006B6397">
      <w:pPr>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6B6397" w:rsidRPr="0026071D" w:rsidRDefault="006B6397" w:rsidP="001D7313">
      <w:pPr>
        <w:ind w:left="5040" w:firstLine="720"/>
        <w:jc w:val="center"/>
        <w:rPr>
          <w:b/>
        </w:rPr>
      </w:pPr>
      <w:r w:rsidRPr="0026071D">
        <w:rPr>
          <w:b/>
        </w:rPr>
        <w:t>Feeding and Swallowing Evaluation</w:t>
      </w:r>
    </w:p>
    <w:p w:rsidR="006B6397" w:rsidRPr="0077691C" w:rsidRDefault="006B6397" w:rsidP="001D7313">
      <w:pPr>
        <w:spacing w:after="0"/>
        <w:rPr>
          <w:b/>
        </w:rPr>
      </w:pPr>
      <w:r w:rsidRPr="0077691C">
        <w:rPr>
          <w:b/>
        </w:rPr>
        <w:t>Positioning for Feeding:</w:t>
      </w:r>
    </w:p>
    <w:p w:rsidR="006B6397" w:rsidRDefault="006B6397" w:rsidP="001D7313">
      <w:pPr>
        <w:spacing w:after="0"/>
        <w:rPr>
          <w:b/>
        </w:rPr>
      </w:pPr>
      <w:r w:rsidRPr="0077691C">
        <w:rPr>
          <w:b/>
        </w:rPr>
        <w:t>Checklist</w:t>
      </w:r>
      <w:r w:rsidR="001D7313">
        <w:rPr>
          <w:b/>
        </w:rPr>
        <w:t>:</w:t>
      </w:r>
    </w:p>
    <w:p w:rsidR="006B6397" w:rsidRPr="00D472C4" w:rsidRDefault="006B6397" w:rsidP="006B6397">
      <w:r w:rsidRPr="00736C35">
        <w:rPr>
          <w:u w:val="single"/>
        </w:rPr>
        <w:t xml:space="preserve">____ </w:t>
      </w:r>
      <w:r w:rsidRPr="00D472C4">
        <w:t>Body symmetrical</w:t>
      </w:r>
    </w:p>
    <w:p w:rsidR="006B6397" w:rsidRPr="00D472C4" w:rsidRDefault="006B6397" w:rsidP="006B6397">
      <w:r w:rsidRPr="00D472C4">
        <w:t>____ Head upright</w:t>
      </w:r>
    </w:p>
    <w:p w:rsidR="006B6397" w:rsidRPr="00D472C4" w:rsidRDefault="006B6397" w:rsidP="006B6397">
      <w:r w:rsidRPr="00D472C4">
        <w:t>____ Arms supported</w:t>
      </w:r>
      <w:r w:rsidRPr="00D472C4">
        <w:tab/>
      </w:r>
      <w:r w:rsidRPr="00D472C4">
        <w:tab/>
      </w:r>
      <w:r w:rsidRPr="00D472C4">
        <w:tab/>
      </w:r>
      <w:r w:rsidRPr="00D472C4">
        <w:tab/>
      </w:r>
      <w:r w:rsidRPr="00D472C4">
        <w:tab/>
      </w:r>
      <w:r w:rsidRPr="00D472C4">
        <w:tab/>
      </w:r>
    </w:p>
    <w:p w:rsidR="006B6397" w:rsidRPr="00D472C4" w:rsidRDefault="006B6397" w:rsidP="006B6397">
      <w:r w:rsidRPr="00D472C4">
        <w:t>____ Pelvis anchored and squared</w:t>
      </w:r>
    </w:p>
    <w:p w:rsidR="006B6397" w:rsidRDefault="006B6397" w:rsidP="006B6397">
      <w:r w:rsidRPr="00D472C4">
        <w:t>____ Hips flexed at 90 degrees</w:t>
      </w:r>
    </w:p>
    <w:p w:rsidR="006B6397" w:rsidRPr="00D472C4" w:rsidRDefault="006B6397" w:rsidP="006B6397">
      <w:r w:rsidRPr="00D472C4">
        <w:t>____ Thighs separated</w:t>
      </w:r>
    </w:p>
    <w:p w:rsidR="006B6397" w:rsidRPr="00D472C4" w:rsidRDefault="006B6397" w:rsidP="006B6397">
      <w:r w:rsidRPr="00D472C4">
        <w:t>____ Knees flexed at 90 degrees</w:t>
      </w:r>
    </w:p>
    <w:p w:rsidR="006B6397" w:rsidRPr="00D472C4" w:rsidRDefault="006B6397" w:rsidP="00103CCD">
      <w:pPr>
        <w:spacing w:after="0"/>
      </w:pPr>
      <w:r w:rsidRPr="00D472C4">
        <w:t>____ Feet supported and ankles neutral</w:t>
      </w:r>
    </w:p>
    <w:p w:rsidR="006B6397" w:rsidRDefault="006B6397" w:rsidP="006B6397"/>
    <w:p w:rsidR="006B6397" w:rsidRDefault="006B6397" w:rsidP="006B6397">
      <w:r>
        <w:t>Other: ________________________________________________________________</w:t>
      </w:r>
    </w:p>
    <w:p w:rsidR="006B6397" w:rsidRDefault="006B6397" w:rsidP="006B6397">
      <w:r>
        <w:t>______________________________________________________________________</w:t>
      </w:r>
    </w:p>
    <w:p w:rsidR="006B6397" w:rsidRDefault="006B6397" w:rsidP="006B6397">
      <w:r>
        <w:t>______________________________________________________________________</w:t>
      </w:r>
    </w:p>
    <w:p w:rsidR="006B6397" w:rsidRDefault="006B6397" w:rsidP="006B6397">
      <w:r>
        <w:t>______________________________________________________________________</w:t>
      </w:r>
      <w:r>
        <w:tab/>
      </w:r>
      <w:r>
        <w:tab/>
      </w:r>
      <w:r>
        <w:tab/>
      </w:r>
      <w:r>
        <w:tab/>
      </w:r>
      <w:r>
        <w:tab/>
      </w:r>
      <w:r>
        <w:tab/>
      </w:r>
      <w:r>
        <w:tab/>
      </w:r>
      <w:r>
        <w:tab/>
      </w:r>
      <w:r>
        <w:tab/>
      </w:r>
      <w:r>
        <w:tab/>
      </w:r>
      <w:r>
        <w:tab/>
      </w:r>
    </w:p>
    <w:p w:rsidR="006B6397" w:rsidRDefault="006B6397" w:rsidP="006B6397">
      <w:pPr>
        <w:rPr>
          <w:sz w:val="20"/>
          <w:szCs w:val="20"/>
        </w:rPr>
      </w:pPr>
      <w:r w:rsidRPr="00736C35">
        <w:rPr>
          <w:sz w:val="20"/>
          <w:szCs w:val="20"/>
        </w:rPr>
        <w:t>Completed by/Title</w:t>
      </w:r>
      <w:r w:rsidR="00103CCD">
        <w:rPr>
          <w:sz w:val="20"/>
          <w:szCs w:val="20"/>
        </w:rPr>
        <w:t>:</w:t>
      </w:r>
    </w:p>
    <w:p w:rsidR="00103CCD" w:rsidRDefault="00103CCD" w:rsidP="006B6397">
      <w:pPr>
        <w:rPr>
          <w:sz w:val="20"/>
          <w:szCs w:val="20"/>
        </w:rPr>
      </w:pPr>
      <w:r>
        <w:rPr>
          <w:sz w:val="20"/>
          <w:szCs w:val="20"/>
        </w:rPr>
        <w:t>_____________________________________________________________________________</w:t>
      </w:r>
    </w:p>
    <w:p w:rsidR="006B6397" w:rsidRDefault="006B6397" w:rsidP="006B6397">
      <w:pPr>
        <w:rPr>
          <w:sz w:val="20"/>
          <w:szCs w:val="20"/>
        </w:rPr>
      </w:pPr>
    </w:p>
    <w:p w:rsidR="006B6397" w:rsidRDefault="006B6397" w:rsidP="006B6397">
      <w:pPr>
        <w:rPr>
          <w:sz w:val="20"/>
          <w:szCs w:val="20"/>
        </w:rPr>
      </w:pPr>
    </w:p>
    <w:p w:rsidR="006B6397" w:rsidRDefault="006B6397" w:rsidP="006B6397">
      <w:pPr>
        <w:rPr>
          <w:sz w:val="20"/>
          <w:szCs w:val="20"/>
        </w:rPr>
      </w:pPr>
    </w:p>
    <w:p w:rsidR="006B6397" w:rsidRDefault="00103CCD" w:rsidP="006B6397">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103CCD" w:rsidRDefault="00347B40" w:rsidP="00347B40">
      <w:pPr>
        <w:jc w:val="center"/>
        <w:rPr>
          <w:sz w:val="20"/>
          <w:szCs w:val="20"/>
        </w:rPr>
      </w:pPr>
      <w:r>
        <w:rPr>
          <w:sz w:val="20"/>
          <w:szCs w:val="20"/>
        </w:rPr>
        <w:t>D22</w:t>
      </w:r>
    </w:p>
    <w:p w:rsidR="00520483" w:rsidRDefault="00520483" w:rsidP="00520483">
      <w:pPr>
        <w:jc w:val="right"/>
        <w:rPr>
          <w:sz w:val="20"/>
          <w:szCs w:val="20"/>
        </w:rPr>
      </w:pPr>
    </w:p>
    <w:p w:rsidR="00103CCD" w:rsidRDefault="00103CCD" w:rsidP="006B6397">
      <w:pPr>
        <w:rPr>
          <w:sz w:val="20"/>
          <w:szCs w:val="20"/>
        </w:rPr>
      </w:pPr>
    </w:p>
    <w:p w:rsidR="00103CCD" w:rsidRDefault="00103CCD" w:rsidP="006B6397">
      <w:pPr>
        <w:rPr>
          <w:sz w:val="20"/>
          <w:szCs w:val="20"/>
        </w:rPr>
      </w:pPr>
    </w:p>
    <w:p w:rsidR="006B6397" w:rsidRDefault="006B6397" w:rsidP="006B6397">
      <w:pPr>
        <w:rPr>
          <w:sz w:val="20"/>
          <w:szCs w:val="20"/>
        </w:rPr>
      </w:pPr>
    </w:p>
    <w:p w:rsidR="006B6397" w:rsidRDefault="006B6397" w:rsidP="006B6397">
      <w:pPr>
        <w:jc w:val="center"/>
        <w:rPr>
          <w:b/>
        </w:rPr>
      </w:pPr>
      <w:r>
        <w:rPr>
          <w:b/>
        </w:rPr>
        <w:t>Primary Care Provider Authorization: G-Tube Feeding</w:t>
      </w:r>
    </w:p>
    <w:p w:rsidR="006B6397" w:rsidRDefault="006B6397" w:rsidP="006B6397">
      <w:pPr>
        <w:jc w:val="center"/>
        <w:rPr>
          <w:b/>
        </w:rPr>
      </w:pPr>
      <w:r>
        <w:rPr>
          <w:b/>
        </w:rPr>
        <w:t>Public School Setting</w:t>
      </w:r>
    </w:p>
    <w:p w:rsidR="006B6397" w:rsidRDefault="006B6397" w:rsidP="00FC2838">
      <w:pPr>
        <w:spacing w:after="0"/>
        <w:rPr>
          <w:sz w:val="20"/>
          <w:szCs w:val="20"/>
        </w:rPr>
      </w:pPr>
      <w:r>
        <w:rPr>
          <w:sz w:val="20"/>
          <w:szCs w:val="20"/>
        </w:rPr>
        <w:t>Student:  _______________________________ Date of Birth:  __________________</w:t>
      </w:r>
    </w:p>
    <w:p w:rsidR="006B6397" w:rsidRDefault="006B6397" w:rsidP="00FC2838">
      <w:pPr>
        <w:spacing w:after="0"/>
        <w:rPr>
          <w:sz w:val="20"/>
          <w:szCs w:val="20"/>
        </w:rPr>
      </w:pPr>
      <w:r>
        <w:rPr>
          <w:sz w:val="20"/>
          <w:szCs w:val="20"/>
        </w:rPr>
        <w:t>School Year: __________ District/School :   _______________________________________________</w:t>
      </w:r>
    </w:p>
    <w:p w:rsidR="006B6397" w:rsidRDefault="006B6397" w:rsidP="00FC2838">
      <w:pPr>
        <w:spacing w:after="0"/>
        <w:rPr>
          <w:b/>
          <w:sz w:val="20"/>
          <w:szCs w:val="20"/>
        </w:rPr>
      </w:pPr>
      <w:r>
        <w:rPr>
          <w:b/>
          <w:sz w:val="20"/>
          <w:szCs w:val="20"/>
        </w:rPr>
        <w:t>Type of G-tube:                                             Pump to be used:</w:t>
      </w:r>
    </w:p>
    <w:p w:rsidR="006B6397" w:rsidRDefault="006B6397" w:rsidP="00FC2838">
      <w:pPr>
        <w:spacing w:after="0"/>
        <w:rPr>
          <w:sz w:val="20"/>
          <w:szCs w:val="20"/>
        </w:rPr>
      </w:pPr>
      <w:r>
        <w:rPr>
          <w:b/>
          <w:sz w:val="20"/>
          <w:szCs w:val="20"/>
        </w:rPr>
        <w:t xml:space="preserve">____  </w:t>
      </w:r>
      <w:r>
        <w:rPr>
          <w:sz w:val="20"/>
          <w:szCs w:val="20"/>
        </w:rPr>
        <w:t>Button                                                   ____  Yes</w:t>
      </w:r>
    </w:p>
    <w:p w:rsidR="006B6397" w:rsidRDefault="006B6397" w:rsidP="00FC2838">
      <w:pPr>
        <w:spacing w:after="0"/>
        <w:rPr>
          <w:sz w:val="20"/>
          <w:szCs w:val="20"/>
        </w:rPr>
      </w:pPr>
      <w:r>
        <w:rPr>
          <w:sz w:val="20"/>
          <w:szCs w:val="20"/>
        </w:rPr>
        <w:t>____  Catheter                                                ____  No</w:t>
      </w:r>
    </w:p>
    <w:p w:rsidR="006B6397" w:rsidRDefault="006B6397" w:rsidP="00FC2838">
      <w:pPr>
        <w:spacing w:after="100" w:afterAutospacing="1"/>
        <w:rPr>
          <w:sz w:val="20"/>
          <w:szCs w:val="20"/>
        </w:rPr>
      </w:pPr>
      <w:r>
        <w:rPr>
          <w:sz w:val="20"/>
          <w:szCs w:val="20"/>
        </w:rPr>
        <w:t>____  Other (Specify):                                    ____  Flow rate ________cc/hour</w:t>
      </w:r>
    </w:p>
    <w:p w:rsidR="006B6397" w:rsidRDefault="006B6397" w:rsidP="00FC2838">
      <w:pPr>
        <w:spacing w:after="0"/>
        <w:rPr>
          <w:sz w:val="20"/>
          <w:szCs w:val="20"/>
        </w:rPr>
      </w:pPr>
      <w:r>
        <w:rPr>
          <w:sz w:val="20"/>
          <w:szCs w:val="20"/>
        </w:rPr>
        <w:t>Name of formula:  ________________________________________________________</w:t>
      </w:r>
    </w:p>
    <w:p w:rsidR="006B6397" w:rsidRDefault="006B6397" w:rsidP="00FC2838">
      <w:pPr>
        <w:spacing w:after="0"/>
        <w:rPr>
          <w:sz w:val="20"/>
          <w:szCs w:val="20"/>
        </w:rPr>
      </w:pPr>
      <w:r>
        <w:rPr>
          <w:sz w:val="20"/>
          <w:szCs w:val="20"/>
        </w:rPr>
        <w:t>Type of Pump:       ________________________________________________________</w:t>
      </w:r>
    </w:p>
    <w:p w:rsidR="006B6397" w:rsidRDefault="006B6397" w:rsidP="00FC2838">
      <w:pPr>
        <w:spacing w:after="0"/>
        <w:rPr>
          <w:sz w:val="20"/>
          <w:szCs w:val="20"/>
        </w:rPr>
      </w:pPr>
      <w:r>
        <w:rPr>
          <w:sz w:val="20"/>
          <w:szCs w:val="20"/>
        </w:rPr>
        <w:t>Gravity:  ____Yes    ____ No                 Volume to be given:  ______ cc over ______minutes</w:t>
      </w:r>
    </w:p>
    <w:p w:rsidR="006B6397" w:rsidRDefault="006B6397" w:rsidP="00FC2838">
      <w:pPr>
        <w:spacing w:after="0"/>
      </w:pPr>
      <w:r>
        <w:rPr>
          <w:sz w:val="20"/>
          <w:szCs w:val="20"/>
        </w:rPr>
        <w:t>Volume of water to follow feeding:  _______ cc</w:t>
      </w:r>
    </w:p>
    <w:p w:rsidR="006B6397" w:rsidRDefault="006B6397" w:rsidP="00FC2838">
      <w:pPr>
        <w:spacing w:after="0"/>
        <w:rPr>
          <w:sz w:val="20"/>
          <w:szCs w:val="20"/>
        </w:rPr>
      </w:pPr>
      <w:r>
        <w:rPr>
          <w:sz w:val="20"/>
          <w:szCs w:val="20"/>
        </w:rPr>
        <w:t xml:space="preserve">Feeding times(s): ______         _______          _______        _______        _______ </w:t>
      </w:r>
    </w:p>
    <w:p w:rsidR="006B6397" w:rsidRDefault="006B6397" w:rsidP="00FC2838">
      <w:pPr>
        <w:spacing w:after="0"/>
        <w:rPr>
          <w:sz w:val="20"/>
          <w:szCs w:val="20"/>
        </w:rPr>
      </w:pPr>
      <w:r>
        <w:rPr>
          <w:sz w:val="20"/>
          <w:szCs w:val="20"/>
        </w:rPr>
        <w:t>Positions:  During feeding:  __________________________________________</w:t>
      </w:r>
    </w:p>
    <w:p w:rsidR="006B6397" w:rsidRDefault="006B6397" w:rsidP="00FC2838">
      <w:pPr>
        <w:spacing w:after="0"/>
        <w:rPr>
          <w:sz w:val="20"/>
          <w:szCs w:val="20"/>
        </w:rPr>
      </w:pPr>
      <w:r>
        <w:rPr>
          <w:sz w:val="20"/>
          <w:szCs w:val="20"/>
        </w:rPr>
        <w:t xml:space="preserve">                  After feeding:     __________________________________________</w:t>
      </w:r>
    </w:p>
    <w:p w:rsidR="006B6397" w:rsidRDefault="006B6397" w:rsidP="00FC2838">
      <w:pPr>
        <w:spacing w:after="0"/>
        <w:rPr>
          <w:b/>
        </w:rPr>
      </w:pPr>
      <w:r>
        <w:rPr>
          <w:b/>
        </w:rPr>
        <w:t>Note to Health Care Provider/Parent/Guardian:</w:t>
      </w:r>
    </w:p>
    <w:p w:rsidR="006B6397" w:rsidRDefault="006B6397" w:rsidP="00362926">
      <w:pPr>
        <w:pStyle w:val="ListParagraph"/>
        <w:numPr>
          <w:ilvl w:val="0"/>
          <w:numId w:val="73"/>
        </w:numPr>
        <w:spacing w:after="0" w:line="240" w:lineRule="auto"/>
        <w:rPr>
          <w:b/>
          <w:sz w:val="20"/>
          <w:szCs w:val="20"/>
        </w:rPr>
      </w:pPr>
      <w:r>
        <w:rPr>
          <w:sz w:val="20"/>
          <w:szCs w:val="20"/>
        </w:rPr>
        <w:t xml:space="preserve">The parent/guardian will be notified if a tube becomes </w:t>
      </w:r>
      <w:r>
        <w:rPr>
          <w:b/>
          <w:sz w:val="20"/>
          <w:szCs w:val="20"/>
        </w:rPr>
        <w:t>clogged or dislodged.</w:t>
      </w:r>
    </w:p>
    <w:p w:rsidR="006B6397" w:rsidRDefault="006B6397" w:rsidP="00362926">
      <w:pPr>
        <w:pStyle w:val="ListParagraph"/>
        <w:numPr>
          <w:ilvl w:val="0"/>
          <w:numId w:val="73"/>
        </w:numPr>
        <w:spacing w:after="0" w:line="240" w:lineRule="auto"/>
        <w:rPr>
          <w:b/>
          <w:sz w:val="20"/>
          <w:szCs w:val="20"/>
        </w:rPr>
      </w:pPr>
      <w:r>
        <w:rPr>
          <w:sz w:val="20"/>
          <w:szCs w:val="20"/>
        </w:rPr>
        <w:t>School personnel cannot forcefully flush or replace a tube into the stomach.</w:t>
      </w:r>
    </w:p>
    <w:p w:rsidR="006B6397" w:rsidRDefault="006B6397" w:rsidP="00362926">
      <w:pPr>
        <w:pStyle w:val="ListParagraph"/>
        <w:numPr>
          <w:ilvl w:val="0"/>
          <w:numId w:val="73"/>
        </w:numPr>
        <w:spacing w:after="0" w:line="240" w:lineRule="auto"/>
        <w:rPr>
          <w:sz w:val="20"/>
          <w:szCs w:val="20"/>
        </w:rPr>
      </w:pPr>
      <w:r>
        <w:rPr>
          <w:sz w:val="20"/>
          <w:szCs w:val="20"/>
        </w:rPr>
        <w:t xml:space="preserve">The </w:t>
      </w:r>
      <w:r>
        <w:rPr>
          <w:b/>
          <w:sz w:val="20"/>
          <w:szCs w:val="20"/>
        </w:rPr>
        <w:t xml:space="preserve">school nurse </w:t>
      </w:r>
      <w:r>
        <w:rPr>
          <w:sz w:val="20"/>
          <w:szCs w:val="20"/>
        </w:rPr>
        <w:t xml:space="preserve">may:   ____forcefully flush OR ____replace a tube into the stomach.                                        </w:t>
      </w:r>
    </w:p>
    <w:p w:rsidR="006B6397" w:rsidRDefault="006B6397" w:rsidP="00362926">
      <w:pPr>
        <w:pStyle w:val="ListParagraph"/>
        <w:numPr>
          <w:ilvl w:val="0"/>
          <w:numId w:val="74"/>
        </w:numPr>
        <w:spacing w:after="0" w:line="240" w:lineRule="auto"/>
        <w:rPr>
          <w:b/>
          <w:sz w:val="20"/>
          <w:szCs w:val="20"/>
        </w:rPr>
      </w:pPr>
      <w:r w:rsidRPr="00FC2838">
        <w:rPr>
          <w:sz w:val="20"/>
          <w:szCs w:val="20"/>
        </w:rPr>
        <w:t xml:space="preserve">Feeding formula must be sent to school in the </w:t>
      </w:r>
      <w:r w:rsidRPr="00FC2838">
        <w:rPr>
          <w:b/>
          <w:sz w:val="20"/>
          <w:szCs w:val="20"/>
        </w:rPr>
        <w:t>original unopened container.</w:t>
      </w:r>
    </w:p>
    <w:p w:rsidR="00FC2838" w:rsidRPr="00FC2838" w:rsidRDefault="00FC2838" w:rsidP="00362926">
      <w:pPr>
        <w:pStyle w:val="ListParagraph"/>
        <w:numPr>
          <w:ilvl w:val="0"/>
          <w:numId w:val="74"/>
        </w:numPr>
        <w:spacing w:after="0" w:line="240" w:lineRule="auto"/>
        <w:rPr>
          <w:b/>
          <w:sz w:val="20"/>
          <w:szCs w:val="20"/>
        </w:rPr>
      </w:pPr>
    </w:p>
    <w:p w:rsidR="006B6397" w:rsidRDefault="006B6397" w:rsidP="005A2D1F">
      <w:pPr>
        <w:spacing w:after="0"/>
      </w:pPr>
      <w:r>
        <w:rPr>
          <w:sz w:val="20"/>
          <w:szCs w:val="20"/>
        </w:rPr>
        <w:t>Additional health care provider’s comments:</w:t>
      </w:r>
      <w:r>
        <w:t xml:space="preserve">  ________________________________________________________________________________________________________________________________________________</w:t>
      </w:r>
    </w:p>
    <w:p w:rsidR="006B6397" w:rsidRDefault="006B6397" w:rsidP="006B6397"/>
    <w:p w:rsidR="006B6397" w:rsidRDefault="006B6397" w:rsidP="005A2D1F">
      <w:pPr>
        <w:spacing w:after="0"/>
      </w:pPr>
      <w:r>
        <w:t>__________________________________                   ____________________________</w:t>
      </w:r>
    </w:p>
    <w:p w:rsidR="006B6397" w:rsidRDefault="006B6397" w:rsidP="005A2D1F">
      <w:pPr>
        <w:spacing w:after="0"/>
      </w:pPr>
      <w:r>
        <w:t xml:space="preserve">Printed Name of MD                             </w:t>
      </w:r>
      <w:r w:rsidR="005A2D1F">
        <w:t xml:space="preserve">                            </w:t>
      </w:r>
      <w:r>
        <w:t xml:space="preserve">______________________________        </w:t>
      </w:r>
    </w:p>
    <w:p w:rsidR="006B6397" w:rsidRDefault="006B6397" w:rsidP="005A2D1F">
      <w:pPr>
        <w:spacing w:after="0"/>
      </w:pPr>
      <w:r>
        <w:t xml:space="preserve">                                                                                                 Address    </w:t>
      </w:r>
    </w:p>
    <w:p w:rsidR="006B6397" w:rsidRDefault="006B6397" w:rsidP="006B6397"/>
    <w:p w:rsidR="006B6397" w:rsidRDefault="006B6397" w:rsidP="005A2D1F">
      <w:pPr>
        <w:spacing w:after="0"/>
      </w:pPr>
      <w:r>
        <w:t>__________________________________        _____________________      __________</w:t>
      </w:r>
    </w:p>
    <w:p w:rsidR="006B6397" w:rsidRDefault="006B6397" w:rsidP="005A2D1F">
      <w:pPr>
        <w:spacing w:after="0"/>
      </w:pPr>
      <w:r>
        <w:t>Signature of MD                                                 Telephone number                   Date</w:t>
      </w:r>
    </w:p>
    <w:p w:rsidR="006B6397" w:rsidRDefault="006B6397" w:rsidP="005A2D1F">
      <w:pPr>
        <w:spacing w:after="0"/>
        <w:rPr>
          <w:sz w:val="18"/>
          <w:szCs w:val="18"/>
        </w:rPr>
      </w:pPr>
      <w:r>
        <w:t>*</w:t>
      </w:r>
      <w:r>
        <w:rPr>
          <w:sz w:val="18"/>
          <w:szCs w:val="18"/>
        </w:rPr>
        <w:t>Note to parent/guardian:  Signing this form shall release the above listed School District and staff, as well as Tri-County Special Education Association and staff from liability of any nature that might result from this plan of action.  I hereby give permission for the above information to be verified with the above health care provider.</w:t>
      </w:r>
    </w:p>
    <w:p w:rsidR="006B6397" w:rsidRDefault="006B6397" w:rsidP="006B6397">
      <w:pPr>
        <w:rPr>
          <w:sz w:val="18"/>
          <w:szCs w:val="18"/>
        </w:rPr>
      </w:pPr>
    </w:p>
    <w:p w:rsidR="006B6397" w:rsidRDefault="006B6397" w:rsidP="005A2D1F">
      <w:pPr>
        <w:spacing w:after="0"/>
      </w:pPr>
      <w:r>
        <w:rPr>
          <w:sz w:val="18"/>
          <w:szCs w:val="18"/>
        </w:rPr>
        <w:t xml:space="preserve">_____________________________________________        </w:t>
      </w:r>
      <w:r>
        <w:t>_____________________    __________</w:t>
      </w:r>
    </w:p>
    <w:p w:rsidR="006B6397" w:rsidRDefault="006B6397" w:rsidP="000F35CD">
      <w:pPr>
        <w:spacing w:after="0"/>
      </w:pPr>
      <w:r>
        <w:t xml:space="preserve">Signature of Parent/Guardian                                   Telephone Number                    Date </w:t>
      </w:r>
    </w:p>
    <w:p w:rsidR="006B6397" w:rsidRDefault="006B6397" w:rsidP="005A2D1F">
      <w:pPr>
        <w:spacing w:after="0"/>
      </w:pPr>
      <w:r>
        <w:t>_________________________________        ____________________      __________</w:t>
      </w:r>
    </w:p>
    <w:p w:rsidR="006B6397" w:rsidRDefault="006B6397" w:rsidP="006B6397">
      <w:pPr>
        <w:rPr>
          <w:sz w:val="18"/>
          <w:szCs w:val="18"/>
        </w:rPr>
      </w:pPr>
      <w:r>
        <w:t xml:space="preserve">Emergency Contact                                                   Telephone Number               </w:t>
      </w:r>
      <w:r>
        <w:rPr>
          <w:sz w:val="18"/>
          <w:szCs w:val="18"/>
        </w:rPr>
        <w:t>Relationship to Child</w:t>
      </w:r>
    </w:p>
    <w:p w:rsidR="00FE4631" w:rsidRDefault="00FE4631" w:rsidP="00FE4631">
      <w:pPr>
        <w:jc w:val="center"/>
        <w:rPr>
          <w:sz w:val="18"/>
          <w:szCs w:val="18"/>
        </w:rPr>
      </w:pPr>
      <w:r>
        <w:rPr>
          <w:sz w:val="18"/>
          <w:szCs w:val="18"/>
        </w:rPr>
        <w:t>D23</w:t>
      </w:r>
    </w:p>
    <w:p w:rsidR="004D3283" w:rsidRDefault="004D3283" w:rsidP="004D3283">
      <w:pPr>
        <w:jc w:val="right"/>
        <w:rPr>
          <w:sz w:val="18"/>
          <w:szCs w:val="18"/>
        </w:rPr>
      </w:pPr>
    </w:p>
    <w:p w:rsidR="00CF235D" w:rsidRPr="00954334" w:rsidRDefault="00CF235D" w:rsidP="00216710">
      <w:pPr>
        <w:jc w:val="right"/>
        <w:rPr>
          <w:rFonts w:ascii="Tahoma" w:hAnsi="Tahoma" w:cs="Tahoma"/>
          <w:sz w:val="24"/>
          <w:szCs w:val="24"/>
        </w:rPr>
      </w:pPr>
      <w:r>
        <w:tab/>
      </w:r>
      <w:r>
        <w:tab/>
      </w:r>
      <w:r>
        <w:tab/>
      </w:r>
      <w:r w:rsidRPr="00954334">
        <w:rPr>
          <w:rFonts w:ascii="Tahoma" w:hAnsi="Tahoma" w:cs="Tahoma"/>
          <w:sz w:val="24"/>
          <w:szCs w:val="24"/>
        </w:rPr>
        <w:t>Date_________________________</w:t>
      </w:r>
    </w:p>
    <w:p w:rsidR="00CF235D" w:rsidRPr="00954334" w:rsidRDefault="00CF235D" w:rsidP="00CF235D">
      <w:pPr>
        <w:rPr>
          <w:rFonts w:ascii="Tahoma" w:hAnsi="Tahoma" w:cs="Tahoma"/>
          <w:sz w:val="24"/>
          <w:szCs w:val="24"/>
        </w:rPr>
      </w:pPr>
    </w:p>
    <w:p w:rsidR="00CF235D" w:rsidRPr="00954334" w:rsidRDefault="00CF235D" w:rsidP="00CF235D">
      <w:pPr>
        <w:rPr>
          <w:rFonts w:ascii="Tahoma" w:hAnsi="Tahoma" w:cs="Tahoma"/>
          <w:sz w:val="24"/>
          <w:szCs w:val="24"/>
        </w:rPr>
      </w:pPr>
      <w:r w:rsidRPr="00954334">
        <w:rPr>
          <w:rFonts w:ascii="Tahoma" w:hAnsi="Tahoma" w:cs="Tahoma"/>
          <w:sz w:val="24"/>
          <w:szCs w:val="24"/>
        </w:rPr>
        <w:t>To Whom It May Concern:</w:t>
      </w:r>
    </w:p>
    <w:p w:rsidR="00CF235D" w:rsidRPr="00954334" w:rsidRDefault="00CF235D" w:rsidP="00CF235D">
      <w:pPr>
        <w:rPr>
          <w:rFonts w:ascii="Tahoma" w:hAnsi="Tahoma" w:cs="Tahoma"/>
          <w:sz w:val="24"/>
          <w:szCs w:val="24"/>
        </w:rPr>
      </w:pPr>
      <w:r w:rsidRPr="00954334">
        <w:rPr>
          <w:rFonts w:ascii="Tahoma" w:hAnsi="Tahoma" w:cs="Tahoma"/>
          <w:sz w:val="24"/>
          <w:szCs w:val="24"/>
        </w:rPr>
        <w:t>You have an appointment to see our student:</w:t>
      </w:r>
    </w:p>
    <w:p w:rsidR="00CF235D" w:rsidRPr="00954334" w:rsidRDefault="00CF235D" w:rsidP="00CF235D">
      <w:pPr>
        <w:rPr>
          <w:rFonts w:ascii="Tahoma" w:hAnsi="Tahoma" w:cs="Tahoma"/>
          <w:sz w:val="24"/>
          <w:szCs w:val="24"/>
        </w:rPr>
      </w:pPr>
      <w:r w:rsidRPr="00954334">
        <w:rPr>
          <w:rFonts w:ascii="Tahoma" w:hAnsi="Tahoma" w:cs="Tahoma"/>
          <w:sz w:val="24"/>
          <w:szCs w:val="24"/>
        </w:rPr>
        <w:t>Name__________________________________ Birth Date_______________________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Diagnosis _______________________________________________________________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Our concerns include:</w:t>
      </w:r>
    </w:p>
    <w:p w:rsidR="00CF235D" w:rsidRPr="00954334" w:rsidRDefault="00CF235D" w:rsidP="00CF235D">
      <w:pPr>
        <w:rPr>
          <w:rFonts w:ascii="Tahoma" w:hAnsi="Tahoma" w:cs="Tahoma"/>
          <w:sz w:val="24"/>
          <w:szCs w:val="24"/>
        </w:rPr>
      </w:pPr>
      <w:r w:rsidRPr="00954334">
        <w:rPr>
          <w:rFonts w:ascii="Tahoma" w:hAnsi="Tahoma" w:cs="Tahoma"/>
          <w:sz w:val="24"/>
          <w:szCs w:val="24"/>
        </w:rPr>
        <w:tab/>
        <w:t>1.</w:t>
      </w:r>
    </w:p>
    <w:p w:rsidR="00CF235D" w:rsidRPr="00954334" w:rsidRDefault="00CF235D" w:rsidP="00CF235D">
      <w:pPr>
        <w:rPr>
          <w:rFonts w:ascii="Tahoma" w:hAnsi="Tahoma" w:cs="Tahoma"/>
          <w:sz w:val="24"/>
          <w:szCs w:val="24"/>
        </w:rPr>
      </w:pPr>
      <w:r w:rsidRPr="00954334">
        <w:rPr>
          <w:rFonts w:ascii="Tahoma" w:hAnsi="Tahoma" w:cs="Tahoma"/>
          <w:sz w:val="24"/>
          <w:szCs w:val="24"/>
        </w:rPr>
        <w:tab/>
        <w:t>2.</w:t>
      </w:r>
    </w:p>
    <w:p w:rsidR="00CF235D" w:rsidRPr="00954334" w:rsidRDefault="00CF235D" w:rsidP="00CF235D">
      <w:pPr>
        <w:rPr>
          <w:rFonts w:ascii="Tahoma" w:hAnsi="Tahoma" w:cs="Tahoma"/>
          <w:sz w:val="24"/>
          <w:szCs w:val="24"/>
        </w:rPr>
      </w:pPr>
      <w:r w:rsidRPr="00954334">
        <w:rPr>
          <w:rFonts w:ascii="Tahoma" w:hAnsi="Tahoma" w:cs="Tahoma"/>
          <w:sz w:val="24"/>
          <w:szCs w:val="24"/>
        </w:rPr>
        <w:tab/>
        <w:t>3.</w:t>
      </w:r>
    </w:p>
    <w:p w:rsidR="00CF235D" w:rsidRPr="00954334" w:rsidRDefault="00CF235D" w:rsidP="00CF235D">
      <w:pPr>
        <w:rPr>
          <w:rFonts w:ascii="Tahoma" w:hAnsi="Tahoma" w:cs="Tahoma"/>
          <w:sz w:val="24"/>
          <w:szCs w:val="24"/>
        </w:rPr>
      </w:pPr>
      <w:r w:rsidRPr="00954334">
        <w:rPr>
          <w:rFonts w:ascii="Tahoma" w:hAnsi="Tahoma" w:cs="Tahoma"/>
          <w:sz w:val="24"/>
          <w:szCs w:val="24"/>
        </w:rPr>
        <w:t>We have included our most recent feeding and swallowing evaluation to provide you with current information.</w:t>
      </w:r>
    </w:p>
    <w:p w:rsidR="00CF235D" w:rsidRPr="00954334" w:rsidRDefault="00CF235D" w:rsidP="00CF235D">
      <w:pPr>
        <w:rPr>
          <w:rFonts w:ascii="Tahoma" w:hAnsi="Tahoma" w:cs="Tahoma"/>
          <w:sz w:val="24"/>
          <w:szCs w:val="24"/>
        </w:rPr>
      </w:pPr>
      <w:r w:rsidRPr="00954334">
        <w:rPr>
          <w:rFonts w:ascii="Tahoma" w:hAnsi="Tahoma" w:cs="Tahoma"/>
          <w:sz w:val="24"/>
          <w:szCs w:val="24"/>
        </w:rPr>
        <w:t xml:space="preserve">We have included a Tri-County Special Education Association </w:t>
      </w:r>
      <w:r w:rsidRPr="00954334">
        <w:rPr>
          <w:rFonts w:ascii="Tahoma" w:hAnsi="Tahoma" w:cs="Tahoma"/>
          <w:b/>
          <w:sz w:val="24"/>
          <w:szCs w:val="24"/>
        </w:rPr>
        <w:t>Consent for Exchange of</w:t>
      </w:r>
      <w:r w:rsidRPr="00954334">
        <w:rPr>
          <w:rFonts w:ascii="Tahoma" w:hAnsi="Tahoma" w:cs="Tahoma"/>
          <w:sz w:val="24"/>
          <w:szCs w:val="24"/>
        </w:rPr>
        <w:t xml:space="preserve"> </w:t>
      </w:r>
      <w:r w:rsidRPr="00954334">
        <w:rPr>
          <w:rFonts w:ascii="Tahoma" w:hAnsi="Tahoma" w:cs="Tahoma"/>
          <w:b/>
          <w:sz w:val="24"/>
          <w:szCs w:val="24"/>
        </w:rPr>
        <w:t>Confidential Information</w:t>
      </w:r>
      <w:r w:rsidRPr="00954334">
        <w:rPr>
          <w:rFonts w:ascii="Tahoma" w:hAnsi="Tahoma" w:cs="Tahoma"/>
          <w:sz w:val="24"/>
          <w:szCs w:val="24"/>
        </w:rPr>
        <w:t xml:space="preserve"> form, signed by the parent.  In your treatment plan, please provide information to help the school feeding team develop the optimal and safest diet level and compensatory feeding and positioning strategies.  Please provide us detailed information related to:</w:t>
      </w:r>
    </w:p>
    <w:p w:rsidR="00CF235D" w:rsidRPr="00954334" w:rsidRDefault="00CF235D" w:rsidP="00362926">
      <w:pPr>
        <w:pStyle w:val="ListParagraph"/>
        <w:numPr>
          <w:ilvl w:val="0"/>
          <w:numId w:val="75"/>
        </w:numPr>
        <w:rPr>
          <w:rFonts w:ascii="Tahoma" w:hAnsi="Tahoma" w:cs="Tahoma"/>
          <w:sz w:val="24"/>
          <w:szCs w:val="24"/>
        </w:rPr>
      </w:pPr>
      <w:r w:rsidRPr="00954334">
        <w:rPr>
          <w:rFonts w:ascii="Tahoma" w:hAnsi="Tahoma" w:cs="Tahoma"/>
          <w:sz w:val="24"/>
          <w:szCs w:val="24"/>
        </w:rPr>
        <w:t>Safest solid and liquid consistency</w:t>
      </w:r>
    </w:p>
    <w:p w:rsidR="00CF235D" w:rsidRPr="00954334" w:rsidRDefault="00CF235D" w:rsidP="00362926">
      <w:pPr>
        <w:pStyle w:val="ListParagraph"/>
        <w:numPr>
          <w:ilvl w:val="0"/>
          <w:numId w:val="75"/>
        </w:numPr>
        <w:rPr>
          <w:rFonts w:ascii="Tahoma" w:hAnsi="Tahoma" w:cs="Tahoma"/>
          <w:sz w:val="24"/>
          <w:szCs w:val="24"/>
        </w:rPr>
      </w:pPr>
      <w:r w:rsidRPr="00954334">
        <w:rPr>
          <w:rFonts w:ascii="Tahoma" w:hAnsi="Tahoma" w:cs="Tahoma"/>
          <w:sz w:val="24"/>
          <w:szCs w:val="24"/>
        </w:rPr>
        <w:t>Safest volume and rate presentation</w:t>
      </w:r>
    </w:p>
    <w:p w:rsidR="00CF235D" w:rsidRDefault="00CF235D" w:rsidP="00362926">
      <w:pPr>
        <w:pStyle w:val="ListParagraph"/>
        <w:numPr>
          <w:ilvl w:val="0"/>
          <w:numId w:val="75"/>
        </w:numPr>
        <w:rPr>
          <w:rFonts w:ascii="Tahoma" w:hAnsi="Tahoma" w:cs="Tahoma"/>
          <w:sz w:val="24"/>
          <w:szCs w:val="24"/>
        </w:rPr>
      </w:pPr>
      <w:r w:rsidRPr="00954334">
        <w:rPr>
          <w:rFonts w:ascii="Tahoma" w:hAnsi="Tahoma" w:cs="Tahoma"/>
          <w:sz w:val="24"/>
          <w:szCs w:val="24"/>
        </w:rPr>
        <w:t xml:space="preserve">Describe any compensatory </w:t>
      </w:r>
      <w:r>
        <w:rPr>
          <w:rFonts w:ascii="Tahoma" w:hAnsi="Tahoma" w:cs="Tahoma"/>
          <w:sz w:val="24"/>
          <w:szCs w:val="24"/>
        </w:rPr>
        <w:t xml:space="preserve">strategies </w:t>
      </w:r>
      <w:r w:rsidRPr="00954334">
        <w:rPr>
          <w:rFonts w:ascii="Tahoma" w:hAnsi="Tahoma" w:cs="Tahoma"/>
          <w:sz w:val="24"/>
          <w:szCs w:val="24"/>
        </w:rPr>
        <w:t>attempted and their effectiveness</w:t>
      </w:r>
    </w:p>
    <w:p w:rsidR="00CF235D" w:rsidRPr="00954334" w:rsidRDefault="00CF235D" w:rsidP="00CF235D">
      <w:pPr>
        <w:rPr>
          <w:rFonts w:ascii="Tahoma" w:hAnsi="Tahoma" w:cs="Tahoma"/>
          <w:sz w:val="24"/>
          <w:szCs w:val="24"/>
        </w:rPr>
      </w:pPr>
      <w:r w:rsidRPr="00954334">
        <w:rPr>
          <w:rFonts w:ascii="Tahoma" w:hAnsi="Tahoma" w:cs="Tahoma"/>
          <w:sz w:val="24"/>
          <w:szCs w:val="24"/>
        </w:rPr>
        <w:t xml:space="preserve">Sincerely, </w:t>
      </w:r>
      <w:r w:rsidRPr="00954334">
        <w:rPr>
          <w:rFonts w:ascii="Tahoma" w:hAnsi="Tahoma" w:cs="Tahoma"/>
          <w:sz w:val="24"/>
          <w:szCs w:val="24"/>
        </w:rPr>
        <w:tab/>
      </w:r>
    </w:p>
    <w:p w:rsidR="00CF235D" w:rsidRPr="00954334" w:rsidRDefault="00CF235D" w:rsidP="00CF235D">
      <w:pPr>
        <w:pBdr>
          <w:bottom w:val="single" w:sz="6" w:space="1" w:color="auto"/>
        </w:pBdr>
        <w:rPr>
          <w:rFonts w:ascii="Tahoma" w:hAnsi="Tahoma" w:cs="Tahoma"/>
          <w:sz w:val="24"/>
          <w:szCs w:val="24"/>
        </w:rPr>
      </w:pPr>
    </w:p>
    <w:p w:rsidR="00CF235D" w:rsidRPr="00954334" w:rsidRDefault="00CF235D" w:rsidP="00CF235D">
      <w:pPr>
        <w:rPr>
          <w:rFonts w:ascii="Tahoma" w:hAnsi="Tahoma" w:cs="Tahoma"/>
        </w:rPr>
      </w:pPr>
      <w:r w:rsidRPr="00954334">
        <w:rPr>
          <w:rFonts w:ascii="Tahoma" w:hAnsi="Tahoma" w:cs="Tahoma"/>
        </w:rPr>
        <w:t>Name/Title</w:t>
      </w:r>
    </w:p>
    <w:p w:rsidR="00CF235D" w:rsidRPr="00954334" w:rsidRDefault="00CF235D" w:rsidP="00CF235D">
      <w:pPr>
        <w:pStyle w:val="NoSpacing"/>
        <w:rPr>
          <w:rFonts w:ascii="Tahoma" w:hAnsi="Tahoma" w:cs="Tahoma"/>
        </w:rPr>
      </w:pPr>
      <w:r w:rsidRPr="00954334">
        <w:rPr>
          <w:rFonts w:ascii="Tahoma" w:hAnsi="Tahoma" w:cs="Tahoma"/>
        </w:rPr>
        <w:t>_________________________</w:t>
      </w:r>
    </w:p>
    <w:p w:rsidR="00CF235D" w:rsidRPr="00954334" w:rsidRDefault="00CF235D" w:rsidP="00CF235D">
      <w:pPr>
        <w:pStyle w:val="NoSpacing"/>
        <w:rPr>
          <w:rFonts w:ascii="Tahoma" w:hAnsi="Tahoma" w:cs="Tahoma"/>
          <w:sz w:val="24"/>
          <w:szCs w:val="24"/>
        </w:rPr>
      </w:pPr>
    </w:p>
    <w:p w:rsidR="00CF235D" w:rsidRPr="00954334" w:rsidRDefault="00CF235D" w:rsidP="00CF235D">
      <w:pPr>
        <w:rPr>
          <w:rFonts w:ascii="Tahoma" w:hAnsi="Tahoma" w:cs="Tahoma"/>
          <w:sz w:val="24"/>
          <w:szCs w:val="24"/>
        </w:rPr>
      </w:pPr>
      <w:r w:rsidRPr="00954334">
        <w:rPr>
          <w:rFonts w:ascii="Tahoma" w:hAnsi="Tahoma" w:cs="Tahoma"/>
          <w:sz w:val="24"/>
          <w:szCs w:val="24"/>
        </w:rPr>
        <w:t>_______________________</w:t>
      </w:r>
    </w:p>
    <w:p w:rsidR="00CF235D" w:rsidRPr="00954334" w:rsidRDefault="00CF235D" w:rsidP="00CF235D">
      <w:pPr>
        <w:rPr>
          <w:rFonts w:ascii="Tahoma" w:hAnsi="Tahoma" w:cs="Tahoma"/>
          <w:sz w:val="24"/>
          <w:szCs w:val="24"/>
        </w:rPr>
      </w:pPr>
      <w:r w:rsidRPr="00954334">
        <w:rPr>
          <w:rFonts w:ascii="Tahoma" w:hAnsi="Tahoma" w:cs="Tahoma"/>
          <w:sz w:val="24"/>
          <w:szCs w:val="24"/>
        </w:rPr>
        <w:t>_______________________</w:t>
      </w:r>
    </w:p>
    <w:p w:rsidR="00CF235D" w:rsidRDefault="00CF235D" w:rsidP="00C27EC4">
      <w:pPr>
        <w:spacing w:after="0"/>
      </w:pPr>
      <w:r>
        <w:rPr>
          <w:rFonts w:ascii="Tahoma" w:hAnsi="Tahoma" w:cs="Tahoma"/>
          <w:sz w:val="24"/>
          <w:szCs w:val="24"/>
        </w:rPr>
        <w:t>Address</w:t>
      </w:r>
      <w:r w:rsidRPr="00404987">
        <w:t xml:space="preserve"> </w:t>
      </w:r>
    </w:p>
    <w:p w:rsidR="00207F99" w:rsidRDefault="00207F99" w:rsidP="00CF235D">
      <w:r>
        <w:t>____________________________</w:t>
      </w:r>
    </w:p>
    <w:p w:rsidR="00C27EC4" w:rsidRDefault="00C27EC4" w:rsidP="0078437B">
      <w:r>
        <w:t>____________________________</w:t>
      </w:r>
    </w:p>
    <w:p w:rsidR="00762F7B" w:rsidRDefault="00762F7B" w:rsidP="0078437B"/>
    <w:p w:rsidR="00620D49" w:rsidRDefault="00111F88" w:rsidP="00762F7B">
      <w:pPr>
        <w:rPr>
          <w:rFonts w:ascii="Tahoma" w:hAnsi="Tahoma" w:cs="Tahoma"/>
          <w:b/>
          <w:sz w:val="24"/>
          <w:szCs w:val="24"/>
        </w:rPr>
      </w:pPr>
      <w:r>
        <w:t xml:space="preserve"> </w:t>
      </w:r>
      <w:r w:rsidR="00620D49" w:rsidRPr="00954334">
        <w:rPr>
          <w:rFonts w:ascii="Tahoma" w:hAnsi="Tahoma" w:cs="Tahoma"/>
          <w:b/>
          <w:sz w:val="24"/>
          <w:szCs w:val="24"/>
        </w:rPr>
        <w:t>Videofluoroscopic Swallow Study Providers</w:t>
      </w:r>
    </w:p>
    <w:p w:rsidR="00620D49" w:rsidRDefault="00620D49" w:rsidP="00620D49">
      <w:pPr>
        <w:rPr>
          <w:rFonts w:ascii="Tahoma" w:hAnsi="Tahoma" w:cs="Tahoma"/>
          <w:sz w:val="24"/>
          <w:szCs w:val="24"/>
        </w:rPr>
      </w:pPr>
      <w:r>
        <w:rPr>
          <w:rFonts w:ascii="Tahoma" w:hAnsi="Tahoma" w:cs="Tahoma"/>
          <w:sz w:val="24"/>
          <w:szCs w:val="24"/>
        </w:rPr>
        <w:t>The following constitutes a partial listing of community agencies offering swallow studies.  This is not intended as an endorsement of any specific provider.</w:t>
      </w:r>
    </w:p>
    <w:p w:rsidR="00620D49" w:rsidRDefault="00620D49" w:rsidP="00620D49">
      <w:pPr>
        <w:rPr>
          <w:rFonts w:ascii="Tahoma" w:hAnsi="Tahoma" w:cs="Tahoma"/>
          <w:sz w:val="24"/>
          <w:szCs w:val="24"/>
        </w:rPr>
      </w:pPr>
    </w:p>
    <w:p w:rsidR="00620D49" w:rsidRDefault="00620D49" w:rsidP="00620D49">
      <w:pPr>
        <w:rPr>
          <w:rFonts w:ascii="Tahoma" w:hAnsi="Tahoma" w:cs="Tahoma"/>
          <w:sz w:val="24"/>
          <w:szCs w:val="24"/>
        </w:rPr>
      </w:pPr>
      <w:r>
        <w:rPr>
          <w:rFonts w:ascii="Tahoma" w:hAnsi="Tahoma" w:cs="Tahoma"/>
          <w:sz w:val="24"/>
          <w:szCs w:val="24"/>
        </w:rPr>
        <w:t>Abraham Lincoln Memorial Hospital</w:t>
      </w:r>
      <w:r>
        <w:rPr>
          <w:rFonts w:ascii="Tahoma" w:hAnsi="Tahoma" w:cs="Tahoma"/>
          <w:sz w:val="24"/>
          <w:szCs w:val="24"/>
        </w:rPr>
        <w:tab/>
        <w:t>Lincoln</w:t>
      </w:r>
    </w:p>
    <w:p w:rsidR="00620D49" w:rsidRDefault="00620D49" w:rsidP="00620D49">
      <w:pPr>
        <w:rPr>
          <w:rFonts w:ascii="Tahoma" w:hAnsi="Tahoma" w:cs="Tahoma"/>
          <w:sz w:val="24"/>
          <w:szCs w:val="24"/>
        </w:rPr>
      </w:pPr>
      <w:r>
        <w:rPr>
          <w:rFonts w:ascii="Tahoma" w:hAnsi="Tahoma" w:cs="Tahoma"/>
          <w:sz w:val="24"/>
          <w:szCs w:val="24"/>
        </w:rPr>
        <w:t>Bromenn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Normal</w:t>
      </w:r>
    </w:p>
    <w:p w:rsidR="00620D49" w:rsidRDefault="00620D49" w:rsidP="00620D49">
      <w:pPr>
        <w:rPr>
          <w:rFonts w:ascii="Tahoma" w:hAnsi="Tahoma" w:cs="Tahoma"/>
          <w:sz w:val="24"/>
          <w:szCs w:val="24"/>
        </w:rPr>
      </w:pPr>
      <w:r>
        <w:rPr>
          <w:rFonts w:ascii="Tahoma" w:hAnsi="Tahoma" w:cs="Tahoma"/>
          <w:sz w:val="24"/>
          <w:szCs w:val="24"/>
        </w:rPr>
        <w:t>Carle Foundation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t>Champaign</w:t>
      </w:r>
    </w:p>
    <w:p w:rsidR="00620D49" w:rsidRDefault="00620D49" w:rsidP="00620D49">
      <w:pPr>
        <w:rPr>
          <w:rFonts w:ascii="Tahoma" w:hAnsi="Tahoma" w:cs="Tahoma"/>
          <w:sz w:val="24"/>
          <w:szCs w:val="24"/>
        </w:rPr>
      </w:pPr>
      <w:r>
        <w:rPr>
          <w:rFonts w:ascii="Tahoma" w:hAnsi="Tahoma" w:cs="Tahoma"/>
          <w:sz w:val="24"/>
          <w:szCs w:val="24"/>
        </w:rPr>
        <w:t>Decatur Memorial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t>Decatur</w:t>
      </w:r>
    </w:p>
    <w:p w:rsidR="00620D49" w:rsidRDefault="00620D49" w:rsidP="00620D49">
      <w:pPr>
        <w:rPr>
          <w:rFonts w:ascii="Tahoma" w:hAnsi="Tahoma" w:cs="Tahoma"/>
          <w:sz w:val="24"/>
          <w:szCs w:val="24"/>
        </w:rPr>
      </w:pPr>
      <w:r>
        <w:rPr>
          <w:rFonts w:ascii="Tahoma" w:hAnsi="Tahoma" w:cs="Tahoma"/>
          <w:sz w:val="24"/>
          <w:szCs w:val="24"/>
        </w:rPr>
        <w:t>Memorial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Springfield</w:t>
      </w:r>
    </w:p>
    <w:p w:rsidR="00620D49" w:rsidRDefault="00620D49" w:rsidP="00620D49">
      <w:pPr>
        <w:rPr>
          <w:rFonts w:ascii="Tahoma" w:hAnsi="Tahoma" w:cs="Tahoma"/>
          <w:sz w:val="24"/>
          <w:szCs w:val="24"/>
        </w:rPr>
      </w:pPr>
      <w:r>
        <w:rPr>
          <w:rFonts w:ascii="Tahoma" w:hAnsi="Tahoma" w:cs="Tahoma"/>
          <w:sz w:val="24"/>
          <w:szCs w:val="24"/>
        </w:rPr>
        <w:t>Methodist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Proctor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Provena Covenant Medical Center</w:t>
      </w:r>
      <w:r>
        <w:rPr>
          <w:rFonts w:ascii="Tahoma" w:hAnsi="Tahoma" w:cs="Tahoma"/>
          <w:sz w:val="24"/>
          <w:szCs w:val="24"/>
        </w:rPr>
        <w:tab/>
      </w:r>
      <w:r>
        <w:rPr>
          <w:rFonts w:ascii="Tahoma" w:hAnsi="Tahoma" w:cs="Tahoma"/>
          <w:sz w:val="24"/>
          <w:szCs w:val="24"/>
        </w:rPr>
        <w:tab/>
        <w:t>Urbana</w:t>
      </w:r>
    </w:p>
    <w:p w:rsidR="00620D49" w:rsidRDefault="00620D49" w:rsidP="00620D49">
      <w:pPr>
        <w:rPr>
          <w:rFonts w:ascii="Tahoma" w:hAnsi="Tahoma" w:cs="Tahoma"/>
          <w:sz w:val="24"/>
          <w:szCs w:val="24"/>
        </w:rPr>
      </w:pPr>
      <w:r>
        <w:rPr>
          <w:rFonts w:ascii="Tahoma" w:hAnsi="Tahoma" w:cs="Tahoma"/>
          <w:sz w:val="24"/>
          <w:szCs w:val="24"/>
        </w:rPr>
        <w:t>St. Francis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Peoria</w:t>
      </w:r>
    </w:p>
    <w:p w:rsidR="00620D49" w:rsidRDefault="00620D49" w:rsidP="00620D49">
      <w:pPr>
        <w:rPr>
          <w:rFonts w:ascii="Tahoma" w:hAnsi="Tahoma" w:cs="Tahoma"/>
          <w:sz w:val="24"/>
          <w:szCs w:val="24"/>
        </w:rPr>
      </w:pPr>
      <w:r>
        <w:rPr>
          <w:rFonts w:ascii="Tahoma" w:hAnsi="Tahoma" w:cs="Tahoma"/>
          <w:sz w:val="24"/>
          <w:szCs w:val="24"/>
        </w:rPr>
        <w:t>St. Johns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Springfield</w:t>
      </w:r>
    </w:p>
    <w:p w:rsidR="00620D49" w:rsidRDefault="00620D49" w:rsidP="00620D49">
      <w:pPr>
        <w:rPr>
          <w:rFonts w:ascii="Tahoma" w:hAnsi="Tahoma" w:cs="Tahoma"/>
          <w:sz w:val="24"/>
          <w:szCs w:val="24"/>
        </w:rPr>
      </w:pPr>
      <w:r>
        <w:rPr>
          <w:rFonts w:ascii="Tahoma" w:hAnsi="Tahoma" w:cs="Tahoma"/>
          <w:sz w:val="24"/>
          <w:szCs w:val="24"/>
        </w:rPr>
        <w:t>St. Joseph Medical Center</w:t>
      </w:r>
      <w:r>
        <w:rPr>
          <w:rFonts w:ascii="Tahoma" w:hAnsi="Tahoma" w:cs="Tahoma"/>
          <w:sz w:val="24"/>
          <w:szCs w:val="24"/>
        </w:rPr>
        <w:tab/>
      </w:r>
      <w:r>
        <w:rPr>
          <w:rFonts w:ascii="Tahoma" w:hAnsi="Tahoma" w:cs="Tahoma"/>
          <w:sz w:val="24"/>
          <w:szCs w:val="24"/>
        </w:rPr>
        <w:tab/>
      </w:r>
      <w:r>
        <w:rPr>
          <w:rFonts w:ascii="Tahoma" w:hAnsi="Tahoma" w:cs="Tahoma"/>
          <w:sz w:val="24"/>
          <w:szCs w:val="24"/>
        </w:rPr>
        <w:tab/>
        <w:t>Bloomington</w:t>
      </w:r>
    </w:p>
    <w:p w:rsidR="00620D49" w:rsidRDefault="00620D49" w:rsidP="00620D49">
      <w:pPr>
        <w:rPr>
          <w:rFonts w:ascii="Tahoma" w:hAnsi="Tahoma" w:cs="Tahoma"/>
          <w:sz w:val="24"/>
          <w:szCs w:val="24"/>
        </w:rPr>
      </w:pPr>
      <w:r>
        <w:rPr>
          <w:rFonts w:ascii="Tahoma" w:hAnsi="Tahoma" w:cs="Tahoma"/>
          <w:sz w:val="24"/>
          <w:szCs w:val="24"/>
        </w:rPr>
        <w:t>St. Mary’s Hospital</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Decatur</w:t>
      </w:r>
    </w:p>
    <w:p w:rsidR="00B670C4" w:rsidRDefault="00B670C4"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620D49">
      <w:pPr>
        <w:rPr>
          <w:rFonts w:ascii="Tahoma" w:hAnsi="Tahoma" w:cs="Tahoma"/>
          <w:sz w:val="24"/>
          <w:szCs w:val="24"/>
        </w:rPr>
      </w:pPr>
    </w:p>
    <w:p w:rsidR="00D107C8" w:rsidRDefault="00D107C8" w:rsidP="00D107C8">
      <w:pPr>
        <w:jc w:val="center"/>
        <w:rPr>
          <w:rFonts w:ascii="Tahoma" w:hAnsi="Tahoma" w:cs="Tahoma"/>
          <w:sz w:val="24"/>
          <w:szCs w:val="24"/>
        </w:rPr>
      </w:pPr>
      <w:r>
        <w:rPr>
          <w:rFonts w:ascii="Tahoma" w:hAnsi="Tahoma" w:cs="Tahoma"/>
          <w:sz w:val="24"/>
          <w:szCs w:val="24"/>
        </w:rPr>
        <w:t>D24</w:t>
      </w:r>
    </w:p>
    <w:p w:rsidR="00AD4EE7" w:rsidRDefault="00AD4EE7" w:rsidP="00AD4EE7">
      <w:pPr>
        <w:jc w:val="right"/>
        <w:rPr>
          <w:rFonts w:ascii="Tahoma" w:hAnsi="Tahoma" w:cs="Tahoma"/>
          <w:sz w:val="24"/>
          <w:szCs w:val="24"/>
        </w:rPr>
      </w:pPr>
    </w:p>
    <w:p w:rsidR="00E86EBF" w:rsidRDefault="00F66982" w:rsidP="00A27639">
      <w:pPr>
        <w:jc w:val="center"/>
        <w:rPr>
          <w:rFonts w:ascii="Tahoma" w:hAnsi="Tahoma" w:cs="Tahoma"/>
          <w:sz w:val="24"/>
          <w:szCs w:val="24"/>
        </w:rPr>
      </w:pPr>
      <w:r w:rsidRPr="00F66982">
        <w:rPr>
          <w:noProof/>
        </w:rPr>
        <w:lastRenderedPageBreak/>
        <w:drawing>
          <wp:anchor distT="0" distB="0" distL="114300" distR="114300" simplePos="0" relativeHeight="251659264" behindDoc="0" locked="0" layoutInCell="1" allowOverlap="1">
            <wp:simplePos x="0" y="0"/>
            <wp:positionH relativeFrom="column">
              <wp:posOffset>-187427</wp:posOffset>
            </wp:positionH>
            <wp:positionV relativeFrom="paragraph">
              <wp:posOffset>-673100</wp:posOffset>
            </wp:positionV>
            <wp:extent cx="7235251" cy="9438968"/>
            <wp:effectExtent l="19050" t="0" r="1905" b="0"/>
            <wp:wrapSquare wrapText="bothSides"/>
            <wp:docPr id="8" name="Picture 0" descr="CCF1024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0.jpg"/>
                    <pic:cNvPicPr/>
                  </pic:nvPicPr>
                  <pic:blipFill>
                    <a:blip r:embed="rId26" cstate="print"/>
                    <a:stretch>
                      <a:fillRect/>
                    </a:stretch>
                  </pic:blipFill>
                  <pic:spPr>
                    <a:xfrm>
                      <a:off x="0" y="0"/>
                      <a:ext cx="7237095" cy="9434195"/>
                    </a:xfrm>
                    <a:prstGeom prst="rect">
                      <a:avLst/>
                    </a:prstGeom>
                  </pic:spPr>
                </pic:pic>
              </a:graphicData>
            </a:graphic>
          </wp:anchor>
        </w:drawing>
      </w:r>
      <w:r w:rsidR="00E034E4" w:rsidRPr="00E034E4">
        <w:rPr>
          <w:rFonts w:ascii="Tahoma" w:hAnsi="Tahoma" w:cs="Tahoma"/>
          <w:noProof/>
          <w:sz w:val="24"/>
          <w:szCs w:val="24"/>
        </w:rPr>
        <w:drawing>
          <wp:inline distT="0" distB="0" distL="0" distR="0">
            <wp:extent cx="6858000" cy="8933180"/>
            <wp:effectExtent l="19050" t="0" r="0" b="0"/>
            <wp:docPr id="13" name="Picture 3" descr="CCF10242011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2.jpg"/>
                    <pic:cNvPicPr/>
                  </pic:nvPicPr>
                  <pic:blipFill>
                    <a:blip r:embed="rId27" cstate="print"/>
                    <a:stretch>
                      <a:fillRect/>
                    </a:stretch>
                  </pic:blipFill>
                  <pic:spPr>
                    <a:xfrm>
                      <a:off x="0" y="0"/>
                      <a:ext cx="6858000" cy="8933180"/>
                    </a:xfrm>
                    <a:prstGeom prst="rect">
                      <a:avLst/>
                    </a:prstGeom>
                  </pic:spPr>
                </pic:pic>
              </a:graphicData>
            </a:graphic>
          </wp:inline>
        </w:drawing>
      </w:r>
    </w:p>
    <w:p w:rsidR="00E86EBF" w:rsidRDefault="00E86EBF" w:rsidP="008B203E">
      <w:pPr>
        <w:jc w:val="right"/>
        <w:rPr>
          <w:rFonts w:ascii="Tahoma" w:hAnsi="Tahoma" w:cs="Tahoma"/>
          <w:sz w:val="24"/>
          <w:szCs w:val="24"/>
        </w:rPr>
      </w:pPr>
    </w:p>
    <w:p w:rsidR="00E86EBF" w:rsidRDefault="00E86EBF" w:rsidP="008B203E">
      <w:pPr>
        <w:jc w:val="right"/>
        <w:rPr>
          <w:rFonts w:ascii="Tahoma" w:hAnsi="Tahoma" w:cs="Tahoma"/>
          <w:sz w:val="24"/>
          <w:szCs w:val="24"/>
        </w:rPr>
      </w:pPr>
    </w:p>
    <w:p w:rsidR="00E86EBF" w:rsidRDefault="00E86EBF" w:rsidP="008B203E">
      <w:pPr>
        <w:jc w:val="right"/>
        <w:rPr>
          <w:rFonts w:ascii="Tahoma" w:hAnsi="Tahoma" w:cs="Tahoma"/>
          <w:sz w:val="24"/>
          <w:szCs w:val="24"/>
        </w:rPr>
      </w:pPr>
    </w:p>
    <w:p w:rsidR="00E86EBF" w:rsidRDefault="00F8348C" w:rsidP="008B203E">
      <w:pPr>
        <w:jc w:val="right"/>
        <w:rPr>
          <w:rFonts w:ascii="Tahoma" w:hAnsi="Tahoma" w:cs="Tahoma"/>
          <w:sz w:val="24"/>
          <w:szCs w:val="24"/>
        </w:rPr>
      </w:pPr>
      <w:r w:rsidRPr="00F8348C">
        <w:rPr>
          <w:rFonts w:ascii="Tahoma" w:hAnsi="Tahoma" w:cs="Tahoma"/>
          <w:noProof/>
          <w:sz w:val="24"/>
          <w:szCs w:val="24"/>
        </w:rPr>
        <w:lastRenderedPageBreak/>
        <w:drawing>
          <wp:inline distT="0" distB="0" distL="0" distR="0">
            <wp:extent cx="6858000" cy="8933180"/>
            <wp:effectExtent l="19050" t="0" r="0" b="0"/>
            <wp:docPr id="3" name="Picture 3" descr="CCF10242011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242011_00002.jpg"/>
                    <pic:cNvPicPr/>
                  </pic:nvPicPr>
                  <pic:blipFill>
                    <a:blip r:embed="rId27" cstate="print"/>
                    <a:stretch>
                      <a:fillRect/>
                    </a:stretch>
                  </pic:blipFill>
                  <pic:spPr>
                    <a:xfrm>
                      <a:off x="0" y="0"/>
                      <a:ext cx="6858000" cy="8933180"/>
                    </a:xfrm>
                    <a:prstGeom prst="rect">
                      <a:avLst/>
                    </a:prstGeom>
                  </pic:spPr>
                </pic:pic>
              </a:graphicData>
            </a:graphic>
          </wp:inline>
        </w:drawing>
      </w:r>
    </w:p>
    <w:p w:rsidR="00A27639" w:rsidRDefault="00A27639" w:rsidP="008B203E">
      <w:pPr>
        <w:jc w:val="right"/>
        <w:rPr>
          <w:rFonts w:ascii="Tahoma" w:hAnsi="Tahoma" w:cs="Tahoma"/>
          <w:sz w:val="24"/>
          <w:szCs w:val="24"/>
        </w:rPr>
      </w:pPr>
    </w:p>
    <w:p w:rsidR="00BA3FA2" w:rsidRDefault="00BA3FA2" w:rsidP="00F07E6A">
      <w:pPr>
        <w:rPr>
          <w:rFonts w:ascii="Tahoma" w:hAnsi="Tahoma" w:cs="Tahoma"/>
          <w:b/>
          <w:sz w:val="24"/>
          <w:szCs w:val="24"/>
        </w:rPr>
      </w:pPr>
      <w:r w:rsidRPr="00404987">
        <w:rPr>
          <w:rFonts w:ascii="Tahoma" w:hAnsi="Tahoma" w:cs="Tahoma"/>
          <w:b/>
          <w:sz w:val="24"/>
          <w:szCs w:val="24"/>
        </w:rPr>
        <w:t>Additional Resources</w:t>
      </w:r>
    </w:p>
    <w:p w:rsidR="00BA3FA2" w:rsidRDefault="00BA3FA2" w:rsidP="00BA3FA2">
      <w:pPr>
        <w:rPr>
          <w:rFonts w:ascii="Tahoma" w:hAnsi="Tahoma" w:cs="Tahoma"/>
          <w:b/>
          <w:sz w:val="24"/>
          <w:szCs w:val="24"/>
        </w:rPr>
      </w:pPr>
    </w:p>
    <w:p w:rsidR="00BA3FA2" w:rsidRDefault="00BA3FA2" w:rsidP="00362926">
      <w:pPr>
        <w:pStyle w:val="ListParagraph"/>
        <w:numPr>
          <w:ilvl w:val="0"/>
          <w:numId w:val="76"/>
        </w:numPr>
        <w:rPr>
          <w:rFonts w:ascii="Tahoma" w:hAnsi="Tahoma" w:cs="Tahoma"/>
          <w:sz w:val="24"/>
          <w:szCs w:val="24"/>
        </w:rPr>
      </w:pPr>
      <w:r>
        <w:rPr>
          <w:rFonts w:ascii="Tahoma" w:hAnsi="Tahoma" w:cs="Tahoma"/>
          <w:sz w:val="24"/>
          <w:szCs w:val="24"/>
        </w:rPr>
        <w:t xml:space="preserve"> ASHA – Guidelines for SLPs Providing Swallowing and Feeding Services in the Schools   2007</w:t>
      </w:r>
    </w:p>
    <w:p w:rsidR="00BA3FA2" w:rsidRDefault="00BA3FA2" w:rsidP="00362926">
      <w:pPr>
        <w:pStyle w:val="ListParagraph"/>
        <w:numPr>
          <w:ilvl w:val="0"/>
          <w:numId w:val="76"/>
        </w:numPr>
        <w:rPr>
          <w:rFonts w:ascii="Tahoma" w:hAnsi="Tahoma" w:cs="Tahoma"/>
          <w:sz w:val="24"/>
          <w:szCs w:val="24"/>
        </w:rPr>
      </w:pPr>
      <w:r>
        <w:rPr>
          <w:rFonts w:ascii="Tahoma" w:hAnsi="Tahoma" w:cs="Tahoma"/>
          <w:sz w:val="24"/>
          <w:szCs w:val="24"/>
        </w:rPr>
        <w:t>Avoiding Disputes in School-Based Management of Students with Dysphagia:  Five Key Strategies (Rita Bailey &amp; Elizabeth Lugg)</w:t>
      </w:r>
    </w:p>
    <w:p w:rsidR="00BA3FA2" w:rsidRDefault="00BA3FA2" w:rsidP="00362926">
      <w:pPr>
        <w:pStyle w:val="ListParagraph"/>
        <w:numPr>
          <w:ilvl w:val="0"/>
          <w:numId w:val="76"/>
        </w:numPr>
        <w:rPr>
          <w:rFonts w:ascii="Tahoma" w:hAnsi="Tahoma" w:cs="Tahoma"/>
          <w:sz w:val="24"/>
          <w:szCs w:val="24"/>
        </w:rPr>
      </w:pPr>
      <w:r>
        <w:rPr>
          <w:rFonts w:ascii="Tahoma" w:hAnsi="Tahoma" w:cs="Tahoma"/>
          <w:sz w:val="24"/>
          <w:szCs w:val="24"/>
        </w:rPr>
        <w:t>ISHA – Development of a School-Based Feeding/Swallowing Safety Protocol</w:t>
      </w:r>
    </w:p>
    <w:p w:rsidR="00BA3FA2" w:rsidRPr="00404987" w:rsidRDefault="00BA3FA2" w:rsidP="00362926">
      <w:pPr>
        <w:pStyle w:val="ListParagraph"/>
        <w:numPr>
          <w:ilvl w:val="0"/>
          <w:numId w:val="76"/>
        </w:numPr>
      </w:pPr>
      <w:r w:rsidRPr="0079153D">
        <w:rPr>
          <w:rFonts w:ascii="Tahoma" w:hAnsi="Tahoma" w:cs="Tahoma"/>
          <w:sz w:val="24"/>
          <w:szCs w:val="24"/>
        </w:rPr>
        <w:t>Feeding and Swallowing Procedures (Macomb, Michigan) includes examples of:</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Environmental modifications</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Oral-motor goals</w:t>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Oral-sensory goals</w:t>
      </w:r>
      <w:r w:rsidRPr="00404987">
        <w:rPr>
          <w:rFonts w:ascii="Tahoma" w:hAnsi="Tahoma" w:cs="Tahoma"/>
          <w:sz w:val="24"/>
          <w:szCs w:val="24"/>
        </w:rPr>
        <w:tab/>
      </w:r>
    </w:p>
    <w:p w:rsidR="00BA3FA2" w:rsidRPr="00404987" w:rsidRDefault="00BA3FA2" w:rsidP="00BA3FA2">
      <w:pPr>
        <w:pStyle w:val="NoSpacing"/>
        <w:ind w:firstLine="720"/>
        <w:rPr>
          <w:rFonts w:ascii="Tahoma" w:hAnsi="Tahoma" w:cs="Tahoma"/>
          <w:sz w:val="24"/>
          <w:szCs w:val="24"/>
        </w:rPr>
      </w:pPr>
      <w:r w:rsidRPr="00404987">
        <w:rPr>
          <w:rFonts w:ascii="Tahoma" w:hAnsi="Tahoma" w:cs="Tahoma"/>
          <w:sz w:val="24"/>
          <w:szCs w:val="24"/>
        </w:rPr>
        <w:t>Therapy activities</w:t>
      </w:r>
    </w:p>
    <w:p w:rsidR="00BA3FA2" w:rsidRPr="00404987" w:rsidRDefault="00BA3FA2" w:rsidP="00BA3FA2">
      <w:pPr>
        <w:pStyle w:val="NoSpacing"/>
        <w:ind w:firstLine="720"/>
      </w:pPr>
      <w:r w:rsidRPr="00404987">
        <w:rPr>
          <w:rFonts w:ascii="Tahoma" w:hAnsi="Tahoma" w:cs="Tahoma"/>
          <w:sz w:val="24"/>
          <w:szCs w:val="24"/>
        </w:rPr>
        <w:t>Oral-motor stimulation program</w:t>
      </w:r>
    </w:p>
    <w:p w:rsidR="00BA3FA2" w:rsidRDefault="00BA3FA2" w:rsidP="00BA3FA2">
      <w:pPr>
        <w:ind w:left="720"/>
        <w:rPr>
          <w:rFonts w:ascii="Tahoma" w:hAnsi="Tahoma" w:cs="Tahoma"/>
          <w:sz w:val="24"/>
          <w:szCs w:val="24"/>
        </w:rPr>
      </w:pPr>
      <w:r w:rsidRPr="00404987">
        <w:rPr>
          <w:rFonts w:ascii="Tahoma" w:hAnsi="Tahoma" w:cs="Tahoma"/>
          <w:sz w:val="24"/>
          <w:szCs w:val="24"/>
        </w:rPr>
        <w:t>Therapeutic feeding techniques</w:t>
      </w:r>
    </w:p>
    <w:p w:rsidR="00BA3FA2" w:rsidRPr="0079153D" w:rsidRDefault="00BA3FA2" w:rsidP="00362926">
      <w:pPr>
        <w:pStyle w:val="ListParagraph"/>
        <w:numPr>
          <w:ilvl w:val="0"/>
          <w:numId w:val="76"/>
        </w:numPr>
        <w:rPr>
          <w:rFonts w:ascii="Tahoma" w:hAnsi="Tahoma" w:cs="Tahoma"/>
          <w:sz w:val="24"/>
          <w:szCs w:val="24"/>
        </w:rPr>
      </w:pPr>
      <w:r>
        <w:rPr>
          <w:rFonts w:ascii="Tahoma" w:hAnsi="Tahoma" w:cs="Tahoma"/>
          <w:sz w:val="24"/>
          <w:szCs w:val="24"/>
        </w:rPr>
        <w:t xml:space="preserve"> </w:t>
      </w:r>
      <w:r w:rsidRPr="0079153D">
        <w:rPr>
          <w:rFonts w:ascii="Tahoma" w:hAnsi="Tahoma" w:cs="Tahoma"/>
          <w:sz w:val="24"/>
          <w:szCs w:val="24"/>
        </w:rPr>
        <w:t>Sample Reports for the management of dysphagia in the school setting</w:t>
      </w: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pPr>
        <w:rPr>
          <w:rFonts w:ascii="Tahoma" w:hAnsi="Tahoma" w:cs="Tahoma"/>
          <w:sz w:val="24"/>
          <w:szCs w:val="24"/>
        </w:rPr>
      </w:pPr>
    </w:p>
    <w:p w:rsidR="00BA3FA2" w:rsidRDefault="00BA3FA2" w:rsidP="00BA3FA2">
      <w:r>
        <w:rPr>
          <w:rFonts w:ascii="Tahoma" w:hAnsi="Tahoma" w:cs="Tahoma"/>
          <w:sz w:val="24"/>
          <w:szCs w:val="24"/>
        </w:rPr>
        <w:t>*********</w:t>
      </w:r>
      <w:r w:rsidRPr="0079153D">
        <w:rPr>
          <w:rFonts w:ascii="Tahoma" w:hAnsi="Tahoma" w:cs="Tahoma"/>
          <w:b/>
          <w:sz w:val="24"/>
          <w:szCs w:val="24"/>
        </w:rPr>
        <w:t>Please contact Joyce Dachauer, S/L Services Supervisor at Tri-County Special Education Association for these resources</w:t>
      </w:r>
      <w:r>
        <w:rPr>
          <w:rFonts w:ascii="Tahoma" w:hAnsi="Tahoma" w:cs="Tahoma"/>
          <w:sz w:val="24"/>
          <w:szCs w:val="24"/>
        </w:rPr>
        <w:t xml:space="preserve"> </w:t>
      </w:r>
      <w:r w:rsidRPr="00404987">
        <w:rPr>
          <w:rFonts w:ascii="Tahoma" w:hAnsi="Tahoma" w:cs="Tahoma"/>
          <w:sz w:val="24"/>
          <w:szCs w:val="24"/>
        </w:rPr>
        <w:t xml:space="preserve"> </w:t>
      </w:r>
      <w:r>
        <w:rPr>
          <w:rFonts w:ascii="Tahoma" w:hAnsi="Tahoma" w:cs="Tahoma"/>
          <w:sz w:val="24"/>
          <w:szCs w:val="24"/>
        </w:rPr>
        <w:t>************</w:t>
      </w:r>
      <w:r w:rsidRPr="00404987">
        <w:t xml:space="preserve"> </w:t>
      </w:r>
    </w:p>
    <w:p w:rsidR="004917BE" w:rsidRDefault="004917BE" w:rsidP="00BA3FA2"/>
    <w:p w:rsidR="004917BE" w:rsidRDefault="004917BE" w:rsidP="00BA3FA2"/>
    <w:p w:rsidR="004917BE" w:rsidRDefault="004917BE" w:rsidP="00BA3FA2"/>
    <w:p w:rsidR="004917BE" w:rsidRDefault="004917BE" w:rsidP="00BA3FA2"/>
    <w:p w:rsidR="004917BE" w:rsidRDefault="004917BE" w:rsidP="004917BE">
      <w:pPr>
        <w:jc w:val="center"/>
      </w:pPr>
      <w:r>
        <w:t>D27</w:t>
      </w:r>
    </w:p>
    <w:p w:rsidR="00F34D1C" w:rsidRDefault="00F34D1C" w:rsidP="00F34D1C">
      <w:pPr>
        <w:jc w:val="right"/>
      </w:pPr>
    </w:p>
    <w:p w:rsidR="00907974" w:rsidRDefault="00907974" w:rsidP="00907974">
      <w:pPr>
        <w:jc w:val="right"/>
      </w:pPr>
    </w:p>
    <w:p w:rsidR="00907974" w:rsidRDefault="00907974" w:rsidP="004917BE">
      <w:pPr>
        <w:jc w:val="center"/>
      </w:pPr>
    </w:p>
    <w:p w:rsidR="00907974" w:rsidRDefault="00907974" w:rsidP="004917BE">
      <w:pPr>
        <w:jc w:val="center"/>
      </w:pPr>
    </w:p>
    <w:p w:rsidR="00907974" w:rsidRPr="00404987" w:rsidRDefault="00907974" w:rsidP="004917BE">
      <w:pPr>
        <w:jc w:val="center"/>
      </w:pPr>
    </w:p>
    <w:p w:rsidR="00BA3FA2" w:rsidRDefault="00BA3FA2" w:rsidP="00BA3FA2"/>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B6956" w:rsidRDefault="003B6956" w:rsidP="003B6956">
      <w:pPr>
        <w:ind w:left="700"/>
      </w:pPr>
    </w:p>
    <w:p w:rsidR="003407B0" w:rsidRPr="00F074FF" w:rsidRDefault="003407B0" w:rsidP="003407B0">
      <w:pPr>
        <w:ind w:left="994" w:hanging="994"/>
        <w:rPr>
          <w:sz w:val="24"/>
          <w:szCs w:val="24"/>
        </w:rPr>
      </w:pPr>
      <w:r w:rsidRPr="00F074FF">
        <w:rPr>
          <w:sz w:val="24"/>
          <w:szCs w:val="24"/>
        </w:rPr>
        <w:t xml:space="preserve">     </w:t>
      </w:r>
      <w:r w:rsidRPr="00F074FF">
        <w:rPr>
          <w:sz w:val="24"/>
          <w:szCs w:val="24"/>
        </w:rPr>
        <w:tab/>
      </w:r>
      <w:r w:rsidRPr="00F074FF">
        <w:rPr>
          <w:sz w:val="24"/>
          <w:szCs w:val="24"/>
        </w:rPr>
        <w:tab/>
      </w:r>
      <w:r w:rsidRPr="00F074FF">
        <w:rPr>
          <w:sz w:val="24"/>
          <w:szCs w:val="24"/>
        </w:rPr>
        <w:tab/>
      </w:r>
      <w:r w:rsidRPr="00F074FF">
        <w:rPr>
          <w:sz w:val="24"/>
          <w:szCs w:val="24"/>
        </w:rPr>
        <w:tab/>
      </w:r>
      <w:r w:rsidRPr="00F074FF">
        <w:rPr>
          <w:sz w:val="24"/>
          <w:szCs w:val="24"/>
        </w:rPr>
        <w:tab/>
      </w:r>
    </w:p>
    <w:p w:rsidR="007670BB" w:rsidRPr="00F074FF" w:rsidRDefault="007670BB" w:rsidP="00844860">
      <w:pPr>
        <w:rPr>
          <w:sz w:val="24"/>
          <w:szCs w:val="24"/>
        </w:rPr>
      </w:pPr>
    </w:p>
    <w:sectPr w:rsidR="007670BB" w:rsidRPr="00F074FF" w:rsidSect="00E003D4">
      <w:headerReference w:type="default" r:id="rId28"/>
      <w:footerReference w:type="default" r:id="rId2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BBC" w:rsidRDefault="009F5BBC" w:rsidP="001F1E82">
      <w:pPr>
        <w:spacing w:after="0" w:line="240" w:lineRule="auto"/>
      </w:pPr>
      <w:r>
        <w:separator/>
      </w:r>
    </w:p>
  </w:endnote>
  <w:endnote w:type="continuationSeparator" w:id="0">
    <w:p w:rsidR="009F5BBC" w:rsidRDefault="009F5BBC" w:rsidP="001F1E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DF" w:rsidRPr="002C5C4D" w:rsidRDefault="00805EDF" w:rsidP="002C5C4D">
    <w:pPr>
      <w:pStyle w:val="Footer"/>
      <w:jc w:val="center"/>
      <w:rPr>
        <w:rFonts w:ascii="Verdana" w:hAnsi="Verdana"/>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BBC" w:rsidRDefault="009F5BBC" w:rsidP="001F1E82">
      <w:pPr>
        <w:spacing w:after="0" w:line="240" w:lineRule="auto"/>
      </w:pPr>
      <w:r>
        <w:separator/>
      </w:r>
    </w:p>
  </w:footnote>
  <w:footnote w:type="continuationSeparator" w:id="0">
    <w:p w:rsidR="009F5BBC" w:rsidRDefault="009F5BBC" w:rsidP="001F1E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EDF" w:rsidRPr="00375469" w:rsidRDefault="00805EDF" w:rsidP="001F1E82">
    <w:pPr>
      <w:pStyle w:val="Header"/>
      <w:jc w:val="center"/>
      <w:rPr>
        <w:rFonts w:ascii="Verdana" w:hAnsi="Verdana"/>
        <w:b/>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7323C"/>
    <w:multiLevelType w:val="hybridMultilevel"/>
    <w:tmpl w:val="D6B6A6C0"/>
    <w:lvl w:ilvl="0" w:tplc="04090005">
      <w:start w:val="1"/>
      <w:numFmt w:val="bullet"/>
      <w:lvlText w:val=""/>
      <w:lvlJc w:val="left"/>
      <w:pPr>
        <w:ind w:left="1848"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2995283"/>
    <w:multiLevelType w:val="hybridMultilevel"/>
    <w:tmpl w:val="53266932"/>
    <w:lvl w:ilvl="0" w:tplc="3278A6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9E05F4"/>
    <w:multiLevelType w:val="hybridMultilevel"/>
    <w:tmpl w:val="BD586452"/>
    <w:lvl w:ilvl="0" w:tplc="6D0AA44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3225FB9"/>
    <w:multiLevelType w:val="hybridMultilevel"/>
    <w:tmpl w:val="303AA9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466A5"/>
    <w:multiLevelType w:val="hybridMultilevel"/>
    <w:tmpl w:val="1AF45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F00CEF"/>
    <w:multiLevelType w:val="hybridMultilevel"/>
    <w:tmpl w:val="D3142F48"/>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F71FFE"/>
    <w:multiLevelType w:val="hybridMultilevel"/>
    <w:tmpl w:val="70E20F90"/>
    <w:lvl w:ilvl="0" w:tplc="2EB42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611C52"/>
    <w:multiLevelType w:val="hybridMultilevel"/>
    <w:tmpl w:val="3792402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6BF7959"/>
    <w:multiLevelType w:val="hybridMultilevel"/>
    <w:tmpl w:val="437A0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A29A6"/>
    <w:multiLevelType w:val="hybridMultilevel"/>
    <w:tmpl w:val="E2C099EA"/>
    <w:lvl w:ilvl="0" w:tplc="FF04F5A2">
      <w:start w:val="1"/>
      <w:numFmt w:val="decimal"/>
      <w:lvlText w:val="%1."/>
      <w:lvlJc w:val="left"/>
      <w:pPr>
        <w:ind w:left="1260" w:hanging="360"/>
      </w:pPr>
      <w:rPr>
        <w:rFonts w:hint="default"/>
      </w:rPr>
    </w:lvl>
    <w:lvl w:ilvl="1" w:tplc="04090019" w:tentative="1">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10">
    <w:nsid w:val="090A0649"/>
    <w:multiLevelType w:val="hybridMultilevel"/>
    <w:tmpl w:val="05CCA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593D72"/>
    <w:multiLevelType w:val="hybridMultilevel"/>
    <w:tmpl w:val="DF94BBBA"/>
    <w:lvl w:ilvl="0" w:tplc="04C0814C">
      <w:start w:val="1"/>
      <w:numFmt w:val="decimal"/>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09D26E6C"/>
    <w:multiLevelType w:val="hybridMultilevel"/>
    <w:tmpl w:val="E130A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504821"/>
    <w:multiLevelType w:val="hybridMultilevel"/>
    <w:tmpl w:val="B1B87F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E62F32"/>
    <w:multiLevelType w:val="hybridMultilevel"/>
    <w:tmpl w:val="7B027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007D71"/>
    <w:multiLevelType w:val="hybridMultilevel"/>
    <w:tmpl w:val="509A734C"/>
    <w:lvl w:ilvl="0" w:tplc="0409000F">
      <w:start w:val="1"/>
      <w:numFmt w:val="decimal"/>
      <w:lvlText w:val="%1."/>
      <w:lvlJc w:val="left"/>
      <w:pPr>
        <w:tabs>
          <w:tab w:val="num" w:pos="720"/>
        </w:tabs>
        <w:ind w:left="720" w:hanging="360"/>
      </w:pPr>
      <w:rPr>
        <w:rFonts w:hint="default"/>
      </w:rPr>
    </w:lvl>
    <w:lvl w:ilvl="1" w:tplc="B388F192">
      <w:start w:val="1"/>
      <w:numFmt w:val="lowerLetter"/>
      <w:lvlText w:val="%2."/>
      <w:lvlJc w:val="left"/>
      <w:pPr>
        <w:tabs>
          <w:tab w:val="num" w:pos="1440"/>
        </w:tabs>
        <w:ind w:left="1440" w:hanging="360"/>
      </w:pPr>
      <w:rPr>
        <w:rFonts w:asciiTheme="minorHAnsi" w:eastAsiaTheme="minorHAnsi" w:hAnsiTheme="minorHAnsi" w:cstheme="minorBid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0C5958"/>
    <w:multiLevelType w:val="hybridMultilevel"/>
    <w:tmpl w:val="AB6E25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10D625ED"/>
    <w:multiLevelType w:val="hybridMultilevel"/>
    <w:tmpl w:val="D8888E82"/>
    <w:lvl w:ilvl="0" w:tplc="101A3B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5644057"/>
    <w:multiLevelType w:val="hybridMultilevel"/>
    <w:tmpl w:val="EA76316E"/>
    <w:lvl w:ilvl="0" w:tplc="3208BEF2">
      <w:start w:val="1"/>
      <w:numFmt w:val="decimal"/>
      <w:lvlText w:val="%1."/>
      <w:lvlJc w:val="left"/>
      <w:pPr>
        <w:ind w:left="1450" w:hanging="370"/>
      </w:pPr>
      <w:rPr>
        <w:rFonts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786329D"/>
    <w:multiLevelType w:val="hybridMultilevel"/>
    <w:tmpl w:val="C2C4539A"/>
    <w:lvl w:ilvl="0" w:tplc="5A4C9C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064947"/>
    <w:multiLevelType w:val="hybridMultilevel"/>
    <w:tmpl w:val="082CCF5C"/>
    <w:lvl w:ilvl="0" w:tplc="0409000F">
      <w:start w:val="1"/>
      <w:numFmt w:val="decimal"/>
      <w:lvlText w:val="%1."/>
      <w:lvlJc w:val="left"/>
      <w:pPr>
        <w:tabs>
          <w:tab w:val="num" w:pos="720"/>
        </w:tabs>
        <w:ind w:left="720" w:hanging="360"/>
      </w:pPr>
      <w:rPr>
        <w:rFonts w:hint="default"/>
      </w:rPr>
    </w:lvl>
    <w:lvl w:ilvl="1" w:tplc="821E26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CF64329"/>
    <w:multiLevelType w:val="hybridMultilevel"/>
    <w:tmpl w:val="26586620"/>
    <w:lvl w:ilvl="0" w:tplc="3A58B41C">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F3B614B"/>
    <w:multiLevelType w:val="hybridMultilevel"/>
    <w:tmpl w:val="8D8CC7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1FE144A3"/>
    <w:multiLevelType w:val="hybridMultilevel"/>
    <w:tmpl w:val="A42003B4"/>
    <w:lvl w:ilvl="0" w:tplc="4950EC38">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nsid w:val="23576DF7"/>
    <w:multiLevelType w:val="hybridMultilevel"/>
    <w:tmpl w:val="B2BA2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8C59D9"/>
    <w:multiLevelType w:val="hybridMultilevel"/>
    <w:tmpl w:val="3792402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238D217A"/>
    <w:multiLevelType w:val="hybridMultilevel"/>
    <w:tmpl w:val="3906E3DA"/>
    <w:lvl w:ilvl="0" w:tplc="DE3E813C">
      <w:start w:val="1"/>
      <w:numFmt w:val="upperLetter"/>
      <w:lvlText w:val="%1."/>
      <w:lvlJc w:val="left"/>
      <w:pPr>
        <w:tabs>
          <w:tab w:val="num" w:pos="750"/>
        </w:tabs>
        <w:ind w:left="750"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28B85656"/>
    <w:multiLevelType w:val="hybridMultilevel"/>
    <w:tmpl w:val="46606462"/>
    <w:lvl w:ilvl="0" w:tplc="19B0E77C">
      <w:start w:val="1"/>
      <w:numFmt w:val="lowerLetter"/>
      <w:lvlText w:val="%1."/>
      <w:lvlJc w:val="left"/>
      <w:pPr>
        <w:ind w:left="1150" w:hanging="360"/>
      </w:pPr>
      <w:rPr>
        <w:rFonts w:hint="default"/>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28">
    <w:nsid w:val="2A7A391F"/>
    <w:multiLevelType w:val="hybridMultilevel"/>
    <w:tmpl w:val="2B56F42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8D2FDE"/>
    <w:multiLevelType w:val="hybridMultilevel"/>
    <w:tmpl w:val="02222C40"/>
    <w:lvl w:ilvl="0" w:tplc="DC4031E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ED2710F"/>
    <w:multiLevelType w:val="hybridMultilevel"/>
    <w:tmpl w:val="FCA4C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771F07"/>
    <w:multiLevelType w:val="hybridMultilevel"/>
    <w:tmpl w:val="48E84DF6"/>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0946941"/>
    <w:multiLevelType w:val="hybridMultilevel"/>
    <w:tmpl w:val="36DE35CA"/>
    <w:lvl w:ilvl="0" w:tplc="09AA1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12876E2"/>
    <w:multiLevelType w:val="hybridMultilevel"/>
    <w:tmpl w:val="21D8AA8C"/>
    <w:lvl w:ilvl="0" w:tplc="D9A4FB1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37F3ADA"/>
    <w:multiLevelType w:val="hybridMultilevel"/>
    <w:tmpl w:val="F24E3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0E489D"/>
    <w:multiLevelType w:val="hybridMultilevel"/>
    <w:tmpl w:val="BC8A8068"/>
    <w:lvl w:ilvl="0" w:tplc="D6F4F9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4DB02B5"/>
    <w:multiLevelType w:val="hybridMultilevel"/>
    <w:tmpl w:val="8CA037AA"/>
    <w:lvl w:ilvl="0" w:tplc="009250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5012DED"/>
    <w:multiLevelType w:val="hybridMultilevel"/>
    <w:tmpl w:val="0DCE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640834"/>
    <w:multiLevelType w:val="hybridMultilevel"/>
    <w:tmpl w:val="CC4C09DC"/>
    <w:lvl w:ilvl="0" w:tplc="F500B2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5DF7862"/>
    <w:multiLevelType w:val="hybridMultilevel"/>
    <w:tmpl w:val="242889AE"/>
    <w:lvl w:ilvl="0" w:tplc="5D840C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35E1386A"/>
    <w:multiLevelType w:val="hybridMultilevel"/>
    <w:tmpl w:val="D53CE0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6E6576A"/>
    <w:multiLevelType w:val="hybridMultilevel"/>
    <w:tmpl w:val="7C8693A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37B313BB"/>
    <w:multiLevelType w:val="hybridMultilevel"/>
    <w:tmpl w:val="46BA9F8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3">
    <w:nsid w:val="38C87E2E"/>
    <w:multiLevelType w:val="hybridMultilevel"/>
    <w:tmpl w:val="4552B75C"/>
    <w:lvl w:ilvl="0" w:tplc="B0E000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99709CC"/>
    <w:multiLevelType w:val="hybridMultilevel"/>
    <w:tmpl w:val="465C99B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EBB5AC9"/>
    <w:multiLevelType w:val="hybridMultilevel"/>
    <w:tmpl w:val="D5DABFC4"/>
    <w:lvl w:ilvl="0" w:tplc="AAFAE57E">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3EE106C0"/>
    <w:multiLevelType w:val="hybridMultilevel"/>
    <w:tmpl w:val="BF141440"/>
    <w:lvl w:ilvl="0" w:tplc="6C9E8B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27B2C2D"/>
    <w:multiLevelType w:val="hybridMultilevel"/>
    <w:tmpl w:val="2A42694A"/>
    <w:lvl w:ilvl="0" w:tplc="0409000F">
      <w:start w:val="1"/>
      <w:numFmt w:val="decimal"/>
      <w:lvlText w:val="%1."/>
      <w:lvlJc w:val="left"/>
      <w:pPr>
        <w:tabs>
          <w:tab w:val="num" w:pos="720"/>
        </w:tabs>
        <w:ind w:left="720" w:hanging="360"/>
      </w:pPr>
      <w:rPr>
        <w:rFonts w:hint="default"/>
      </w:rPr>
    </w:lvl>
    <w:lvl w:ilvl="1" w:tplc="9D6A9C9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3380655"/>
    <w:multiLevelType w:val="hybridMultilevel"/>
    <w:tmpl w:val="9036D7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3901EC7"/>
    <w:multiLevelType w:val="hybridMultilevel"/>
    <w:tmpl w:val="340405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CA732C"/>
    <w:multiLevelType w:val="hybridMultilevel"/>
    <w:tmpl w:val="4EFCAC20"/>
    <w:lvl w:ilvl="0" w:tplc="6DA25FB0">
      <w:start w:val="1"/>
      <w:numFmt w:val="upperRoman"/>
      <w:lvlText w:val="%1."/>
      <w:lvlJc w:val="left"/>
      <w:pPr>
        <w:ind w:left="734" w:hanging="72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51">
    <w:nsid w:val="47996B3F"/>
    <w:multiLevelType w:val="hybridMultilevel"/>
    <w:tmpl w:val="493868DA"/>
    <w:lvl w:ilvl="0" w:tplc="E50478CC">
      <w:start w:val="1"/>
      <w:numFmt w:val="decimal"/>
      <w:lvlText w:val="%1."/>
      <w:lvlJc w:val="left"/>
      <w:pPr>
        <w:ind w:left="720" w:hanging="36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7DA3B43"/>
    <w:multiLevelType w:val="hybridMultilevel"/>
    <w:tmpl w:val="ECECB7C6"/>
    <w:lvl w:ilvl="0" w:tplc="98BCC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48DB2CE0"/>
    <w:multiLevelType w:val="hybridMultilevel"/>
    <w:tmpl w:val="44C24EF4"/>
    <w:lvl w:ilvl="0" w:tplc="540494BE">
      <w:start w:val="1"/>
      <w:numFmt w:val="decimal"/>
      <w:lvlText w:val="%1."/>
      <w:lvlJc w:val="left"/>
      <w:pPr>
        <w:tabs>
          <w:tab w:val="num" w:pos="720"/>
        </w:tabs>
        <w:ind w:left="720" w:hanging="360"/>
      </w:pPr>
      <w:rPr>
        <w:rFonts w:ascii="Verdana" w:eastAsiaTheme="minorHAnsi" w:hAnsi="Verdana" w:cstheme="minorBid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D4234C2"/>
    <w:multiLevelType w:val="hybridMultilevel"/>
    <w:tmpl w:val="979A6E36"/>
    <w:lvl w:ilvl="0" w:tplc="A522846A">
      <w:start w:val="1"/>
      <w:numFmt w:val="upperLetter"/>
      <w:lvlText w:val="%1."/>
      <w:lvlJc w:val="left"/>
      <w:pPr>
        <w:tabs>
          <w:tab w:val="num" w:pos="1080"/>
        </w:tabs>
        <w:ind w:left="1080" w:hanging="360"/>
      </w:pPr>
      <w:rPr>
        <w:rFonts w:hint="default"/>
      </w:rPr>
    </w:lvl>
    <w:lvl w:ilvl="1" w:tplc="4A2CDE56">
      <w:start w:val="1"/>
      <w:numFmt w:val="decimal"/>
      <w:lvlText w:val="%2."/>
      <w:lvlJc w:val="left"/>
      <w:pPr>
        <w:tabs>
          <w:tab w:val="num" w:pos="1800"/>
        </w:tabs>
        <w:ind w:left="1800" w:hanging="360"/>
      </w:pPr>
      <w:rPr>
        <w:rFonts w:hint="default"/>
      </w:rPr>
    </w:lvl>
    <w:lvl w:ilvl="2" w:tplc="EEEEC534">
      <w:start w:val="1"/>
      <w:numFmt w:val="lowerLetter"/>
      <w:lvlText w:val="%3."/>
      <w:lvlJc w:val="left"/>
      <w:pPr>
        <w:ind w:left="2700" w:hanging="360"/>
      </w:pPr>
      <w:rPr>
        <w:rFonts w:hint="default"/>
      </w:rPr>
    </w:lvl>
    <w:lvl w:ilvl="3" w:tplc="AE744C1A">
      <w:start w:val="1"/>
      <w:numFmt w:val="bullet"/>
      <w:lvlText w:val=""/>
      <w:lvlJc w:val="left"/>
      <w:pPr>
        <w:ind w:left="3240" w:hanging="360"/>
      </w:pPr>
      <w:rPr>
        <w:rFonts w:ascii="Wingdings" w:eastAsiaTheme="minorHAnsi" w:hAnsi="Wingdings" w:cstheme="minorBidi"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4E2D64B4"/>
    <w:multiLevelType w:val="hybridMultilevel"/>
    <w:tmpl w:val="4C328C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C05206"/>
    <w:multiLevelType w:val="hybridMultilevel"/>
    <w:tmpl w:val="856288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3005DD4"/>
    <w:multiLevelType w:val="hybridMultilevel"/>
    <w:tmpl w:val="87183C34"/>
    <w:lvl w:ilvl="0" w:tplc="DAEE5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35E015D"/>
    <w:multiLevelType w:val="hybridMultilevel"/>
    <w:tmpl w:val="F28CAA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56EA1551"/>
    <w:multiLevelType w:val="hybridMultilevel"/>
    <w:tmpl w:val="FFBA0850"/>
    <w:lvl w:ilvl="0" w:tplc="8AA20EFC">
      <w:start w:val="1"/>
      <w:numFmt w:val="upperLetter"/>
      <w:lvlText w:val="%1."/>
      <w:lvlJc w:val="left"/>
      <w:pPr>
        <w:tabs>
          <w:tab w:val="num" w:pos="1500"/>
        </w:tabs>
        <w:ind w:left="1500" w:hanging="375"/>
      </w:pPr>
      <w:rPr>
        <w:rFonts w:hint="default"/>
      </w:rPr>
    </w:lvl>
    <w:lvl w:ilvl="1" w:tplc="04090011">
      <w:start w:val="1"/>
      <w:numFmt w:val="decimal"/>
      <w:lvlText w:val="%2)"/>
      <w:lvlJc w:val="left"/>
      <w:pPr>
        <w:tabs>
          <w:tab w:val="num" w:pos="2205"/>
        </w:tabs>
        <w:ind w:left="2205" w:hanging="360"/>
      </w:pPr>
      <w:rPr>
        <w:rFonts w:hint="default"/>
      </w:r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60">
    <w:nsid w:val="57593C72"/>
    <w:multiLevelType w:val="hybridMultilevel"/>
    <w:tmpl w:val="851E317C"/>
    <w:lvl w:ilvl="0" w:tplc="B4A82D0C">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nsid w:val="5766355D"/>
    <w:multiLevelType w:val="hybridMultilevel"/>
    <w:tmpl w:val="0DB2E78E"/>
    <w:lvl w:ilvl="0" w:tplc="A5F2D7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58F339F7"/>
    <w:multiLevelType w:val="hybridMultilevel"/>
    <w:tmpl w:val="D47AE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97F1580"/>
    <w:multiLevelType w:val="hybridMultilevel"/>
    <w:tmpl w:val="64660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9AA26F8"/>
    <w:multiLevelType w:val="hybridMultilevel"/>
    <w:tmpl w:val="28989200"/>
    <w:lvl w:ilvl="0" w:tplc="4E9058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AB10091"/>
    <w:multiLevelType w:val="hybridMultilevel"/>
    <w:tmpl w:val="40741F54"/>
    <w:lvl w:ilvl="0" w:tplc="46A226C2">
      <w:start w:val="1"/>
      <w:numFmt w:val="upp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5ABC179B"/>
    <w:multiLevelType w:val="hybridMultilevel"/>
    <w:tmpl w:val="AC445E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B354607"/>
    <w:multiLevelType w:val="hybridMultilevel"/>
    <w:tmpl w:val="64DA6976"/>
    <w:lvl w:ilvl="0" w:tplc="330E247E">
      <w:start w:val="1"/>
      <w:numFmt w:val="upp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68">
    <w:nsid w:val="5D06690E"/>
    <w:multiLevelType w:val="hybridMultilevel"/>
    <w:tmpl w:val="E192594A"/>
    <w:lvl w:ilvl="0" w:tplc="1346D5E0">
      <w:start w:val="1"/>
      <w:numFmt w:val="upperRoman"/>
      <w:lvlText w:val="%1."/>
      <w:lvlJc w:val="left"/>
      <w:pPr>
        <w:tabs>
          <w:tab w:val="num" w:pos="1080"/>
        </w:tabs>
        <w:ind w:left="1080" w:hanging="720"/>
      </w:pPr>
      <w:rPr>
        <w:rFonts w:hint="default"/>
      </w:rPr>
    </w:lvl>
    <w:lvl w:ilvl="1" w:tplc="8E549FD6">
      <w:start w:val="1"/>
      <w:numFmt w:val="upperLetter"/>
      <w:lvlText w:val="%2."/>
      <w:lvlJc w:val="left"/>
      <w:pPr>
        <w:tabs>
          <w:tab w:val="num" w:pos="1440"/>
        </w:tabs>
        <w:ind w:left="1440" w:hanging="360"/>
      </w:pPr>
      <w:rPr>
        <w:rFonts w:hint="default"/>
      </w:rPr>
    </w:lvl>
    <w:lvl w:ilvl="2" w:tplc="0D5E2F80">
      <w:start w:val="1"/>
      <w:numFmt w:val="decimal"/>
      <w:lvlText w:val="%3."/>
      <w:lvlJc w:val="left"/>
      <w:pPr>
        <w:tabs>
          <w:tab w:val="num" w:pos="2340"/>
        </w:tabs>
        <w:ind w:left="2340" w:hanging="360"/>
      </w:pPr>
      <w:rPr>
        <w:rFonts w:hint="default"/>
      </w:rPr>
    </w:lvl>
    <w:lvl w:ilvl="3" w:tplc="0896B892">
      <w:start w:val="30"/>
      <w:numFmt w:val="decimal"/>
      <w:lvlText w:val="%4"/>
      <w:lvlJc w:val="left"/>
      <w:pPr>
        <w:tabs>
          <w:tab w:val="num" w:pos="5055"/>
        </w:tabs>
        <w:ind w:left="5055" w:hanging="2535"/>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D0C560C"/>
    <w:multiLevelType w:val="hybridMultilevel"/>
    <w:tmpl w:val="CAD28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611A00"/>
    <w:multiLevelType w:val="hybridMultilevel"/>
    <w:tmpl w:val="0B7E2EBE"/>
    <w:lvl w:ilvl="0" w:tplc="A9DC01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D9850BE"/>
    <w:multiLevelType w:val="hybridMultilevel"/>
    <w:tmpl w:val="6F06C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DB36A38"/>
    <w:multiLevelType w:val="hybridMultilevel"/>
    <w:tmpl w:val="FC2272AE"/>
    <w:lvl w:ilvl="0" w:tplc="52B2E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EDA284A"/>
    <w:multiLevelType w:val="hybridMultilevel"/>
    <w:tmpl w:val="B2C84CBE"/>
    <w:lvl w:ilvl="0" w:tplc="E0C459D4">
      <w:start w:val="1"/>
      <w:numFmt w:val="upperLetter"/>
      <w:lvlText w:val="%1."/>
      <w:lvlJc w:val="left"/>
      <w:pPr>
        <w:tabs>
          <w:tab w:val="num" w:pos="1815"/>
        </w:tabs>
        <w:ind w:left="1815" w:hanging="360"/>
      </w:pPr>
      <w:rPr>
        <w:rFonts w:hint="default"/>
      </w:rPr>
    </w:lvl>
    <w:lvl w:ilvl="1" w:tplc="04090019" w:tentative="1">
      <w:start w:val="1"/>
      <w:numFmt w:val="lowerLetter"/>
      <w:lvlText w:val="%2."/>
      <w:lvlJc w:val="left"/>
      <w:pPr>
        <w:tabs>
          <w:tab w:val="num" w:pos="2535"/>
        </w:tabs>
        <w:ind w:left="2535" w:hanging="360"/>
      </w:pPr>
    </w:lvl>
    <w:lvl w:ilvl="2" w:tplc="0409001B" w:tentative="1">
      <w:start w:val="1"/>
      <w:numFmt w:val="lowerRoman"/>
      <w:lvlText w:val="%3."/>
      <w:lvlJc w:val="right"/>
      <w:pPr>
        <w:tabs>
          <w:tab w:val="num" w:pos="3255"/>
        </w:tabs>
        <w:ind w:left="3255" w:hanging="180"/>
      </w:pPr>
    </w:lvl>
    <w:lvl w:ilvl="3" w:tplc="0409000F" w:tentative="1">
      <w:start w:val="1"/>
      <w:numFmt w:val="decimal"/>
      <w:lvlText w:val="%4."/>
      <w:lvlJc w:val="left"/>
      <w:pPr>
        <w:tabs>
          <w:tab w:val="num" w:pos="3975"/>
        </w:tabs>
        <w:ind w:left="3975" w:hanging="360"/>
      </w:pPr>
    </w:lvl>
    <w:lvl w:ilvl="4" w:tplc="04090019" w:tentative="1">
      <w:start w:val="1"/>
      <w:numFmt w:val="lowerLetter"/>
      <w:lvlText w:val="%5."/>
      <w:lvlJc w:val="left"/>
      <w:pPr>
        <w:tabs>
          <w:tab w:val="num" w:pos="4695"/>
        </w:tabs>
        <w:ind w:left="4695" w:hanging="360"/>
      </w:pPr>
    </w:lvl>
    <w:lvl w:ilvl="5" w:tplc="0409001B" w:tentative="1">
      <w:start w:val="1"/>
      <w:numFmt w:val="lowerRoman"/>
      <w:lvlText w:val="%6."/>
      <w:lvlJc w:val="right"/>
      <w:pPr>
        <w:tabs>
          <w:tab w:val="num" w:pos="5415"/>
        </w:tabs>
        <w:ind w:left="5415" w:hanging="180"/>
      </w:pPr>
    </w:lvl>
    <w:lvl w:ilvl="6" w:tplc="0409000F" w:tentative="1">
      <w:start w:val="1"/>
      <w:numFmt w:val="decimal"/>
      <w:lvlText w:val="%7."/>
      <w:lvlJc w:val="left"/>
      <w:pPr>
        <w:tabs>
          <w:tab w:val="num" w:pos="6135"/>
        </w:tabs>
        <w:ind w:left="6135" w:hanging="360"/>
      </w:pPr>
    </w:lvl>
    <w:lvl w:ilvl="7" w:tplc="04090019" w:tentative="1">
      <w:start w:val="1"/>
      <w:numFmt w:val="lowerLetter"/>
      <w:lvlText w:val="%8."/>
      <w:lvlJc w:val="left"/>
      <w:pPr>
        <w:tabs>
          <w:tab w:val="num" w:pos="6855"/>
        </w:tabs>
        <w:ind w:left="6855" w:hanging="360"/>
      </w:pPr>
    </w:lvl>
    <w:lvl w:ilvl="8" w:tplc="0409001B" w:tentative="1">
      <w:start w:val="1"/>
      <w:numFmt w:val="lowerRoman"/>
      <w:lvlText w:val="%9."/>
      <w:lvlJc w:val="right"/>
      <w:pPr>
        <w:tabs>
          <w:tab w:val="num" w:pos="7575"/>
        </w:tabs>
        <w:ind w:left="7575" w:hanging="180"/>
      </w:pPr>
    </w:lvl>
  </w:abstractNum>
  <w:abstractNum w:abstractNumId="74">
    <w:nsid w:val="5F9700AC"/>
    <w:multiLevelType w:val="hybridMultilevel"/>
    <w:tmpl w:val="8618D93A"/>
    <w:lvl w:ilvl="0" w:tplc="1520E8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62313CF2"/>
    <w:multiLevelType w:val="hybridMultilevel"/>
    <w:tmpl w:val="8498299C"/>
    <w:lvl w:ilvl="0" w:tplc="4A2CDE5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2CF6923"/>
    <w:multiLevelType w:val="hybridMultilevel"/>
    <w:tmpl w:val="5BAE9B4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2F92480"/>
    <w:multiLevelType w:val="hybridMultilevel"/>
    <w:tmpl w:val="43A459A2"/>
    <w:lvl w:ilvl="0" w:tplc="0409000F">
      <w:start w:val="2"/>
      <w:numFmt w:val="decimal"/>
      <w:lvlText w:val="%1."/>
      <w:lvlJc w:val="left"/>
      <w:pPr>
        <w:tabs>
          <w:tab w:val="num" w:pos="720"/>
        </w:tabs>
        <w:ind w:left="720" w:hanging="360"/>
      </w:pPr>
      <w:rPr>
        <w:strike w:val="0"/>
        <w:dstrike w:val="0"/>
        <w:u w:val="none"/>
        <w:effect w:val="none"/>
      </w:rPr>
    </w:lvl>
    <w:lvl w:ilvl="1" w:tplc="04090001">
      <w:start w:val="1"/>
      <w:numFmt w:val="bullet"/>
      <w:lvlText w:val=""/>
      <w:lvlJc w:val="left"/>
      <w:pPr>
        <w:tabs>
          <w:tab w:val="num" w:pos="1440"/>
        </w:tabs>
        <w:ind w:left="1440" w:hanging="360"/>
      </w:pPr>
      <w:rPr>
        <w:rFonts w:ascii="Symbol" w:hAnsi="Symbol" w:hint="default"/>
        <w:strike w:val="0"/>
        <w:dstrike w:val="0"/>
        <w:u w:val="none"/>
        <w:effect w:val="none"/>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32B2A8D"/>
    <w:multiLevelType w:val="singleLevel"/>
    <w:tmpl w:val="0409000F"/>
    <w:lvl w:ilvl="0">
      <w:start w:val="1"/>
      <w:numFmt w:val="decimal"/>
      <w:lvlText w:val="%1."/>
      <w:lvlJc w:val="left"/>
      <w:pPr>
        <w:tabs>
          <w:tab w:val="num" w:pos="360"/>
        </w:tabs>
        <w:ind w:left="360" w:hanging="360"/>
      </w:pPr>
    </w:lvl>
  </w:abstractNum>
  <w:abstractNum w:abstractNumId="79">
    <w:nsid w:val="65B11178"/>
    <w:multiLevelType w:val="hybridMultilevel"/>
    <w:tmpl w:val="BE7C1D0A"/>
    <w:lvl w:ilvl="0" w:tplc="7E3899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5B465FC"/>
    <w:multiLevelType w:val="hybridMultilevel"/>
    <w:tmpl w:val="850225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CD01F1"/>
    <w:multiLevelType w:val="hybridMultilevel"/>
    <w:tmpl w:val="575E2848"/>
    <w:lvl w:ilvl="0" w:tplc="D2CED514">
      <w:start w:val="1"/>
      <w:numFmt w:val="upperRoman"/>
      <w:lvlText w:val="%1."/>
      <w:lvlJc w:val="left"/>
      <w:pPr>
        <w:tabs>
          <w:tab w:val="num" w:pos="734"/>
        </w:tabs>
        <w:ind w:left="734" w:hanging="720"/>
      </w:pPr>
      <w:rPr>
        <w:rFonts w:hint="default"/>
        <w:u w:val="none"/>
      </w:rPr>
    </w:lvl>
    <w:lvl w:ilvl="1" w:tplc="F45E5506">
      <w:start w:val="1"/>
      <w:numFmt w:val="lowerLetter"/>
      <w:lvlText w:val="%2."/>
      <w:lvlJc w:val="left"/>
      <w:pPr>
        <w:tabs>
          <w:tab w:val="num" w:pos="1094"/>
        </w:tabs>
        <w:ind w:left="1094" w:hanging="360"/>
      </w:pPr>
      <w:rPr>
        <w:rFonts w:hint="default"/>
      </w:rPr>
    </w:lvl>
    <w:lvl w:ilvl="2" w:tplc="BDCCB24A">
      <w:start w:val="1"/>
      <w:numFmt w:val="decimal"/>
      <w:lvlText w:val="%3."/>
      <w:lvlJc w:val="left"/>
      <w:pPr>
        <w:tabs>
          <w:tab w:val="num" w:pos="1994"/>
        </w:tabs>
        <w:ind w:left="1994" w:hanging="360"/>
      </w:pPr>
      <w:rPr>
        <w:rFonts w:hint="default"/>
      </w:r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82">
    <w:nsid w:val="68E7319B"/>
    <w:multiLevelType w:val="hybridMultilevel"/>
    <w:tmpl w:val="A7A880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6BF73EBD"/>
    <w:multiLevelType w:val="hybridMultilevel"/>
    <w:tmpl w:val="B240F592"/>
    <w:lvl w:ilvl="0" w:tplc="D86EB3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CA94C8E"/>
    <w:multiLevelType w:val="hybridMultilevel"/>
    <w:tmpl w:val="07443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087282C"/>
    <w:multiLevelType w:val="hybridMultilevel"/>
    <w:tmpl w:val="A9A007F4"/>
    <w:lvl w:ilvl="0" w:tplc="04090005">
      <w:start w:val="1"/>
      <w:numFmt w:val="bullet"/>
      <w:lvlText w:val=""/>
      <w:lvlJc w:val="left"/>
      <w:pPr>
        <w:ind w:left="2201"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6">
    <w:nsid w:val="70CE4DC0"/>
    <w:multiLevelType w:val="hybridMultilevel"/>
    <w:tmpl w:val="FF34FB5C"/>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73FB4341"/>
    <w:multiLevelType w:val="hybridMultilevel"/>
    <w:tmpl w:val="F704F93C"/>
    <w:lvl w:ilvl="0" w:tplc="22325D46">
      <w:start w:val="1"/>
      <w:numFmt w:val="upperLetter"/>
      <w:lvlText w:val="%1."/>
      <w:lvlJc w:val="left"/>
      <w:pPr>
        <w:tabs>
          <w:tab w:val="num" w:pos="1080"/>
        </w:tabs>
        <w:ind w:left="1080" w:hanging="360"/>
      </w:pPr>
    </w:lvl>
    <w:lvl w:ilvl="1" w:tplc="36189408">
      <w:start w:val="1"/>
      <w:numFmt w:val="decimal"/>
      <w:lvlText w:val="%2."/>
      <w:lvlJc w:val="left"/>
      <w:pPr>
        <w:tabs>
          <w:tab w:val="num" w:pos="2340"/>
        </w:tabs>
        <w:ind w:left="234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8">
    <w:nsid w:val="757B453C"/>
    <w:multiLevelType w:val="hybridMultilevel"/>
    <w:tmpl w:val="240643A2"/>
    <w:lvl w:ilvl="0" w:tplc="5AA4BE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7651432E"/>
    <w:multiLevelType w:val="hybridMultilevel"/>
    <w:tmpl w:val="954ABA14"/>
    <w:lvl w:ilvl="0" w:tplc="C0528862">
      <w:start w:val="1"/>
      <w:numFmt w:val="decimal"/>
      <w:lvlText w:val="%1."/>
      <w:lvlJc w:val="left"/>
      <w:pPr>
        <w:tabs>
          <w:tab w:val="num" w:pos="1455"/>
        </w:tabs>
        <w:ind w:left="1455" w:hanging="360"/>
      </w:pPr>
      <w:rPr>
        <w:rFonts w:hint="default"/>
      </w:rPr>
    </w:lvl>
    <w:lvl w:ilvl="1" w:tplc="04090019">
      <w:start w:val="1"/>
      <w:numFmt w:val="lowerLetter"/>
      <w:lvlText w:val="%2."/>
      <w:lvlJc w:val="left"/>
      <w:pPr>
        <w:tabs>
          <w:tab w:val="num" w:pos="2175"/>
        </w:tabs>
        <w:ind w:left="2175" w:hanging="360"/>
      </w:pPr>
    </w:lvl>
    <w:lvl w:ilvl="2" w:tplc="0409001B" w:tentative="1">
      <w:start w:val="1"/>
      <w:numFmt w:val="lowerRoman"/>
      <w:lvlText w:val="%3."/>
      <w:lvlJc w:val="right"/>
      <w:pPr>
        <w:tabs>
          <w:tab w:val="num" w:pos="2895"/>
        </w:tabs>
        <w:ind w:left="2895" w:hanging="180"/>
      </w:pPr>
    </w:lvl>
    <w:lvl w:ilvl="3" w:tplc="0409000F" w:tentative="1">
      <w:start w:val="1"/>
      <w:numFmt w:val="decimal"/>
      <w:lvlText w:val="%4."/>
      <w:lvlJc w:val="left"/>
      <w:pPr>
        <w:tabs>
          <w:tab w:val="num" w:pos="3615"/>
        </w:tabs>
        <w:ind w:left="3615" w:hanging="360"/>
      </w:pPr>
    </w:lvl>
    <w:lvl w:ilvl="4" w:tplc="04090019" w:tentative="1">
      <w:start w:val="1"/>
      <w:numFmt w:val="lowerLetter"/>
      <w:lvlText w:val="%5."/>
      <w:lvlJc w:val="left"/>
      <w:pPr>
        <w:tabs>
          <w:tab w:val="num" w:pos="4335"/>
        </w:tabs>
        <w:ind w:left="4335" w:hanging="360"/>
      </w:pPr>
    </w:lvl>
    <w:lvl w:ilvl="5" w:tplc="0409001B" w:tentative="1">
      <w:start w:val="1"/>
      <w:numFmt w:val="lowerRoman"/>
      <w:lvlText w:val="%6."/>
      <w:lvlJc w:val="right"/>
      <w:pPr>
        <w:tabs>
          <w:tab w:val="num" w:pos="5055"/>
        </w:tabs>
        <w:ind w:left="5055" w:hanging="180"/>
      </w:pPr>
    </w:lvl>
    <w:lvl w:ilvl="6" w:tplc="0409000F" w:tentative="1">
      <w:start w:val="1"/>
      <w:numFmt w:val="decimal"/>
      <w:lvlText w:val="%7."/>
      <w:lvlJc w:val="left"/>
      <w:pPr>
        <w:tabs>
          <w:tab w:val="num" w:pos="5775"/>
        </w:tabs>
        <w:ind w:left="5775" w:hanging="360"/>
      </w:pPr>
    </w:lvl>
    <w:lvl w:ilvl="7" w:tplc="04090019" w:tentative="1">
      <w:start w:val="1"/>
      <w:numFmt w:val="lowerLetter"/>
      <w:lvlText w:val="%8."/>
      <w:lvlJc w:val="left"/>
      <w:pPr>
        <w:tabs>
          <w:tab w:val="num" w:pos="6495"/>
        </w:tabs>
        <w:ind w:left="6495" w:hanging="360"/>
      </w:pPr>
    </w:lvl>
    <w:lvl w:ilvl="8" w:tplc="0409001B" w:tentative="1">
      <w:start w:val="1"/>
      <w:numFmt w:val="lowerRoman"/>
      <w:lvlText w:val="%9."/>
      <w:lvlJc w:val="right"/>
      <w:pPr>
        <w:tabs>
          <w:tab w:val="num" w:pos="7215"/>
        </w:tabs>
        <w:ind w:left="7215" w:hanging="180"/>
      </w:pPr>
    </w:lvl>
  </w:abstractNum>
  <w:abstractNum w:abstractNumId="90">
    <w:nsid w:val="76D6335E"/>
    <w:multiLevelType w:val="hybridMultilevel"/>
    <w:tmpl w:val="A7F277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8024940"/>
    <w:multiLevelType w:val="singleLevel"/>
    <w:tmpl w:val="F1561280"/>
    <w:lvl w:ilvl="0">
      <w:start w:val="1"/>
      <w:numFmt w:val="upperLetter"/>
      <w:pStyle w:val="Heading2"/>
      <w:lvlText w:val="%1."/>
      <w:lvlJc w:val="left"/>
      <w:pPr>
        <w:tabs>
          <w:tab w:val="num" w:pos="720"/>
        </w:tabs>
        <w:ind w:left="720" w:hanging="720"/>
      </w:pPr>
      <w:rPr>
        <w:rFonts w:ascii="Verdana" w:eastAsia="Times New Roman" w:hAnsi="Verdana" w:cs="Times New Roman"/>
      </w:rPr>
    </w:lvl>
  </w:abstractNum>
  <w:abstractNum w:abstractNumId="92">
    <w:nsid w:val="790918E9"/>
    <w:multiLevelType w:val="hybridMultilevel"/>
    <w:tmpl w:val="FDD0B74C"/>
    <w:lvl w:ilvl="0" w:tplc="42D2FD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92D0243"/>
    <w:multiLevelType w:val="hybridMultilevel"/>
    <w:tmpl w:val="6B981054"/>
    <w:lvl w:ilvl="0" w:tplc="03F89E60">
      <w:start w:val="1"/>
      <w:numFmt w:val="decimal"/>
      <w:lvlText w:val="%1."/>
      <w:lvlJc w:val="left"/>
      <w:pPr>
        <w:ind w:left="1510" w:hanging="360"/>
      </w:pPr>
      <w:rPr>
        <w:rFonts w:hint="default"/>
        <w:sz w:val="20"/>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94">
    <w:nsid w:val="79D36C84"/>
    <w:multiLevelType w:val="hybridMultilevel"/>
    <w:tmpl w:val="01FA56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C3A0EA4"/>
    <w:multiLevelType w:val="hybridMultilevel"/>
    <w:tmpl w:val="E3A61336"/>
    <w:lvl w:ilvl="0" w:tplc="85DA740E">
      <w:start w:val="1"/>
      <w:numFmt w:val="upperRoman"/>
      <w:lvlText w:val="%1."/>
      <w:lvlJc w:val="left"/>
      <w:pPr>
        <w:tabs>
          <w:tab w:val="num" w:pos="1080"/>
        </w:tabs>
        <w:ind w:left="1080" w:hanging="720"/>
      </w:pPr>
      <w:rPr>
        <w:rFonts w:hint="default"/>
      </w:rPr>
    </w:lvl>
    <w:lvl w:ilvl="1" w:tplc="300ECDF4">
      <w:start w:val="1"/>
      <w:numFmt w:val="upperLetter"/>
      <w:lvlText w:val="%2."/>
      <w:lvlJc w:val="left"/>
      <w:pPr>
        <w:tabs>
          <w:tab w:val="num" w:pos="1440"/>
        </w:tabs>
        <w:ind w:left="1440" w:hanging="360"/>
      </w:pPr>
      <w:rPr>
        <w:rFonts w:hint="default"/>
      </w:rPr>
    </w:lvl>
    <w:lvl w:ilvl="2" w:tplc="B1826D8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586A4EDE">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6AA4A422">
      <w:start w:val="1"/>
      <w:numFmt w:val="lowerLetter"/>
      <w:lvlText w:val="%7."/>
      <w:lvlJc w:val="left"/>
      <w:pPr>
        <w:ind w:left="5040" w:hanging="360"/>
      </w:pPr>
      <w:rPr>
        <w:rFonts w:hint="default"/>
        <w:u w:val="single"/>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C8D1262"/>
    <w:multiLevelType w:val="hybridMultilevel"/>
    <w:tmpl w:val="CBE2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CB802A1"/>
    <w:multiLevelType w:val="hybridMultilevel"/>
    <w:tmpl w:val="29B426D6"/>
    <w:lvl w:ilvl="0" w:tplc="6D9A1320">
      <w:start w:val="1"/>
      <w:numFmt w:val="upperLetter"/>
      <w:lvlText w:val="%1."/>
      <w:lvlJc w:val="left"/>
      <w:pPr>
        <w:ind w:left="1259" w:hanging="360"/>
      </w:pPr>
      <w:rPr>
        <w:rFonts w:ascii="Verdana" w:eastAsiaTheme="minorHAnsi" w:hAnsi="Verdana" w:cstheme="minorBidi"/>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98">
    <w:nsid w:val="7D870AFC"/>
    <w:multiLevelType w:val="hybridMultilevel"/>
    <w:tmpl w:val="1900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D8C3977"/>
    <w:multiLevelType w:val="hybridMultilevel"/>
    <w:tmpl w:val="74ECE71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EFF55F2"/>
    <w:multiLevelType w:val="hybridMultilevel"/>
    <w:tmpl w:val="CFE052CC"/>
    <w:lvl w:ilvl="0" w:tplc="04090005">
      <w:start w:val="1"/>
      <w:numFmt w:val="bullet"/>
      <w:lvlText w:val=""/>
      <w:lvlJc w:val="left"/>
      <w:pPr>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7"/>
  </w:num>
  <w:num w:numId="2">
    <w:abstractNumId w:val="24"/>
  </w:num>
  <w:num w:numId="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1"/>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99"/>
  </w:num>
  <w:num w:numId="10">
    <w:abstractNumId w:val="66"/>
  </w:num>
  <w:num w:numId="11">
    <w:abstractNumId w:val="42"/>
  </w:num>
  <w:num w:numId="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54"/>
  </w:num>
  <w:num w:numId="15">
    <w:abstractNumId w:val="81"/>
  </w:num>
  <w:num w:numId="16">
    <w:abstractNumId w:val="45"/>
  </w:num>
  <w:num w:numId="17">
    <w:abstractNumId w:val="12"/>
  </w:num>
  <w:num w:numId="18">
    <w:abstractNumId w:val="56"/>
  </w:num>
  <w:num w:numId="19">
    <w:abstractNumId w:val="8"/>
  </w:num>
  <w:num w:numId="20">
    <w:abstractNumId w:val="47"/>
  </w:num>
  <w:num w:numId="21">
    <w:abstractNumId w:val="95"/>
  </w:num>
  <w:num w:numId="22">
    <w:abstractNumId w:val="68"/>
  </w:num>
  <w:num w:numId="23">
    <w:abstractNumId w:val="59"/>
  </w:num>
  <w:num w:numId="24">
    <w:abstractNumId w:val="29"/>
  </w:num>
  <w:num w:numId="25">
    <w:abstractNumId w:val="89"/>
  </w:num>
  <w:num w:numId="26">
    <w:abstractNumId w:val="73"/>
  </w:num>
  <w:num w:numId="27">
    <w:abstractNumId w:val="9"/>
  </w:num>
  <w:num w:numId="28">
    <w:abstractNumId w:val="33"/>
  </w:num>
  <w:num w:numId="29">
    <w:abstractNumId w:val="30"/>
  </w:num>
  <w:num w:numId="30">
    <w:abstractNumId w:val="70"/>
  </w:num>
  <w:num w:numId="31">
    <w:abstractNumId w:val="48"/>
  </w:num>
  <w:num w:numId="32">
    <w:abstractNumId w:val="63"/>
  </w:num>
  <w:num w:numId="33">
    <w:abstractNumId w:val="19"/>
  </w:num>
  <w:num w:numId="34">
    <w:abstractNumId w:val="90"/>
  </w:num>
  <w:num w:numId="35">
    <w:abstractNumId w:val="7"/>
  </w:num>
  <w:num w:numId="36">
    <w:abstractNumId w:val="10"/>
  </w:num>
  <w:num w:numId="37">
    <w:abstractNumId w:val="25"/>
  </w:num>
  <w:num w:numId="38">
    <w:abstractNumId w:val="96"/>
  </w:num>
  <w:num w:numId="39">
    <w:abstractNumId w:val="38"/>
  </w:num>
  <w:num w:numId="40">
    <w:abstractNumId w:val="43"/>
  </w:num>
  <w:num w:numId="41">
    <w:abstractNumId w:val="79"/>
  </w:num>
  <w:num w:numId="42">
    <w:abstractNumId w:val="28"/>
  </w:num>
  <w:num w:numId="43">
    <w:abstractNumId w:val="76"/>
  </w:num>
  <w:num w:numId="44">
    <w:abstractNumId w:val="20"/>
  </w:num>
  <w:num w:numId="45">
    <w:abstractNumId w:val="31"/>
  </w:num>
  <w:num w:numId="46">
    <w:abstractNumId w:val="62"/>
  </w:num>
  <w:num w:numId="47">
    <w:abstractNumId w:val="84"/>
  </w:num>
  <w:num w:numId="48">
    <w:abstractNumId w:val="50"/>
  </w:num>
  <w:num w:numId="49">
    <w:abstractNumId w:val="97"/>
  </w:num>
  <w:num w:numId="50">
    <w:abstractNumId w:val="67"/>
  </w:num>
  <w:num w:numId="51">
    <w:abstractNumId w:val="53"/>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69"/>
  </w:num>
  <w:num w:numId="61">
    <w:abstractNumId w:val="40"/>
  </w:num>
  <w:num w:numId="62">
    <w:abstractNumId w:val="80"/>
  </w:num>
  <w:num w:numId="63">
    <w:abstractNumId w:val="55"/>
  </w:num>
  <w:num w:numId="64">
    <w:abstractNumId w:val="13"/>
  </w:num>
  <w:num w:numId="65">
    <w:abstractNumId w:val="71"/>
  </w:num>
  <w:num w:numId="66">
    <w:abstractNumId w:val="6"/>
  </w:num>
  <w:num w:numId="67">
    <w:abstractNumId w:val="98"/>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num>
  <w:num w:numId="7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3"/>
  </w:num>
  <w:num w:numId="77">
    <w:abstractNumId w:val="91"/>
  </w:num>
  <w:num w:numId="78">
    <w:abstractNumId w:val="78"/>
  </w:num>
  <w:num w:numId="79">
    <w:abstractNumId w:val="23"/>
  </w:num>
  <w:num w:numId="80">
    <w:abstractNumId w:val="94"/>
  </w:num>
  <w:num w:numId="81">
    <w:abstractNumId w:val="18"/>
  </w:num>
  <w:num w:numId="82">
    <w:abstractNumId w:val="34"/>
  </w:num>
  <w:num w:numId="83">
    <w:abstractNumId w:val="14"/>
  </w:num>
  <w:num w:numId="84">
    <w:abstractNumId w:val="72"/>
  </w:num>
  <w:num w:numId="85">
    <w:abstractNumId w:val="27"/>
  </w:num>
  <w:num w:numId="86">
    <w:abstractNumId w:val="46"/>
  </w:num>
  <w:num w:numId="87">
    <w:abstractNumId w:val="93"/>
  </w:num>
  <w:num w:numId="88">
    <w:abstractNumId w:val="21"/>
  </w:num>
  <w:num w:numId="89">
    <w:abstractNumId w:val="88"/>
  </w:num>
  <w:num w:numId="90">
    <w:abstractNumId w:val="39"/>
  </w:num>
  <w:num w:numId="91">
    <w:abstractNumId w:val="36"/>
  </w:num>
  <w:num w:numId="92">
    <w:abstractNumId w:val="35"/>
  </w:num>
  <w:num w:numId="93">
    <w:abstractNumId w:val="61"/>
  </w:num>
  <w:num w:numId="94">
    <w:abstractNumId w:val="52"/>
  </w:num>
  <w:num w:numId="95">
    <w:abstractNumId w:val="74"/>
  </w:num>
  <w:num w:numId="96">
    <w:abstractNumId w:val="83"/>
  </w:num>
  <w:num w:numId="97">
    <w:abstractNumId w:val="57"/>
  </w:num>
  <w:num w:numId="98">
    <w:abstractNumId w:val="4"/>
  </w:num>
  <w:num w:numId="99">
    <w:abstractNumId w:val="64"/>
  </w:num>
  <w:num w:numId="100">
    <w:abstractNumId w:val="92"/>
  </w:num>
  <w:num w:numId="101">
    <w:abstractNumId w:val="7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65816"/>
    <w:rsid w:val="00001C25"/>
    <w:rsid w:val="00002C3F"/>
    <w:rsid w:val="00005CEB"/>
    <w:rsid w:val="00006CA1"/>
    <w:rsid w:val="00007C9D"/>
    <w:rsid w:val="000110A3"/>
    <w:rsid w:val="00011851"/>
    <w:rsid w:val="00012100"/>
    <w:rsid w:val="0001289D"/>
    <w:rsid w:val="00013BE4"/>
    <w:rsid w:val="000157C1"/>
    <w:rsid w:val="00016022"/>
    <w:rsid w:val="00016939"/>
    <w:rsid w:val="000224CF"/>
    <w:rsid w:val="00023A56"/>
    <w:rsid w:val="00023FCA"/>
    <w:rsid w:val="000269FC"/>
    <w:rsid w:val="00027E37"/>
    <w:rsid w:val="00030D27"/>
    <w:rsid w:val="00031F88"/>
    <w:rsid w:val="00034596"/>
    <w:rsid w:val="00035F9F"/>
    <w:rsid w:val="000363EB"/>
    <w:rsid w:val="000375F3"/>
    <w:rsid w:val="000402DB"/>
    <w:rsid w:val="00040FD5"/>
    <w:rsid w:val="0004129A"/>
    <w:rsid w:val="00042CE6"/>
    <w:rsid w:val="0004390D"/>
    <w:rsid w:val="00043918"/>
    <w:rsid w:val="000469A3"/>
    <w:rsid w:val="00047A5C"/>
    <w:rsid w:val="00047C0A"/>
    <w:rsid w:val="00051235"/>
    <w:rsid w:val="00051E45"/>
    <w:rsid w:val="00053721"/>
    <w:rsid w:val="00054EEF"/>
    <w:rsid w:val="00055067"/>
    <w:rsid w:val="00055C44"/>
    <w:rsid w:val="000569C7"/>
    <w:rsid w:val="00056C33"/>
    <w:rsid w:val="00056FF7"/>
    <w:rsid w:val="00057CAE"/>
    <w:rsid w:val="00062780"/>
    <w:rsid w:val="00062998"/>
    <w:rsid w:val="00064323"/>
    <w:rsid w:val="00070B61"/>
    <w:rsid w:val="00072130"/>
    <w:rsid w:val="000728B8"/>
    <w:rsid w:val="00074EFB"/>
    <w:rsid w:val="00075C8B"/>
    <w:rsid w:val="00075D30"/>
    <w:rsid w:val="00076323"/>
    <w:rsid w:val="00076CE7"/>
    <w:rsid w:val="0007721C"/>
    <w:rsid w:val="00080336"/>
    <w:rsid w:val="000809AB"/>
    <w:rsid w:val="000811D2"/>
    <w:rsid w:val="00082801"/>
    <w:rsid w:val="000828BE"/>
    <w:rsid w:val="00082F07"/>
    <w:rsid w:val="00084A74"/>
    <w:rsid w:val="00086AC8"/>
    <w:rsid w:val="00091630"/>
    <w:rsid w:val="000969FD"/>
    <w:rsid w:val="000A0829"/>
    <w:rsid w:val="000A096E"/>
    <w:rsid w:val="000A0B2A"/>
    <w:rsid w:val="000A2320"/>
    <w:rsid w:val="000A286F"/>
    <w:rsid w:val="000A2A0D"/>
    <w:rsid w:val="000A2C9B"/>
    <w:rsid w:val="000A50B6"/>
    <w:rsid w:val="000A5EBC"/>
    <w:rsid w:val="000A6CB5"/>
    <w:rsid w:val="000A6E19"/>
    <w:rsid w:val="000A7A1A"/>
    <w:rsid w:val="000B0902"/>
    <w:rsid w:val="000B20BF"/>
    <w:rsid w:val="000B30D7"/>
    <w:rsid w:val="000B5A26"/>
    <w:rsid w:val="000B6FDA"/>
    <w:rsid w:val="000C0B6F"/>
    <w:rsid w:val="000C3BFF"/>
    <w:rsid w:val="000C6D5A"/>
    <w:rsid w:val="000C7611"/>
    <w:rsid w:val="000D027B"/>
    <w:rsid w:val="000D1C2F"/>
    <w:rsid w:val="000D1CAD"/>
    <w:rsid w:val="000D2ADF"/>
    <w:rsid w:val="000D37A5"/>
    <w:rsid w:val="000D3999"/>
    <w:rsid w:val="000D3E33"/>
    <w:rsid w:val="000D6749"/>
    <w:rsid w:val="000D71B5"/>
    <w:rsid w:val="000E0FB3"/>
    <w:rsid w:val="000E28D4"/>
    <w:rsid w:val="000E6B4C"/>
    <w:rsid w:val="000F0C54"/>
    <w:rsid w:val="000F1900"/>
    <w:rsid w:val="000F2D9B"/>
    <w:rsid w:val="000F35CD"/>
    <w:rsid w:val="000F442A"/>
    <w:rsid w:val="000F5D61"/>
    <w:rsid w:val="000F5E46"/>
    <w:rsid w:val="000F6EF7"/>
    <w:rsid w:val="000F73DE"/>
    <w:rsid w:val="000F79FF"/>
    <w:rsid w:val="00101AA1"/>
    <w:rsid w:val="00103377"/>
    <w:rsid w:val="00103CCD"/>
    <w:rsid w:val="0010437C"/>
    <w:rsid w:val="00105D24"/>
    <w:rsid w:val="00107BFD"/>
    <w:rsid w:val="00111C94"/>
    <w:rsid w:val="00111F88"/>
    <w:rsid w:val="001125F0"/>
    <w:rsid w:val="0011381D"/>
    <w:rsid w:val="00114436"/>
    <w:rsid w:val="00116C72"/>
    <w:rsid w:val="0012025E"/>
    <w:rsid w:val="00120B9A"/>
    <w:rsid w:val="001215BF"/>
    <w:rsid w:val="00124447"/>
    <w:rsid w:val="00124FC1"/>
    <w:rsid w:val="001255E5"/>
    <w:rsid w:val="00126D4A"/>
    <w:rsid w:val="001279A7"/>
    <w:rsid w:val="00132244"/>
    <w:rsid w:val="0013225E"/>
    <w:rsid w:val="0013243B"/>
    <w:rsid w:val="00133608"/>
    <w:rsid w:val="00134A76"/>
    <w:rsid w:val="00135081"/>
    <w:rsid w:val="00135DD7"/>
    <w:rsid w:val="00136662"/>
    <w:rsid w:val="001367C7"/>
    <w:rsid w:val="0013744D"/>
    <w:rsid w:val="001446A9"/>
    <w:rsid w:val="00150969"/>
    <w:rsid w:val="00151024"/>
    <w:rsid w:val="00151860"/>
    <w:rsid w:val="0015251B"/>
    <w:rsid w:val="00152C83"/>
    <w:rsid w:val="001565A6"/>
    <w:rsid w:val="0016259F"/>
    <w:rsid w:val="001626DC"/>
    <w:rsid w:val="00163089"/>
    <w:rsid w:val="0016320B"/>
    <w:rsid w:val="001637B1"/>
    <w:rsid w:val="00164E41"/>
    <w:rsid w:val="0016780B"/>
    <w:rsid w:val="001700E1"/>
    <w:rsid w:val="00170D1E"/>
    <w:rsid w:val="00171B79"/>
    <w:rsid w:val="001729DF"/>
    <w:rsid w:val="00173CD0"/>
    <w:rsid w:val="00174BDB"/>
    <w:rsid w:val="0017542B"/>
    <w:rsid w:val="0017756D"/>
    <w:rsid w:val="00183163"/>
    <w:rsid w:val="0018488A"/>
    <w:rsid w:val="00187D33"/>
    <w:rsid w:val="00191213"/>
    <w:rsid w:val="00191784"/>
    <w:rsid w:val="00192C14"/>
    <w:rsid w:val="001930B7"/>
    <w:rsid w:val="00194312"/>
    <w:rsid w:val="001953C6"/>
    <w:rsid w:val="00195E49"/>
    <w:rsid w:val="00197521"/>
    <w:rsid w:val="001A0575"/>
    <w:rsid w:val="001A14C1"/>
    <w:rsid w:val="001A2022"/>
    <w:rsid w:val="001A2B70"/>
    <w:rsid w:val="001A3942"/>
    <w:rsid w:val="001A4335"/>
    <w:rsid w:val="001A65CA"/>
    <w:rsid w:val="001A7D1E"/>
    <w:rsid w:val="001B22D3"/>
    <w:rsid w:val="001B6E09"/>
    <w:rsid w:val="001B7E77"/>
    <w:rsid w:val="001C1CB7"/>
    <w:rsid w:val="001C21A0"/>
    <w:rsid w:val="001C3EB1"/>
    <w:rsid w:val="001C3FB2"/>
    <w:rsid w:val="001C4AEB"/>
    <w:rsid w:val="001C5952"/>
    <w:rsid w:val="001C5E2D"/>
    <w:rsid w:val="001C5E98"/>
    <w:rsid w:val="001D0444"/>
    <w:rsid w:val="001D1479"/>
    <w:rsid w:val="001D1E61"/>
    <w:rsid w:val="001D207F"/>
    <w:rsid w:val="001D23D2"/>
    <w:rsid w:val="001D28F8"/>
    <w:rsid w:val="001D3BF5"/>
    <w:rsid w:val="001D3CE5"/>
    <w:rsid w:val="001D4C8C"/>
    <w:rsid w:val="001D4D1E"/>
    <w:rsid w:val="001D51A4"/>
    <w:rsid w:val="001D53CC"/>
    <w:rsid w:val="001D6998"/>
    <w:rsid w:val="001D7313"/>
    <w:rsid w:val="001D741F"/>
    <w:rsid w:val="001E0EA9"/>
    <w:rsid w:val="001E1926"/>
    <w:rsid w:val="001E1A8E"/>
    <w:rsid w:val="001E2077"/>
    <w:rsid w:val="001E6105"/>
    <w:rsid w:val="001E7A66"/>
    <w:rsid w:val="001E7B3E"/>
    <w:rsid w:val="001F0465"/>
    <w:rsid w:val="001F164A"/>
    <w:rsid w:val="001F1E82"/>
    <w:rsid w:val="001F2733"/>
    <w:rsid w:val="001F430E"/>
    <w:rsid w:val="001F58E2"/>
    <w:rsid w:val="001F6954"/>
    <w:rsid w:val="001F6C73"/>
    <w:rsid w:val="001F72DF"/>
    <w:rsid w:val="001F7CFB"/>
    <w:rsid w:val="00202B91"/>
    <w:rsid w:val="00203C58"/>
    <w:rsid w:val="00203EF5"/>
    <w:rsid w:val="002046DF"/>
    <w:rsid w:val="00204855"/>
    <w:rsid w:val="0020534B"/>
    <w:rsid w:val="00207415"/>
    <w:rsid w:val="00207F99"/>
    <w:rsid w:val="00210AC6"/>
    <w:rsid w:val="00210C13"/>
    <w:rsid w:val="0021193C"/>
    <w:rsid w:val="002119A3"/>
    <w:rsid w:val="00212B3C"/>
    <w:rsid w:val="002157CA"/>
    <w:rsid w:val="002162CE"/>
    <w:rsid w:val="00216710"/>
    <w:rsid w:val="0021687D"/>
    <w:rsid w:val="00216A57"/>
    <w:rsid w:val="002200C5"/>
    <w:rsid w:val="00223385"/>
    <w:rsid w:val="00224220"/>
    <w:rsid w:val="00225C68"/>
    <w:rsid w:val="0022732C"/>
    <w:rsid w:val="00232B6F"/>
    <w:rsid w:val="00233656"/>
    <w:rsid w:val="00235770"/>
    <w:rsid w:val="002361D9"/>
    <w:rsid w:val="00241C82"/>
    <w:rsid w:val="00242F49"/>
    <w:rsid w:val="002431B7"/>
    <w:rsid w:val="002442D6"/>
    <w:rsid w:val="00244405"/>
    <w:rsid w:val="0024449A"/>
    <w:rsid w:val="00244D3D"/>
    <w:rsid w:val="00244DB9"/>
    <w:rsid w:val="002452D4"/>
    <w:rsid w:val="0025045B"/>
    <w:rsid w:val="002517C4"/>
    <w:rsid w:val="00252442"/>
    <w:rsid w:val="00252E01"/>
    <w:rsid w:val="00253BBC"/>
    <w:rsid w:val="00254B57"/>
    <w:rsid w:val="00254B67"/>
    <w:rsid w:val="00255BB8"/>
    <w:rsid w:val="00260104"/>
    <w:rsid w:val="00260613"/>
    <w:rsid w:val="0026071D"/>
    <w:rsid w:val="002622BF"/>
    <w:rsid w:val="00262E3E"/>
    <w:rsid w:val="0026346D"/>
    <w:rsid w:val="0026413B"/>
    <w:rsid w:val="00265906"/>
    <w:rsid w:val="0026590C"/>
    <w:rsid w:val="00267785"/>
    <w:rsid w:val="0026790B"/>
    <w:rsid w:val="0027198A"/>
    <w:rsid w:val="00271BC9"/>
    <w:rsid w:val="00274CBF"/>
    <w:rsid w:val="0027730E"/>
    <w:rsid w:val="00277854"/>
    <w:rsid w:val="00280D9F"/>
    <w:rsid w:val="00281F62"/>
    <w:rsid w:val="002823F3"/>
    <w:rsid w:val="002839D1"/>
    <w:rsid w:val="00285A85"/>
    <w:rsid w:val="00286EED"/>
    <w:rsid w:val="00287EAC"/>
    <w:rsid w:val="00291E5D"/>
    <w:rsid w:val="00292659"/>
    <w:rsid w:val="00292EAE"/>
    <w:rsid w:val="0029364E"/>
    <w:rsid w:val="00293FF8"/>
    <w:rsid w:val="00294C53"/>
    <w:rsid w:val="00295C71"/>
    <w:rsid w:val="00295CB5"/>
    <w:rsid w:val="00295E6B"/>
    <w:rsid w:val="0029786D"/>
    <w:rsid w:val="002A07D2"/>
    <w:rsid w:val="002A0CE9"/>
    <w:rsid w:val="002A2A12"/>
    <w:rsid w:val="002A4366"/>
    <w:rsid w:val="002A444D"/>
    <w:rsid w:val="002B1040"/>
    <w:rsid w:val="002B1268"/>
    <w:rsid w:val="002B1D50"/>
    <w:rsid w:val="002B3472"/>
    <w:rsid w:val="002B424F"/>
    <w:rsid w:val="002B52EE"/>
    <w:rsid w:val="002B7EEC"/>
    <w:rsid w:val="002C01C3"/>
    <w:rsid w:val="002C07E2"/>
    <w:rsid w:val="002C18FE"/>
    <w:rsid w:val="002C2399"/>
    <w:rsid w:val="002C36BD"/>
    <w:rsid w:val="002C532B"/>
    <w:rsid w:val="002C5C4D"/>
    <w:rsid w:val="002D2A9F"/>
    <w:rsid w:val="002D4698"/>
    <w:rsid w:val="002D5C58"/>
    <w:rsid w:val="002E0498"/>
    <w:rsid w:val="002E0D9C"/>
    <w:rsid w:val="002E1F41"/>
    <w:rsid w:val="002E23FF"/>
    <w:rsid w:val="002E263C"/>
    <w:rsid w:val="002E2C39"/>
    <w:rsid w:val="002E368F"/>
    <w:rsid w:val="002E3B14"/>
    <w:rsid w:val="002E6A5F"/>
    <w:rsid w:val="002F051D"/>
    <w:rsid w:val="002F134C"/>
    <w:rsid w:val="002F39DB"/>
    <w:rsid w:val="002F3DD9"/>
    <w:rsid w:val="002F53EC"/>
    <w:rsid w:val="002F541D"/>
    <w:rsid w:val="002F7C09"/>
    <w:rsid w:val="003004FB"/>
    <w:rsid w:val="00300CE0"/>
    <w:rsid w:val="00302220"/>
    <w:rsid w:val="003037BC"/>
    <w:rsid w:val="00303B43"/>
    <w:rsid w:val="00307719"/>
    <w:rsid w:val="00310A85"/>
    <w:rsid w:val="003121CF"/>
    <w:rsid w:val="00317489"/>
    <w:rsid w:val="0032173C"/>
    <w:rsid w:val="00321C42"/>
    <w:rsid w:val="00321E1C"/>
    <w:rsid w:val="00322BDB"/>
    <w:rsid w:val="003268D6"/>
    <w:rsid w:val="00331DFE"/>
    <w:rsid w:val="00332224"/>
    <w:rsid w:val="0033248D"/>
    <w:rsid w:val="00332577"/>
    <w:rsid w:val="00333209"/>
    <w:rsid w:val="00336D62"/>
    <w:rsid w:val="003407B0"/>
    <w:rsid w:val="003409D8"/>
    <w:rsid w:val="0034543C"/>
    <w:rsid w:val="00346412"/>
    <w:rsid w:val="003469CC"/>
    <w:rsid w:val="00346E5A"/>
    <w:rsid w:val="003479F1"/>
    <w:rsid w:val="00347B40"/>
    <w:rsid w:val="00351941"/>
    <w:rsid w:val="00362926"/>
    <w:rsid w:val="003633DF"/>
    <w:rsid w:val="00366E7A"/>
    <w:rsid w:val="003674AB"/>
    <w:rsid w:val="0037356C"/>
    <w:rsid w:val="00373A3C"/>
    <w:rsid w:val="00375469"/>
    <w:rsid w:val="00377093"/>
    <w:rsid w:val="00377EF5"/>
    <w:rsid w:val="00390D73"/>
    <w:rsid w:val="00390DA5"/>
    <w:rsid w:val="003A040F"/>
    <w:rsid w:val="003A0D68"/>
    <w:rsid w:val="003A11A1"/>
    <w:rsid w:val="003A19B1"/>
    <w:rsid w:val="003A203B"/>
    <w:rsid w:val="003A2311"/>
    <w:rsid w:val="003A3881"/>
    <w:rsid w:val="003A3EFF"/>
    <w:rsid w:val="003A69AC"/>
    <w:rsid w:val="003A742C"/>
    <w:rsid w:val="003A7D7F"/>
    <w:rsid w:val="003B0DF7"/>
    <w:rsid w:val="003B38EF"/>
    <w:rsid w:val="003B4532"/>
    <w:rsid w:val="003B6449"/>
    <w:rsid w:val="003B6956"/>
    <w:rsid w:val="003B6B23"/>
    <w:rsid w:val="003B7C8B"/>
    <w:rsid w:val="003B7C9B"/>
    <w:rsid w:val="003C00BA"/>
    <w:rsid w:val="003C133E"/>
    <w:rsid w:val="003C1413"/>
    <w:rsid w:val="003C18A1"/>
    <w:rsid w:val="003C20D3"/>
    <w:rsid w:val="003C293D"/>
    <w:rsid w:val="003C453D"/>
    <w:rsid w:val="003C4781"/>
    <w:rsid w:val="003C6B25"/>
    <w:rsid w:val="003D0039"/>
    <w:rsid w:val="003D0831"/>
    <w:rsid w:val="003D0C77"/>
    <w:rsid w:val="003D3A3F"/>
    <w:rsid w:val="003D5238"/>
    <w:rsid w:val="003D7364"/>
    <w:rsid w:val="003D7D54"/>
    <w:rsid w:val="003D7E23"/>
    <w:rsid w:val="003E3789"/>
    <w:rsid w:val="003E3A8D"/>
    <w:rsid w:val="003E4A2B"/>
    <w:rsid w:val="003E4FC1"/>
    <w:rsid w:val="003F0A92"/>
    <w:rsid w:val="003F0FD2"/>
    <w:rsid w:val="003F10C1"/>
    <w:rsid w:val="003F2C03"/>
    <w:rsid w:val="003F4020"/>
    <w:rsid w:val="003F5653"/>
    <w:rsid w:val="003F5889"/>
    <w:rsid w:val="003F7016"/>
    <w:rsid w:val="003F7AA8"/>
    <w:rsid w:val="00401762"/>
    <w:rsid w:val="004036C5"/>
    <w:rsid w:val="00403F4B"/>
    <w:rsid w:val="00404D38"/>
    <w:rsid w:val="00405C3C"/>
    <w:rsid w:val="00406707"/>
    <w:rsid w:val="00406D37"/>
    <w:rsid w:val="00407385"/>
    <w:rsid w:val="00407969"/>
    <w:rsid w:val="00410BE9"/>
    <w:rsid w:val="00411103"/>
    <w:rsid w:val="004114F2"/>
    <w:rsid w:val="00411516"/>
    <w:rsid w:val="0041254F"/>
    <w:rsid w:val="0041507F"/>
    <w:rsid w:val="00416E9D"/>
    <w:rsid w:val="00417B86"/>
    <w:rsid w:val="00420CFF"/>
    <w:rsid w:val="004217C5"/>
    <w:rsid w:val="00424EAE"/>
    <w:rsid w:val="00425596"/>
    <w:rsid w:val="004263C0"/>
    <w:rsid w:val="00426A58"/>
    <w:rsid w:val="004274F2"/>
    <w:rsid w:val="004277CC"/>
    <w:rsid w:val="00427EEA"/>
    <w:rsid w:val="00430055"/>
    <w:rsid w:val="00431FC9"/>
    <w:rsid w:val="0043302E"/>
    <w:rsid w:val="0043401F"/>
    <w:rsid w:val="004340F7"/>
    <w:rsid w:val="00434840"/>
    <w:rsid w:val="00436E16"/>
    <w:rsid w:val="0043779A"/>
    <w:rsid w:val="004409E9"/>
    <w:rsid w:val="00440AB3"/>
    <w:rsid w:val="00441671"/>
    <w:rsid w:val="00442C7E"/>
    <w:rsid w:val="00445A3D"/>
    <w:rsid w:val="00447BA5"/>
    <w:rsid w:val="00450391"/>
    <w:rsid w:val="00450488"/>
    <w:rsid w:val="0045064C"/>
    <w:rsid w:val="00450740"/>
    <w:rsid w:val="004511A9"/>
    <w:rsid w:val="00451560"/>
    <w:rsid w:val="00452AF5"/>
    <w:rsid w:val="004561ED"/>
    <w:rsid w:val="00456D7E"/>
    <w:rsid w:val="00460C1D"/>
    <w:rsid w:val="00461A3B"/>
    <w:rsid w:val="00461B63"/>
    <w:rsid w:val="0046211A"/>
    <w:rsid w:val="00463D1B"/>
    <w:rsid w:val="00463E52"/>
    <w:rsid w:val="00465816"/>
    <w:rsid w:val="004702B6"/>
    <w:rsid w:val="0047414C"/>
    <w:rsid w:val="00476BA4"/>
    <w:rsid w:val="0048079F"/>
    <w:rsid w:val="004812F1"/>
    <w:rsid w:val="00481792"/>
    <w:rsid w:val="004828B1"/>
    <w:rsid w:val="004828F1"/>
    <w:rsid w:val="00483940"/>
    <w:rsid w:val="0048413E"/>
    <w:rsid w:val="00484851"/>
    <w:rsid w:val="00485007"/>
    <w:rsid w:val="00487013"/>
    <w:rsid w:val="004917BE"/>
    <w:rsid w:val="00493105"/>
    <w:rsid w:val="0049443A"/>
    <w:rsid w:val="00494728"/>
    <w:rsid w:val="00496079"/>
    <w:rsid w:val="00496452"/>
    <w:rsid w:val="004A00F0"/>
    <w:rsid w:val="004A14BF"/>
    <w:rsid w:val="004A173A"/>
    <w:rsid w:val="004A24F5"/>
    <w:rsid w:val="004A2710"/>
    <w:rsid w:val="004A2E6E"/>
    <w:rsid w:val="004A4071"/>
    <w:rsid w:val="004A55A8"/>
    <w:rsid w:val="004A5722"/>
    <w:rsid w:val="004A5E72"/>
    <w:rsid w:val="004A6802"/>
    <w:rsid w:val="004A699C"/>
    <w:rsid w:val="004A7957"/>
    <w:rsid w:val="004B0531"/>
    <w:rsid w:val="004B0861"/>
    <w:rsid w:val="004B094A"/>
    <w:rsid w:val="004B11C9"/>
    <w:rsid w:val="004B22DD"/>
    <w:rsid w:val="004B34D5"/>
    <w:rsid w:val="004B3EC7"/>
    <w:rsid w:val="004B5587"/>
    <w:rsid w:val="004B5F75"/>
    <w:rsid w:val="004B607C"/>
    <w:rsid w:val="004B608F"/>
    <w:rsid w:val="004C0273"/>
    <w:rsid w:val="004C0E00"/>
    <w:rsid w:val="004C0F2E"/>
    <w:rsid w:val="004C4043"/>
    <w:rsid w:val="004C65EB"/>
    <w:rsid w:val="004C7789"/>
    <w:rsid w:val="004D1CC2"/>
    <w:rsid w:val="004D3283"/>
    <w:rsid w:val="004D3890"/>
    <w:rsid w:val="004D6454"/>
    <w:rsid w:val="004D7865"/>
    <w:rsid w:val="004D7BE2"/>
    <w:rsid w:val="004E194B"/>
    <w:rsid w:val="004E1E64"/>
    <w:rsid w:val="004E204F"/>
    <w:rsid w:val="004E2717"/>
    <w:rsid w:val="004E27D7"/>
    <w:rsid w:val="004E2ACA"/>
    <w:rsid w:val="004E386B"/>
    <w:rsid w:val="004E4B9C"/>
    <w:rsid w:val="004E5CE8"/>
    <w:rsid w:val="004F0302"/>
    <w:rsid w:val="004F070D"/>
    <w:rsid w:val="004F09DE"/>
    <w:rsid w:val="004F1918"/>
    <w:rsid w:val="004F3498"/>
    <w:rsid w:val="004F3774"/>
    <w:rsid w:val="004F6536"/>
    <w:rsid w:val="005017D2"/>
    <w:rsid w:val="00503B72"/>
    <w:rsid w:val="005049DE"/>
    <w:rsid w:val="00505924"/>
    <w:rsid w:val="00507DC7"/>
    <w:rsid w:val="00510400"/>
    <w:rsid w:val="0051101D"/>
    <w:rsid w:val="00511131"/>
    <w:rsid w:val="005113EE"/>
    <w:rsid w:val="005135B2"/>
    <w:rsid w:val="00513AD7"/>
    <w:rsid w:val="0051496E"/>
    <w:rsid w:val="00515A0C"/>
    <w:rsid w:val="00520483"/>
    <w:rsid w:val="00521EF5"/>
    <w:rsid w:val="00523F4A"/>
    <w:rsid w:val="0052516E"/>
    <w:rsid w:val="00526BD0"/>
    <w:rsid w:val="00526D53"/>
    <w:rsid w:val="00526D7D"/>
    <w:rsid w:val="00527BE8"/>
    <w:rsid w:val="0053164C"/>
    <w:rsid w:val="00531FBB"/>
    <w:rsid w:val="005327EF"/>
    <w:rsid w:val="00533EB9"/>
    <w:rsid w:val="00535014"/>
    <w:rsid w:val="005416BF"/>
    <w:rsid w:val="00541D38"/>
    <w:rsid w:val="00542282"/>
    <w:rsid w:val="00544B30"/>
    <w:rsid w:val="00544F3C"/>
    <w:rsid w:val="00545AFE"/>
    <w:rsid w:val="00546F74"/>
    <w:rsid w:val="005508D7"/>
    <w:rsid w:val="00551C53"/>
    <w:rsid w:val="00551D28"/>
    <w:rsid w:val="00552ACC"/>
    <w:rsid w:val="00553D0F"/>
    <w:rsid w:val="00554B64"/>
    <w:rsid w:val="0055550A"/>
    <w:rsid w:val="005565E9"/>
    <w:rsid w:val="005612FA"/>
    <w:rsid w:val="00561587"/>
    <w:rsid w:val="00562C79"/>
    <w:rsid w:val="00563295"/>
    <w:rsid w:val="00563D59"/>
    <w:rsid w:val="00564320"/>
    <w:rsid w:val="005646D4"/>
    <w:rsid w:val="00564D56"/>
    <w:rsid w:val="0056525D"/>
    <w:rsid w:val="0056570E"/>
    <w:rsid w:val="00565F85"/>
    <w:rsid w:val="005664C7"/>
    <w:rsid w:val="0056659D"/>
    <w:rsid w:val="00566D4F"/>
    <w:rsid w:val="005703EB"/>
    <w:rsid w:val="0057195E"/>
    <w:rsid w:val="00572FF0"/>
    <w:rsid w:val="005734BA"/>
    <w:rsid w:val="00573F09"/>
    <w:rsid w:val="00576BCD"/>
    <w:rsid w:val="005800C6"/>
    <w:rsid w:val="0058085A"/>
    <w:rsid w:val="00580F03"/>
    <w:rsid w:val="005859E0"/>
    <w:rsid w:val="00585E12"/>
    <w:rsid w:val="005915E0"/>
    <w:rsid w:val="00592C8D"/>
    <w:rsid w:val="00593CDA"/>
    <w:rsid w:val="005944B2"/>
    <w:rsid w:val="00594AA6"/>
    <w:rsid w:val="00594DE1"/>
    <w:rsid w:val="00595417"/>
    <w:rsid w:val="00595839"/>
    <w:rsid w:val="00595D4D"/>
    <w:rsid w:val="0059655F"/>
    <w:rsid w:val="00596E05"/>
    <w:rsid w:val="005A0A6F"/>
    <w:rsid w:val="005A2D1F"/>
    <w:rsid w:val="005A2D23"/>
    <w:rsid w:val="005A3B66"/>
    <w:rsid w:val="005A4DC0"/>
    <w:rsid w:val="005A7076"/>
    <w:rsid w:val="005B1C0E"/>
    <w:rsid w:val="005B21C7"/>
    <w:rsid w:val="005B2419"/>
    <w:rsid w:val="005B2BE3"/>
    <w:rsid w:val="005B4DEF"/>
    <w:rsid w:val="005B6E12"/>
    <w:rsid w:val="005B77A4"/>
    <w:rsid w:val="005C0D7F"/>
    <w:rsid w:val="005C0F55"/>
    <w:rsid w:val="005C0F88"/>
    <w:rsid w:val="005C1150"/>
    <w:rsid w:val="005C177B"/>
    <w:rsid w:val="005C3ABB"/>
    <w:rsid w:val="005C477D"/>
    <w:rsid w:val="005C5C59"/>
    <w:rsid w:val="005C6022"/>
    <w:rsid w:val="005C7307"/>
    <w:rsid w:val="005C754D"/>
    <w:rsid w:val="005D09C2"/>
    <w:rsid w:val="005D1301"/>
    <w:rsid w:val="005D1909"/>
    <w:rsid w:val="005D2C33"/>
    <w:rsid w:val="005D3142"/>
    <w:rsid w:val="005D4668"/>
    <w:rsid w:val="005D4B44"/>
    <w:rsid w:val="005D7518"/>
    <w:rsid w:val="005D7F2E"/>
    <w:rsid w:val="005E0B52"/>
    <w:rsid w:val="005E0FF7"/>
    <w:rsid w:val="005E1433"/>
    <w:rsid w:val="005E1F6E"/>
    <w:rsid w:val="005E29EE"/>
    <w:rsid w:val="005E2BC9"/>
    <w:rsid w:val="005E2BFD"/>
    <w:rsid w:val="005E66A4"/>
    <w:rsid w:val="005F2532"/>
    <w:rsid w:val="005F2829"/>
    <w:rsid w:val="005F29DC"/>
    <w:rsid w:val="00600115"/>
    <w:rsid w:val="006016FB"/>
    <w:rsid w:val="00602AD1"/>
    <w:rsid w:val="00602E6B"/>
    <w:rsid w:val="006036E3"/>
    <w:rsid w:val="00607188"/>
    <w:rsid w:val="0060774B"/>
    <w:rsid w:val="00611406"/>
    <w:rsid w:val="00612495"/>
    <w:rsid w:val="0061427D"/>
    <w:rsid w:val="00614B4F"/>
    <w:rsid w:val="0061593B"/>
    <w:rsid w:val="00615BFA"/>
    <w:rsid w:val="006200C1"/>
    <w:rsid w:val="00620D49"/>
    <w:rsid w:val="00622C75"/>
    <w:rsid w:val="00623834"/>
    <w:rsid w:val="00623D87"/>
    <w:rsid w:val="00623E77"/>
    <w:rsid w:val="006254C2"/>
    <w:rsid w:val="00625E9E"/>
    <w:rsid w:val="00627452"/>
    <w:rsid w:val="00630ABE"/>
    <w:rsid w:val="00633EEB"/>
    <w:rsid w:val="006348F0"/>
    <w:rsid w:val="00636D21"/>
    <w:rsid w:val="00641A1E"/>
    <w:rsid w:val="00641AE5"/>
    <w:rsid w:val="00642C81"/>
    <w:rsid w:val="006441AE"/>
    <w:rsid w:val="006458A9"/>
    <w:rsid w:val="006463D9"/>
    <w:rsid w:val="00647F42"/>
    <w:rsid w:val="00647FDA"/>
    <w:rsid w:val="0065019D"/>
    <w:rsid w:val="0065192A"/>
    <w:rsid w:val="0065202C"/>
    <w:rsid w:val="006526AB"/>
    <w:rsid w:val="00654B90"/>
    <w:rsid w:val="00654FB4"/>
    <w:rsid w:val="00655AC7"/>
    <w:rsid w:val="006568B1"/>
    <w:rsid w:val="00656BE8"/>
    <w:rsid w:val="00656E7F"/>
    <w:rsid w:val="00660476"/>
    <w:rsid w:val="006604DC"/>
    <w:rsid w:val="006624A4"/>
    <w:rsid w:val="0066460E"/>
    <w:rsid w:val="00665574"/>
    <w:rsid w:val="00666390"/>
    <w:rsid w:val="0067134D"/>
    <w:rsid w:val="0067514E"/>
    <w:rsid w:val="006752EF"/>
    <w:rsid w:val="0067631F"/>
    <w:rsid w:val="006766C2"/>
    <w:rsid w:val="00676889"/>
    <w:rsid w:val="00676D4D"/>
    <w:rsid w:val="00680434"/>
    <w:rsid w:val="0068176D"/>
    <w:rsid w:val="00681AA1"/>
    <w:rsid w:val="00682E11"/>
    <w:rsid w:val="00686A6B"/>
    <w:rsid w:val="00686AF7"/>
    <w:rsid w:val="006871DD"/>
    <w:rsid w:val="00695F30"/>
    <w:rsid w:val="00695F9A"/>
    <w:rsid w:val="006A55F4"/>
    <w:rsid w:val="006A569E"/>
    <w:rsid w:val="006A76A2"/>
    <w:rsid w:val="006A76D6"/>
    <w:rsid w:val="006B09E6"/>
    <w:rsid w:val="006B2515"/>
    <w:rsid w:val="006B2F7B"/>
    <w:rsid w:val="006B45D5"/>
    <w:rsid w:val="006B4D54"/>
    <w:rsid w:val="006B6397"/>
    <w:rsid w:val="006B72E1"/>
    <w:rsid w:val="006B7AB1"/>
    <w:rsid w:val="006C1113"/>
    <w:rsid w:val="006C1470"/>
    <w:rsid w:val="006C2165"/>
    <w:rsid w:val="006C400F"/>
    <w:rsid w:val="006C6734"/>
    <w:rsid w:val="006C7726"/>
    <w:rsid w:val="006D2F4D"/>
    <w:rsid w:val="006D3E88"/>
    <w:rsid w:val="006D4044"/>
    <w:rsid w:val="006D47DC"/>
    <w:rsid w:val="006D6BC3"/>
    <w:rsid w:val="006E15AD"/>
    <w:rsid w:val="006E2B59"/>
    <w:rsid w:val="006E2E1C"/>
    <w:rsid w:val="006E6BE2"/>
    <w:rsid w:val="006F0E28"/>
    <w:rsid w:val="006F378B"/>
    <w:rsid w:val="006F3BC0"/>
    <w:rsid w:val="006F47EE"/>
    <w:rsid w:val="006F6C9E"/>
    <w:rsid w:val="006F7D39"/>
    <w:rsid w:val="0070201C"/>
    <w:rsid w:val="0070244C"/>
    <w:rsid w:val="00703A95"/>
    <w:rsid w:val="00704875"/>
    <w:rsid w:val="007051D8"/>
    <w:rsid w:val="00710CA4"/>
    <w:rsid w:val="00710F71"/>
    <w:rsid w:val="007114E9"/>
    <w:rsid w:val="00714A8C"/>
    <w:rsid w:val="00715DF4"/>
    <w:rsid w:val="00716041"/>
    <w:rsid w:val="00716504"/>
    <w:rsid w:val="0071675F"/>
    <w:rsid w:val="00720BBB"/>
    <w:rsid w:val="007217C8"/>
    <w:rsid w:val="007235D1"/>
    <w:rsid w:val="00723D50"/>
    <w:rsid w:val="00724A95"/>
    <w:rsid w:val="00724BAE"/>
    <w:rsid w:val="007257D1"/>
    <w:rsid w:val="00727841"/>
    <w:rsid w:val="00727D39"/>
    <w:rsid w:val="00727E8E"/>
    <w:rsid w:val="00733D0E"/>
    <w:rsid w:val="00734303"/>
    <w:rsid w:val="00734455"/>
    <w:rsid w:val="0073484A"/>
    <w:rsid w:val="007404D1"/>
    <w:rsid w:val="007418F4"/>
    <w:rsid w:val="00745F56"/>
    <w:rsid w:val="00746752"/>
    <w:rsid w:val="00746F5E"/>
    <w:rsid w:val="00747957"/>
    <w:rsid w:val="00747F69"/>
    <w:rsid w:val="00751E66"/>
    <w:rsid w:val="00752236"/>
    <w:rsid w:val="0075247C"/>
    <w:rsid w:val="007540F9"/>
    <w:rsid w:val="00754F8E"/>
    <w:rsid w:val="0075554E"/>
    <w:rsid w:val="00755641"/>
    <w:rsid w:val="00755BBC"/>
    <w:rsid w:val="00756EF8"/>
    <w:rsid w:val="00757FBB"/>
    <w:rsid w:val="00760524"/>
    <w:rsid w:val="007612F3"/>
    <w:rsid w:val="00762074"/>
    <w:rsid w:val="00762AE6"/>
    <w:rsid w:val="00762C1A"/>
    <w:rsid w:val="00762F7B"/>
    <w:rsid w:val="00763EBD"/>
    <w:rsid w:val="00764562"/>
    <w:rsid w:val="007661B7"/>
    <w:rsid w:val="007661E3"/>
    <w:rsid w:val="007670BB"/>
    <w:rsid w:val="0077051F"/>
    <w:rsid w:val="00770FBD"/>
    <w:rsid w:val="00773AE3"/>
    <w:rsid w:val="007759CD"/>
    <w:rsid w:val="00776608"/>
    <w:rsid w:val="00783039"/>
    <w:rsid w:val="00783182"/>
    <w:rsid w:val="00784294"/>
    <w:rsid w:val="0078437B"/>
    <w:rsid w:val="0078540C"/>
    <w:rsid w:val="00785866"/>
    <w:rsid w:val="00785FC5"/>
    <w:rsid w:val="00786616"/>
    <w:rsid w:val="007877F6"/>
    <w:rsid w:val="00791C2A"/>
    <w:rsid w:val="00791C3C"/>
    <w:rsid w:val="00791F03"/>
    <w:rsid w:val="00792971"/>
    <w:rsid w:val="00794A5A"/>
    <w:rsid w:val="00795F7C"/>
    <w:rsid w:val="00796A3D"/>
    <w:rsid w:val="007A0291"/>
    <w:rsid w:val="007A0C69"/>
    <w:rsid w:val="007A0E12"/>
    <w:rsid w:val="007A1685"/>
    <w:rsid w:val="007A200D"/>
    <w:rsid w:val="007A3A13"/>
    <w:rsid w:val="007A3EB6"/>
    <w:rsid w:val="007A6731"/>
    <w:rsid w:val="007A6927"/>
    <w:rsid w:val="007B50A0"/>
    <w:rsid w:val="007B52FC"/>
    <w:rsid w:val="007B6415"/>
    <w:rsid w:val="007B6AA8"/>
    <w:rsid w:val="007B7430"/>
    <w:rsid w:val="007B7EC8"/>
    <w:rsid w:val="007C04B7"/>
    <w:rsid w:val="007C2061"/>
    <w:rsid w:val="007C5830"/>
    <w:rsid w:val="007C5944"/>
    <w:rsid w:val="007C5EB9"/>
    <w:rsid w:val="007C636D"/>
    <w:rsid w:val="007D05D6"/>
    <w:rsid w:val="007D3E54"/>
    <w:rsid w:val="007D4F1B"/>
    <w:rsid w:val="007D5014"/>
    <w:rsid w:val="007D5A82"/>
    <w:rsid w:val="007D73A6"/>
    <w:rsid w:val="007E2472"/>
    <w:rsid w:val="007E37F7"/>
    <w:rsid w:val="007E39F7"/>
    <w:rsid w:val="007E44EE"/>
    <w:rsid w:val="007E48EF"/>
    <w:rsid w:val="007F035B"/>
    <w:rsid w:val="007F0A12"/>
    <w:rsid w:val="007F24AA"/>
    <w:rsid w:val="007F25F4"/>
    <w:rsid w:val="007F5E61"/>
    <w:rsid w:val="007F787C"/>
    <w:rsid w:val="007F7BCB"/>
    <w:rsid w:val="008008A7"/>
    <w:rsid w:val="00800C9B"/>
    <w:rsid w:val="00800DE7"/>
    <w:rsid w:val="0080138F"/>
    <w:rsid w:val="00801C76"/>
    <w:rsid w:val="00801F6E"/>
    <w:rsid w:val="008033B8"/>
    <w:rsid w:val="008043B5"/>
    <w:rsid w:val="00805EDF"/>
    <w:rsid w:val="008066CB"/>
    <w:rsid w:val="00810826"/>
    <w:rsid w:val="008141AD"/>
    <w:rsid w:val="008141EC"/>
    <w:rsid w:val="00814DDF"/>
    <w:rsid w:val="008160FB"/>
    <w:rsid w:val="0081627C"/>
    <w:rsid w:val="00821D6B"/>
    <w:rsid w:val="0082705E"/>
    <w:rsid w:val="00827959"/>
    <w:rsid w:val="00830CBA"/>
    <w:rsid w:val="008311CE"/>
    <w:rsid w:val="00831903"/>
    <w:rsid w:val="0083232A"/>
    <w:rsid w:val="008333A4"/>
    <w:rsid w:val="0083550A"/>
    <w:rsid w:val="00836399"/>
    <w:rsid w:val="008363CF"/>
    <w:rsid w:val="008366B3"/>
    <w:rsid w:val="00836A9D"/>
    <w:rsid w:val="0084005D"/>
    <w:rsid w:val="00840970"/>
    <w:rsid w:val="008422D4"/>
    <w:rsid w:val="00842953"/>
    <w:rsid w:val="008438DE"/>
    <w:rsid w:val="00844589"/>
    <w:rsid w:val="00844860"/>
    <w:rsid w:val="00847772"/>
    <w:rsid w:val="00847C13"/>
    <w:rsid w:val="00851C5A"/>
    <w:rsid w:val="00852044"/>
    <w:rsid w:val="00852342"/>
    <w:rsid w:val="00852F2F"/>
    <w:rsid w:val="00853436"/>
    <w:rsid w:val="00857344"/>
    <w:rsid w:val="008619B2"/>
    <w:rsid w:val="00861D39"/>
    <w:rsid w:val="008673E8"/>
    <w:rsid w:val="00872E8D"/>
    <w:rsid w:val="008732B6"/>
    <w:rsid w:val="008765E1"/>
    <w:rsid w:val="008774F9"/>
    <w:rsid w:val="00880B41"/>
    <w:rsid w:val="0088288D"/>
    <w:rsid w:val="008835BF"/>
    <w:rsid w:val="00883995"/>
    <w:rsid w:val="00890724"/>
    <w:rsid w:val="008975A3"/>
    <w:rsid w:val="008A010D"/>
    <w:rsid w:val="008A0694"/>
    <w:rsid w:val="008A07B3"/>
    <w:rsid w:val="008A0A37"/>
    <w:rsid w:val="008A3D71"/>
    <w:rsid w:val="008A4A46"/>
    <w:rsid w:val="008A5024"/>
    <w:rsid w:val="008A62F2"/>
    <w:rsid w:val="008A6F5B"/>
    <w:rsid w:val="008A741A"/>
    <w:rsid w:val="008A7B10"/>
    <w:rsid w:val="008A7BB1"/>
    <w:rsid w:val="008B011F"/>
    <w:rsid w:val="008B03C9"/>
    <w:rsid w:val="008B0655"/>
    <w:rsid w:val="008B0A3F"/>
    <w:rsid w:val="008B0EBE"/>
    <w:rsid w:val="008B1471"/>
    <w:rsid w:val="008B1588"/>
    <w:rsid w:val="008B1C6F"/>
    <w:rsid w:val="008B203E"/>
    <w:rsid w:val="008B2F9D"/>
    <w:rsid w:val="008B35AF"/>
    <w:rsid w:val="008B3971"/>
    <w:rsid w:val="008B48E4"/>
    <w:rsid w:val="008B5FFD"/>
    <w:rsid w:val="008B6383"/>
    <w:rsid w:val="008B66D8"/>
    <w:rsid w:val="008B6D1F"/>
    <w:rsid w:val="008C0237"/>
    <w:rsid w:val="008C0E03"/>
    <w:rsid w:val="008C2786"/>
    <w:rsid w:val="008C32A2"/>
    <w:rsid w:val="008C474C"/>
    <w:rsid w:val="008D2994"/>
    <w:rsid w:val="008D2EB3"/>
    <w:rsid w:val="008D4258"/>
    <w:rsid w:val="008D42CC"/>
    <w:rsid w:val="008D4A8C"/>
    <w:rsid w:val="008D5374"/>
    <w:rsid w:val="008D6771"/>
    <w:rsid w:val="008D7590"/>
    <w:rsid w:val="008E014E"/>
    <w:rsid w:val="008E0FA2"/>
    <w:rsid w:val="008E18BB"/>
    <w:rsid w:val="008E57F2"/>
    <w:rsid w:val="008E7B4F"/>
    <w:rsid w:val="008F24C1"/>
    <w:rsid w:val="008F2C7E"/>
    <w:rsid w:val="008F3173"/>
    <w:rsid w:val="008F34C6"/>
    <w:rsid w:val="008F4456"/>
    <w:rsid w:val="008F4E5E"/>
    <w:rsid w:val="008F56DE"/>
    <w:rsid w:val="008F7F04"/>
    <w:rsid w:val="009006AA"/>
    <w:rsid w:val="009006B7"/>
    <w:rsid w:val="00900A42"/>
    <w:rsid w:val="00901C6B"/>
    <w:rsid w:val="00904954"/>
    <w:rsid w:val="0090534E"/>
    <w:rsid w:val="0090718D"/>
    <w:rsid w:val="00907974"/>
    <w:rsid w:val="00912047"/>
    <w:rsid w:val="009127AC"/>
    <w:rsid w:val="00912E18"/>
    <w:rsid w:val="00916B91"/>
    <w:rsid w:val="00917388"/>
    <w:rsid w:val="009220C5"/>
    <w:rsid w:val="00923AE6"/>
    <w:rsid w:val="0092482C"/>
    <w:rsid w:val="009309AF"/>
    <w:rsid w:val="00931873"/>
    <w:rsid w:val="00933EFA"/>
    <w:rsid w:val="00934E93"/>
    <w:rsid w:val="00935402"/>
    <w:rsid w:val="00936C17"/>
    <w:rsid w:val="00937B5D"/>
    <w:rsid w:val="009401D0"/>
    <w:rsid w:val="00941499"/>
    <w:rsid w:val="0094211F"/>
    <w:rsid w:val="009501A2"/>
    <w:rsid w:val="00950ECB"/>
    <w:rsid w:val="00951230"/>
    <w:rsid w:val="009519CE"/>
    <w:rsid w:val="009528A2"/>
    <w:rsid w:val="00954754"/>
    <w:rsid w:val="00955426"/>
    <w:rsid w:val="00962649"/>
    <w:rsid w:val="00965194"/>
    <w:rsid w:val="00965374"/>
    <w:rsid w:val="00966B78"/>
    <w:rsid w:val="0097027A"/>
    <w:rsid w:val="00971AEC"/>
    <w:rsid w:val="00972A34"/>
    <w:rsid w:val="00973770"/>
    <w:rsid w:val="00974636"/>
    <w:rsid w:val="00977533"/>
    <w:rsid w:val="00980078"/>
    <w:rsid w:val="00981E57"/>
    <w:rsid w:val="009865B3"/>
    <w:rsid w:val="009865EF"/>
    <w:rsid w:val="009871B5"/>
    <w:rsid w:val="009913AE"/>
    <w:rsid w:val="009914F2"/>
    <w:rsid w:val="00992160"/>
    <w:rsid w:val="0099384A"/>
    <w:rsid w:val="00995C99"/>
    <w:rsid w:val="009963C1"/>
    <w:rsid w:val="009963DD"/>
    <w:rsid w:val="00997690"/>
    <w:rsid w:val="009A05FB"/>
    <w:rsid w:val="009A14D6"/>
    <w:rsid w:val="009A1AB4"/>
    <w:rsid w:val="009A1D47"/>
    <w:rsid w:val="009A4476"/>
    <w:rsid w:val="009A5606"/>
    <w:rsid w:val="009A573B"/>
    <w:rsid w:val="009A592F"/>
    <w:rsid w:val="009A757C"/>
    <w:rsid w:val="009B1101"/>
    <w:rsid w:val="009B219A"/>
    <w:rsid w:val="009B2E5D"/>
    <w:rsid w:val="009B358A"/>
    <w:rsid w:val="009B3919"/>
    <w:rsid w:val="009C11DB"/>
    <w:rsid w:val="009C24D9"/>
    <w:rsid w:val="009C2AD5"/>
    <w:rsid w:val="009C36D3"/>
    <w:rsid w:val="009C38D4"/>
    <w:rsid w:val="009C394E"/>
    <w:rsid w:val="009C5DBC"/>
    <w:rsid w:val="009C7A3B"/>
    <w:rsid w:val="009D165F"/>
    <w:rsid w:val="009D192C"/>
    <w:rsid w:val="009D2DBE"/>
    <w:rsid w:val="009D3830"/>
    <w:rsid w:val="009D616C"/>
    <w:rsid w:val="009D6D0C"/>
    <w:rsid w:val="009D7658"/>
    <w:rsid w:val="009E1E0C"/>
    <w:rsid w:val="009E24FC"/>
    <w:rsid w:val="009E2CA3"/>
    <w:rsid w:val="009E3909"/>
    <w:rsid w:val="009E42E9"/>
    <w:rsid w:val="009E55AD"/>
    <w:rsid w:val="009E5E12"/>
    <w:rsid w:val="009E6CBB"/>
    <w:rsid w:val="009E73C3"/>
    <w:rsid w:val="009F19CE"/>
    <w:rsid w:val="009F1A6E"/>
    <w:rsid w:val="009F21C2"/>
    <w:rsid w:val="009F34D3"/>
    <w:rsid w:val="009F4183"/>
    <w:rsid w:val="009F5BBC"/>
    <w:rsid w:val="00A00542"/>
    <w:rsid w:val="00A00738"/>
    <w:rsid w:val="00A00B91"/>
    <w:rsid w:val="00A02215"/>
    <w:rsid w:val="00A05621"/>
    <w:rsid w:val="00A05723"/>
    <w:rsid w:val="00A10231"/>
    <w:rsid w:val="00A10C3B"/>
    <w:rsid w:val="00A11AD9"/>
    <w:rsid w:val="00A1292A"/>
    <w:rsid w:val="00A133D2"/>
    <w:rsid w:val="00A13BD2"/>
    <w:rsid w:val="00A167F3"/>
    <w:rsid w:val="00A171DD"/>
    <w:rsid w:val="00A17279"/>
    <w:rsid w:val="00A20C0D"/>
    <w:rsid w:val="00A22B6E"/>
    <w:rsid w:val="00A2366F"/>
    <w:rsid w:val="00A242DD"/>
    <w:rsid w:val="00A27472"/>
    <w:rsid w:val="00A27639"/>
    <w:rsid w:val="00A301B5"/>
    <w:rsid w:val="00A3180C"/>
    <w:rsid w:val="00A319EE"/>
    <w:rsid w:val="00A347FD"/>
    <w:rsid w:val="00A34BF4"/>
    <w:rsid w:val="00A34EA8"/>
    <w:rsid w:val="00A3612A"/>
    <w:rsid w:val="00A36257"/>
    <w:rsid w:val="00A36433"/>
    <w:rsid w:val="00A40BFB"/>
    <w:rsid w:val="00A426F7"/>
    <w:rsid w:val="00A428D5"/>
    <w:rsid w:val="00A44841"/>
    <w:rsid w:val="00A50FBB"/>
    <w:rsid w:val="00A51816"/>
    <w:rsid w:val="00A52F12"/>
    <w:rsid w:val="00A5446C"/>
    <w:rsid w:val="00A5492D"/>
    <w:rsid w:val="00A5603F"/>
    <w:rsid w:val="00A563AC"/>
    <w:rsid w:val="00A569A6"/>
    <w:rsid w:val="00A610DE"/>
    <w:rsid w:val="00A614E8"/>
    <w:rsid w:val="00A66025"/>
    <w:rsid w:val="00A6615B"/>
    <w:rsid w:val="00A678CB"/>
    <w:rsid w:val="00A71258"/>
    <w:rsid w:val="00A7179A"/>
    <w:rsid w:val="00A71CF1"/>
    <w:rsid w:val="00A71F83"/>
    <w:rsid w:val="00A724E9"/>
    <w:rsid w:val="00A7369B"/>
    <w:rsid w:val="00A74181"/>
    <w:rsid w:val="00A75419"/>
    <w:rsid w:val="00A75FB7"/>
    <w:rsid w:val="00A76098"/>
    <w:rsid w:val="00A765D6"/>
    <w:rsid w:val="00A76EBA"/>
    <w:rsid w:val="00A77399"/>
    <w:rsid w:val="00A77615"/>
    <w:rsid w:val="00A77727"/>
    <w:rsid w:val="00A77D5E"/>
    <w:rsid w:val="00A77F68"/>
    <w:rsid w:val="00A82A76"/>
    <w:rsid w:val="00A862EA"/>
    <w:rsid w:val="00A86DE9"/>
    <w:rsid w:val="00A8795B"/>
    <w:rsid w:val="00A87CF7"/>
    <w:rsid w:val="00A902A0"/>
    <w:rsid w:val="00A9064E"/>
    <w:rsid w:val="00A90B7A"/>
    <w:rsid w:val="00A92A10"/>
    <w:rsid w:val="00A935BA"/>
    <w:rsid w:val="00A935E9"/>
    <w:rsid w:val="00A94A1F"/>
    <w:rsid w:val="00A97D2D"/>
    <w:rsid w:val="00AA052E"/>
    <w:rsid w:val="00AA0A9F"/>
    <w:rsid w:val="00AA1F09"/>
    <w:rsid w:val="00AA267C"/>
    <w:rsid w:val="00AA5438"/>
    <w:rsid w:val="00AA5BC9"/>
    <w:rsid w:val="00AA6618"/>
    <w:rsid w:val="00AA7BB9"/>
    <w:rsid w:val="00AB0D8F"/>
    <w:rsid w:val="00AB10EB"/>
    <w:rsid w:val="00AB283D"/>
    <w:rsid w:val="00AB2E30"/>
    <w:rsid w:val="00AB4D16"/>
    <w:rsid w:val="00AB508B"/>
    <w:rsid w:val="00AB68DE"/>
    <w:rsid w:val="00AB6B36"/>
    <w:rsid w:val="00AC09ED"/>
    <w:rsid w:val="00AC0D82"/>
    <w:rsid w:val="00AC1223"/>
    <w:rsid w:val="00AC30CB"/>
    <w:rsid w:val="00AC4421"/>
    <w:rsid w:val="00AC4666"/>
    <w:rsid w:val="00AC5003"/>
    <w:rsid w:val="00AC5CB1"/>
    <w:rsid w:val="00AC6ADA"/>
    <w:rsid w:val="00AC6EE4"/>
    <w:rsid w:val="00AC7C39"/>
    <w:rsid w:val="00AD0F29"/>
    <w:rsid w:val="00AD1664"/>
    <w:rsid w:val="00AD217C"/>
    <w:rsid w:val="00AD29CC"/>
    <w:rsid w:val="00AD2FEB"/>
    <w:rsid w:val="00AD38A3"/>
    <w:rsid w:val="00AD4E1D"/>
    <w:rsid w:val="00AD4EE7"/>
    <w:rsid w:val="00AD52F3"/>
    <w:rsid w:val="00AD5CEB"/>
    <w:rsid w:val="00AD675F"/>
    <w:rsid w:val="00AE1D1C"/>
    <w:rsid w:val="00AE29EE"/>
    <w:rsid w:val="00AE2AA5"/>
    <w:rsid w:val="00AE43DF"/>
    <w:rsid w:val="00AF0004"/>
    <w:rsid w:val="00AF1660"/>
    <w:rsid w:val="00AF172E"/>
    <w:rsid w:val="00AF225A"/>
    <w:rsid w:val="00AF2A3F"/>
    <w:rsid w:val="00AF63DF"/>
    <w:rsid w:val="00AF7B42"/>
    <w:rsid w:val="00B0061F"/>
    <w:rsid w:val="00B04220"/>
    <w:rsid w:val="00B056DB"/>
    <w:rsid w:val="00B05C02"/>
    <w:rsid w:val="00B10BAE"/>
    <w:rsid w:val="00B11DA0"/>
    <w:rsid w:val="00B1230A"/>
    <w:rsid w:val="00B12672"/>
    <w:rsid w:val="00B13157"/>
    <w:rsid w:val="00B134D2"/>
    <w:rsid w:val="00B15011"/>
    <w:rsid w:val="00B162B0"/>
    <w:rsid w:val="00B16A6B"/>
    <w:rsid w:val="00B219EA"/>
    <w:rsid w:val="00B23B3D"/>
    <w:rsid w:val="00B26F18"/>
    <w:rsid w:val="00B308C7"/>
    <w:rsid w:val="00B30D31"/>
    <w:rsid w:val="00B31998"/>
    <w:rsid w:val="00B3531A"/>
    <w:rsid w:val="00B375B1"/>
    <w:rsid w:val="00B40FCB"/>
    <w:rsid w:val="00B42162"/>
    <w:rsid w:val="00B437F5"/>
    <w:rsid w:val="00B43D60"/>
    <w:rsid w:val="00B4709C"/>
    <w:rsid w:val="00B507A4"/>
    <w:rsid w:val="00B51014"/>
    <w:rsid w:val="00B53F60"/>
    <w:rsid w:val="00B56E28"/>
    <w:rsid w:val="00B57CFC"/>
    <w:rsid w:val="00B60645"/>
    <w:rsid w:val="00B61193"/>
    <w:rsid w:val="00B61DBA"/>
    <w:rsid w:val="00B62AF9"/>
    <w:rsid w:val="00B65220"/>
    <w:rsid w:val="00B670C4"/>
    <w:rsid w:val="00B74843"/>
    <w:rsid w:val="00B75370"/>
    <w:rsid w:val="00B76091"/>
    <w:rsid w:val="00B771E2"/>
    <w:rsid w:val="00B80DCC"/>
    <w:rsid w:val="00B8449C"/>
    <w:rsid w:val="00B919B7"/>
    <w:rsid w:val="00B91A7C"/>
    <w:rsid w:val="00B9440C"/>
    <w:rsid w:val="00B9669A"/>
    <w:rsid w:val="00B96967"/>
    <w:rsid w:val="00B9728A"/>
    <w:rsid w:val="00BA0BC1"/>
    <w:rsid w:val="00BA172B"/>
    <w:rsid w:val="00BA1E2D"/>
    <w:rsid w:val="00BA3FA2"/>
    <w:rsid w:val="00BA4713"/>
    <w:rsid w:val="00BA6A91"/>
    <w:rsid w:val="00BA6C0B"/>
    <w:rsid w:val="00BB03BC"/>
    <w:rsid w:val="00BB0F93"/>
    <w:rsid w:val="00BB20A1"/>
    <w:rsid w:val="00BB4042"/>
    <w:rsid w:val="00BB5EB6"/>
    <w:rsid w:val="00BB5ECE"/>
    <w:rsid w:val="00BB7294"/>
    <w:rsid w:val="00BB7829"/>
    <w:rsid w:val="00BB785D"/>
    <w:rsid w:val="00BC195E"/>
    <w:rsid w:val="00BC239F"/>
    <w:rsid w:val="00BC28C8"/>
    <w:rsid w:val="00BC370C"/>
    <w:rsid w:val="00BC51BF"/>
    <w:rsid w:val="00BC5512"/>
    <w:rsid w:val="00BC70AF"/>
    <w:rsid w:val="00BD2E39"/>
    <w:rsid w:val="00BD3D2D"/>
    <w:rsid w:val="00BD478F"/>
    <w:rsid w:val="00BD5340"/>
    <w:rsid w:val="00BE375D"/>
    <w:rsid w:val="00BE40F2"/>
    <w:rsid w:val="00BE47F3"/>
    <w:rsid w:val="00BE4B1A"/>
    <w:rsid w:val="00BE55A0"/>
    <w:rsid w:val="00BE681F"/>
    <w:rsid w:val="00BF0ED0"/>
    <w:rsid w:val="00BF5AA1"/>
    <w:rsid w:val="00BF7787"/>
    <w:rsid w:val="00C002C7"/>
    <w:rsid w:val="00C018D4"/>
    <w:rsid w:val="00C0221B"/>
    <w:rsid w:val="00C032A0"/>
    <w:rsid w:val="00C048C8"/>
    <w:rsid w:val="00C056D7"/>
    <w:rsid w:val="00C100BC"/>
    <w:rsid w:val="00C10968"/>
    <w:rsid w:val="00C12B37"/>
    <w:rsid w:val="00C14FB6"/>
    <w:rsid w:val="00C1551E"/>
    <w:rsid w:val="00C155FA"/>
    <w:rsid w:val="00C17DCA"/>
    <w:rsid w:val="00C20B15"/>
    <w:rsid w:val="00C22FBA"/>
    <w:rsid w:val="00C23CB9"/>
    <w:rsid w:val="00C24980"/>
    <w:rsid w:val="00C24C21"/>
    <w:rsid w:val="00C25665"/>
    <w:rsid w:val="00C25822"/>
    <w:rsid w:val="00C26091"/>
    <w:rsid w:val="00C2656D"/>
    <w:rsid w:val="00C265B1"/>
    <w:rsid w:val="00C26B7A"/>
    <w:rsid w:val="00C27EC4"/>
    <w:rsid w:val="00C323C6"/>
    <w:rsid w:val="00C333E6"/>
    <w:rsid w:val="00C33662"/>
    <w:rsid w:val="00C35DD8"/>
    <w:rsid w:val="00C36347"/>
    <w:rsid w:val="00C42020"/>
    <w:rsid w:val="00C42A05"/>
    <w:rsid w:val="00C42E3D"/>
    <w:rsid w:val="00C4358D"/>
    <w:rsid w:val="00C443B6"/>
    <w:rsid w:val="00C51380"/>
    <w:rsid w:val="00C51544"/>
    <w:rsid w:val="00C52710"/>
    <w:rsid w:val="00C5489B"/>
    <w:rsid w:val="00C54959"/>
    <w:rsid w:val="00C54DAC"/>
    <w:rsid w:val="00C54F95"/>
    <w:rsid w:val="00C55585"/>
    <w:rsid w:val="00C55880"/>
    <w:rsid w:val="00C55C13"/>
    <w:rsid w:val="00C577D2"/>
    <w:rsid w:val="00C60E34"/>
    <w:rsid w:val="00C62408"/>
    <w:rsid w:val="00C62687"/>
    <w:rsid w:val="00C632B0"/>
    <w:rsid w:val="00C636CA"/>
    <w:rsid w:val="00C639A0"/>
    <w:rsid w:val="00C63CDB"/>
    <w:rsid w:val="00C65554"/>
    <w:rsid w:val="00C65ECC"/>
    <w:rsid w:val="00C65EEE"/>
    <w:rsid w:val="00C678BA"/>
    <w:rsid w:val="00C67CBC"/>
    <w:rsid w:val="00C72978"/>
    <w:rsid w:val="00C75914"/>
    <w:rsid w:val="00C8007F"/>
    <w:rsid w:val="00C81A83"/>
    <w:rsid w:val="00C83797"/>
    <w:rsid w:val="00C83C09"/>
    <w:rsid w:val="00C876F0"/>
    <w:rsid w:val="00C87E06"/>
    <w:rsid w:val="00C92030"/>
    <w:rsid w:val="00C966EA"/>
    <w:rsid w:val="00C96CAD"/>
    <w:rsid w:val="00C97008"/>
    <w:rsid w:val="00CA0D65"/>
    <w:rsid w:val="00CA155E"/>
    <w:rsid w:val="00CA234B"/>
    <w:rsid w:val="00CA2422"/>
    <w:rsid w:val="00CA2841"/>
    <w:rsid w:val="00CA36B5"/>
    <w:rsid w:val="00CA52EB"/>
    <w:rsid w:val="00CA7111"/>
    <w:rsid w:val="00CB0526"/>
    <w:rsid w:val="00CB1A50"/>
    <w:rsid w:val="00CB32F5"/>
    <w:rsid w:val="00CB3ADD"/>
    <w:rsid w:val="00CB3F6F"/>
    <w:rsid w:val="00CC089E"/>
    <w:rsid w:val="00CC271A"/>
    <w:rsid w:val="00CC2F8B"/>
    <w:rsid w:val="00CC34E6"/>
    <w:rsid w:val="00CC435C"/>
    <w:rsid w:val="00CC69C3"/>
    <w:rsid w:val="00CC6BEC"/>
    <w:rsid w:val="00CC765D"/>
    <w:rsid w:val="00CC784F"/>
    <w:rsid w:val="00CD078A"/>
    <w:rsid w:val="00CD22D6"/>
    <w:rsid w:val="00CD4D88"/>
    <w:rsid w:val="00CD5143"/>
    <w:rsid w:val="00CD539D"/>
    <w:rsid w:val="00CD61AE"/>
    <w:rsid w:val="00CD64E2"/>
    <w:rsid w:val="00CE0019"/>
    <w:rsid w:val="00CE09F5"/>
    <w:rsid w:val="00CE1226"/>
    <w:rsid w:val="00CE1A05"/>
    <w:rsid w:val="00CE2B91"/>
    <w:rsid w:val="00CE7259"/>
    <w:rsid w:val="00CF0CEC"/>
    <w:rsid w:val="00CF235D"/>
    <w:rsid w:val="00CF2E96"/>
    <w:rsid w:val="00CF56BA"/>
    <w:rsid w:val="00CF5F8B"/>
    <w:rsid w:val="00CF7B98"/>
    <w:rsid w:val="00D00AC8"/>
    <w:rsid w:val="00D023A7"/>
    <w:rsid w:val="00D04F88"/>
    <w:rsid w:val="00D0691B"/>
    <w:rsid w:val="00D079D6"/>
    <w:rsid w:val="00D07D27"/>
    <w:rsid w:val="00D102AA"/>
    <w:rsid w:val="00D107C8"/>
    <w:rsid w:val="00D10929"/>
    <w:rsid w:val="00D120EB"/>
    <w:rsid w:val="00D14035"/>
    <w:rsid w:val="00D1477A"/>
    <w:rsid w:val="00D15AA1"/>
    <w:rsid w:val="00D17292"/>
    <w:rsid w:val="00D1756D"/>
    <w:rsid w:val="00D17863"/>
    <w:rsid w:val="00D20E07"/>
    <w:rsid w:val="00D21641"/>
    <w:rsid w:val="00D22318"/>
    <w:rsid w:val="00D223FA"/>
    <w:rsid w:val="00D22591"/>
    <w:rsid w:val="00D22A9B"/>
    <w:rsid w:val="00D23C5F"/>
    <w:rsid w:val="00D2405D"/>
    <w:rsid w:val="00D24321"/>
    <w:rsid w:val="00D26DF6"/>
    <w:rsid w:val="00D270E5"/>
    <w:rsid w:val="00D27F17"/>
    <w:rsid w:val="00D30D84"/>
    <w:rsid w:val="00D35EAC"/>
    <w:rsid w:val="00D37DE8"/>
    <w:rsid w:val="00D40D06"/>
    <w:rsid w:val="00D474B3"/>
    <w:rsid w:val="00D5152C"/>
    <w:rsid w:val="00D52237"/>
    <w:rsid w:val="00D52894"/>
    <w:rsid w:val="00D55410"/>
    <w:rsid w:val="00D560C1"/>
    <w:rsid w:val="00D61093"/>
    <w:rsid w:val="00D6174E"/>
    <w:rsid w:val="00D62506"/>
    <w:rsid w:val="00D626AA"/>
    <w:rsid w:val="00D629E6"/>
    <w:rsid w:val="00D62EB0"/>
    <w:rsid w:val="00D63311"/>
    <w:rsid w:val="00D649B3"/>
    <w:rsid w:val="00D65EE2"/>
    <w:rsid w:val="00D71430"/>
    <w:rsid w:val="00D72A2F"/>
    <w:rsid w:val="00D7506A"/>
    <w:rsid w:val="00D75C3E"/>
    <w:rsid w:val="00D75E34"/>
    <w:rsid w:val="00D75F62"/>
    <w:rsid w:val="00D76633"/>
    <w:rsid w:val="00D8118F"/>
    <w:rsid w:val="00D82FB8"/>
    <w:rsid w:val="00D83A5B"/>
    <w:rsid w:val="00D840EA"/>
    <w:rsid w:val="00D84DE7"/>
    <w:rsid w:val="00D861D2"/>
    <w:rsid w:val="00D863BE"/>
    <w:rsid w:val="00D86549"/>
    <w:rsid w:val="00D8685D"/>
    <w:rsid w:val="00D86D54"/>
    <w:rsid w:val="00D8759C"/>
    <w:rsid w:val="00D90156"/>
    <w:rsid w:val="00D91286"/>
    <w:rsid w:val="00D94C3F"/>
    <w:rsid w:val="00D94CEE"/>
    <w:rsid w:val="00D97308"/>
    <w:rsid w:val="00D974FC"/>
    <w:rsid w:val="00DA1E0B"/>
    <w:rsid w:val="00DA36EE"/>
    <w:rsid w:val="00DA3B60"/>
    <w:rsid w:val="00DB0715"/>
    <w:rsid w:val="00DB0CDE"/>
    <w:rsid w:val="00DB1DA6"/>
    <w:rsid w:val="00DB1FBA"/>
    <w:rsid w:val="00DB40EF"/>
    <w:rsid w:val="00DB56BE"/>
    <w:rsid w:val="00DB58D1"/>
    <w:rsid w:val="00DC2C5C"/>
    <w:rsid w:val="00DC5384"/>
    <w:rsid w:val="00DC6673"/>
    <w:rsid w:val="00DC6EAB"/>
    <w:rsid w:val="00DC6EFD"/>
    <w:rsid w:val="00DC78F3"/>
    <w:rsid w:val="00DC7D20"/>
    <w:rsid w:val="00DD54EB"/>
    <w:rsid w:val="00DD5AA6"/>
    <w:rsid w:val="00DE12EA"/>
    <w:rsid w:val="00DE271C"/>
    <w:rsid w:val="00DE3803"/>
    <w:rsid w:val="00DE50BA"/>
    <w:rsid w:val="00DE59CE"/>
    <w:rsid w:val="00DE5F99"/>
    <w:rsid w:val="00DF1C66"/>
    <w:rsid w:val="00DF1C71"/>
    <w:rsid w:val="00DF4199"/>
    <w:rsid w:val="00DF4258"/>
    <w:rsid w:val="00DF4274"/>
    <w:rsid w:val="00DF4640"/>
    <w:rsid w:val="00DF475F"/>
    <w:rsid w:val="00DF51B5"/>
    <w:rsid w:val="00DF5285"/>
    <w:rsid w:val="00DF55DB"/>
    <w:rsid w:val="00DF5DC3"/>
    <w:rsid w:val="00DF7857"/>
    <w:rsid w:val="00E003D4"/>
    <w:rsid w:val="00E00656"/>
    <w:rsid w:val="00E00949"/>
    <w:rsid w:val="00E020F9"/>
    <w:rsid w:val="00E034E4"/>
    <w:rsid w:val="00E042EF"/>
    <w:rsid w:val="00E0691C"/>
    <w:rsid w:val="00E10F62"/>
    <w:rsid w:val="00E11643"/>
    <w:rsid w:val="00E12C78"/>
    <w:rsid w:val="00E12E0E"/>
    <w:rsid w:val="00E145A9"/>
    <w:rsid w:val="00E14CFE"/>
    <w:rsid w:val="00E1586A"/>
    <w:rsid w:val="00E15CCD"/>
    <w:rsid w:val="00E15EBB"/>
    <w:rsid w:val="00E162BC"/>
    <w:rsid w:val="00E164F9"/>
    <w:rsid w:val="00E1716F"/>
    <w:rsid w:val="00E20FEF"/>
    <w:rsid w:val="00E213DB"/>
    <w:rsid w:val="00E248A4"/>
    <w:rsid w:val="00E25761"/>
    <w:rsid w:val="00E276B8"/>
    <w:rsid w:val="00E27CA0"/>
    <w:rsid w:val="00E3026A"/>
    <w:rsid w:val="00E31668"/>
    <w:rsid w:val="00E31B02"/>
    <w:rsid w:val="00E374B4"/>
    <w:rsid w:val="00E40D71"/>
    <w:rsid w:val="00E40F97"/>
    <w:rsid w:val="00E42AD4"/>
    <w:rsid w:val="00E449F3"/>
    <w:rsid w:val="00E471D6"/>
    <w:rsid w:val="00E51E95"/>
    <w:rsid w:val="00E54560"/>
    <w:rsid w:val="00E54B00"/>
    <w:rsid w:val="00E562CF"/>
    <w:rsid w:val="00E61A05"/>
    <w:rsid w:val="00E63310"/>
    <w:rsid w:val="00E636C8"/>
    <w:rsid w:val="00E64535"/>
    <w:rsid w:val="00E646CB"/>
    <w:rsid w:val="00E64969"/>
    <w:rsid w:val="00E654C3"/>
    <w:rsid w:val="00E65E36"/>
    <w:rsid w:val="00E675D7"/>
    <w:rsid w:val="00E6775E"/>
    <w:rsid w:val="00E67FA5"/>
    <w:rsid w:val="00E71FC8"/>
    <w:rsid w:val="00E72A62"/>
    <w:rsid w:val="00E72B88"/>
    <w:rsid w:val="00E73222"/>
    <w:rsid w:val="00E73B67"/>
    <w:rsid w:val="00E76577"/>
    <w:rsid w:val="00E801A6"/>
    <w:rsid w:val="00E80719"/>
    <w:rsid w:val="00E81329"/>
    <w:rsid w:val="00E81339"/>
    <w:rsid w:val="00E82302"/>
    <w:rsid w:val="00E84305"/>
    <w:rsid w:val="00E85355"/>
    <w:rsid w:val="00E86EBF"/>
    <w:rsid w:val="00E9189A"/>
    <w:rsid w:val="00E91F49"/>
    <w:rsid w:val="00E92AE9"/>
    <w:rsid w:val="00E94C78"/>
    <w:rsid w:val="00EA0518"/>
    <w:rsid w:val="00EA28E1"/>
    <w:rsid w:val="00EA2BF4"/>
    <w:rsid w:val="00EA3625"/>
    <w:rsid w:val="00EA3F1F"/>
    <w:rsid w:val="00EA5081"/>
    <w:rsid w:val="00EB0303"/>
    <w:rsid w:val="00EB0E9B"/>
    <w:rsid w:val="00EB1884"/>
    <w:rsid w:val="00EB3B95"/>
    <w:rsid w:val="00EB7E57"/>
    <w:rsid w:val="00EC0187"/>
    <w:rsid w:val="00EC040B"/>
    <w:rsid w:val="00EC3C78"/>
    <w:rsid w:val="00EC460B"/>
    <w:rsid w:val="00EC516E"/>
    <w:rsid w:val="00EC5E32"/>
    <w:rsid w:val="00EC7328"/>
    <w:rsid w:val="00ED0530"/>
    <w:rsid w:val="00ED0EBA"/>
    <w:rsid w:val="00ED201A"/>
    <w:rsid w:val="00ED22F5"/>
    <w:rsid w:val="00ED5E80"/>
    <w:rsid w:val="00ED6CE3"/>
    <w:rsid w:val="00EE1035"/>
    <w:rsid w:val="00EE5017"/>
    <w:rsid w:val="00EE5220"/>
    <w:rsid w:val="00EE6B71"/>
    <w:rsid w:val="00EE71DC"/>
    <w:rsid w:val="00EE793F"/>
    <w:rsid w:val="00EE7F60"/>
    <w:rsid w:val="00EF0CAF"/>
    <w:rsid w:val="00EF0DB9"/>
    <w:rsid w:val="00EF1176"/>
    <w:rsid w:val="00EF2833"/>
    <w:rsid w:val="00EF3368"/>
    <w:rsid w:val="00EF3B23"/>
    <w:rsid w:val="00EF7E04"/>
    <w:rsid w:val="00F00CD0"/>
    <w:rsid w:val="00F038B5"/>
    <w:rsid w:val="00F06D4D"/>
    <w:rsid w:val="00F074FF"/>
    <w:rsid w:val="00F0786D"/>
    <w:rsid w:val="00F078F2"/>
    <w:rsid w:val="00F07E6A"/>
    <w:rsid w:val="00F1114D"/>
    <w:rsid w:val="00F12C14"/>
    <w:rsid w:val="00F15C6F"/>
    <w:rsid w:val="00F209DD"/>
    <w:rsid w:val="00F209F8"/>
    <w:rsid w:val="00F23E4A"/>
    <w:rsid w:val="00F249E1"/>
    <w:rsid w:val="00F26666"/>
    <w:rsid w:val="00F26AE6"/>
    <w:rsid w:val="00F27F93"/>
    <w:rsid w:val="00F31491"/>
    <w:rsid w:val="00F3207E"/>
    <w:rsid w:val="00F320C8"/>
    <w:rsid w:val="00F3283F"/>
    <w:rsid w:val="00F34D1C"/>
    <w:rsid w:val="00F36499"/>
    <w:rsid w:val="00F37249"/>
    <w:rsid w:val="00F4283E"/>
    <w:rsid w:val="00F428FB"/>
    <w:rsid w:val="00F43629"/>
    <w:rsid w:val="00F43FBF"/>
    <w:rsid w:val="00F4405D"/>
    <w:rsid w:val="00F441E3"/>
    <w:rsid w:val="00F45C09"/>
    <w:rsid w:val="00F46BEE"/>
    <w:rsid w:val="00F46CD1"/>
    <w:rsid w:val="00F5095B"/>
    <w:rsid w:val="00F51A21"/>
    <w:rsid w:val="00F5361E"/>
    <w:rsid w:val="00F5382A"/>
    <w:rsid w:val="00F572C4"/>
    <w:rsid w:val="00F57D99"/>
    <w:rsid w:val="00F62382"/>
    <w:rsid w:val="00F63F8E"/>
    <w:rsid w:val="00F65AEB"/>
    <w:rsid w:val="00F66982"/>
    <w:rsid w:val="00F67655"/>
    <w:rsid w:val="00F72A1A"/>
    <w:rsid w:val="00F74176"/>
    <w:rsid w:val="00F74B50"/>
    <w:rsid w:val="00F77140"/>
    <w:rsid w:val="00F802C7"/>
    <w:rsid w:val="00F8083A"/>
    <w:rsid w:val="00F8348C"/>
    <w:rsid w:val="00F8416E"/>
    <w:rsid w:val="00F841F7"/>
    <w:rsid w:val="00F84481"/>
    <w:rsid w:val="00F844C4"/>
    <w:rsid w:val="00F8581D"/>
    <w:rsid w:val="00F86F25"/>
    <w:rsid w:val="00F91BDC"/>
    <w:rsid w:val="00F92BDB"/>
    <w:rsid w:val="00F95899"/>
    <w:rsid w:val="00F97E2F"/>
    <w:rsid w:val="00FA00B9"/>
    <w:rsid w:val="00FA0503"/>
    <w:rsid w:val="00FA14B3"/>
    <w:rsid w:val="00FA2B3F"/>
    <w:rsid w:val="00FA3401"/>
    <w:rsid w:val="00FA37FD"/>
    <w:rsid w:val="00FA6A89"/>
    <w:rsid w:val="00FA6BCF"/>
    <w:rsid w:val="00FA6CA3"/>
    <w:rsid w:val="00FA74A1"/>
    <w:rsid w:val="00FB14C2"/>
    <w:rsid w:val="00FB14EC"/>
    <w:rsid w:val="00FB1551"/>
    <w:rsid w:val="00FB2076"/>
    <w:rsid w:val="00FB26DB"/>
    <w:rsid w:val="00FB5F59"/>
    <w:rsid w:val="00FB6EBF"/>
    <w:rsid w:val="00FC2838"/>
    <w:rsid w:val="00FC2888"/>
    <w:rsid w:val="00FC605A"/>
    <w:rsid w:val="00FC7C26"/>
    <w:rsid w:val="00FD055B"/>
    <w:rsid w:val="00FD1166"/>
    <w:rsid w:val="00FD3E44"/>
    <w:rsid w:val="00FD5C28"/>
    <w:rsid w:val="00FD633B"/>
    <w:rsid w:val="00FE009E"/>
    <w:rsid w:val="00FE18BA"/>
    <w:rsid w:val="00FE1B98"/>
    <w:rsid w:val="00FE20CA"/>
    <w:rsid w:val="00FE440E"/>
    <w:rsid w:val="00FE45A2"/>
    <w:rsid w:val="00FE4631"/>
    <w:rsid w:val="00FE472E"/>
    <w:rsid w:val="00FE55CD"/>
    <w:rsid w:val="00FE5F2F"/>
    <w:rsid w:val="00FE69A2"/>
    <w:rsid w:val="00FE6D91"/>
    <w:rsid w:val="00FF1E6D"/>
    <w:rsid w:val="00FF25A0"/>
    <w:rsid w:val="00FF2762"/>
    <w:rsid w:val="00FF299E"/>
    <w:rsid w:val="00FF3B0E"/>
    <w:rsid w:val="00FF4017"/>
    <w:rsid w:val="00FF73C6"/>
    <w:rsid w:val="00FF74B9"/>
    <w:rsid w:val="00FF7B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44D"/>
  </w:style>
  <w:style w:type="paragraph" w:styleId="Heading1">
    <w:name w:val="heading 1"/>
    <w:basedOn w:val="Normal"/>
    <w:next w:val="Normal"/>
    <w:link w:val="Heading1Char"/>
    <w:qFormat/>
    <w:rsid w:val="002A44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C040B"/>
    <w:pPr>
      <w:keepNext/>
      <w:numPr>
        <w:numId w:val="77"/>
      </w:numPr>
      <w:spacing w:after="0" w:line="240" w:lineRule="auto"/>
      <w:outlineLvl w:val="1"/>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44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A444D"/>
    <w:pPr>
      <w:ind w:left="720"/>
      <w:contextualSpacing/>
    </w:pPr>
  </w:style>
  <w:style w:type="character" w:styleId="BookTitle">
    <w:name w:val="Book Title"/>
    <w:basedOn w:val="DefaultParagraphFont"/>
    <w:uiPriority w:val="33"/>
    <w:qFormat/>
    <w:rsid w:val="002A444D"/>
    <w:rPr>
      <w:b/>
      <w:bCs/>
      <w:smallCaps/>
      <w:spacing w:val="5"/>
    </w:rPr>
  </w:style>
  <w:style w:type="paragraph" w:styleId="Header">
    <w:name w:val="header"/>
    <w:basedOn w:val="Normal"/>
    <w:link w:val="HeaderChar"/>
    <w:uiPriority w:val="99"/>
    <w:semiHidden/>
    <w:unhideWhenUsed/>
    <w:rsid w:val="001F1E8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E82"/>
  </w:style>
  <w:style w:type="paragraph" w:styleId="Footer">
    <w:name w:val="footer"/>
    <w:basedOn w:val="Normal"/>
    <w:link w:val="FooterChar"/>
    <w:uiPriority w:val="99"/>
    <w:semiHidden/>
    <w:unhideWhenUsed/>
    <w:rsid w:val="001F1E8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1E82"/>
  </w:style>
  <w:style w:type="table" w:styleId="TableGrid">
    <w:name w:val="Table Grid"/>
    <w:basedOn w:val="TableNormal"/>
    <w:uiPriority w:val="59"/>
    <w:rsid w:val="00A90B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F3BC0"/>
    <w:rPr>
      <w:color w:val="0000FF" w:themeColor="hyperlink"/>
      <w:u w:val="single"/>
    </w:rPr>
  </w:style>
  <w:style w:type="paragraph" w:styleId="BalloonText">
    <w:name w:val="Balloon Text"/>
    <w:basedOn w:val="Normal"/>
    <w:link w:val="BalloonTextChar"/>
    <w:uiPriority w:val="99"/>
    <w:semiHidden/>
    <w:unhideWhenUsed/>
    <w:rsid w:val="00137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44D"/>
    <w:rPr>
      <w:rFonts w:ascii="Tahoma" w:hAnsi="Tahoma" w:cs="Tahoma"/>
      <w:sz w:val="16"/>
      <w:szCs w:val="16"/>
    </w:rPr>
  </w:style>
  <w:style w:type="paragraph" w:styleId="NoSpacing">
    <w:name w:val="No Spacing"/>
    <w:uiPriority w:val="1"/>
    <w:qFormat/>
    <w:rsid w:val="00814DDF"/>
    <w:pPr>
      <w:spacing w:after="0" w:line="240" w:lineRule="auto"/>
    </w:pPr>
  </w:style>
  <w:style w:type="character" w:customStyle="1" w:styleId="Heading2Char">
    <w:name w:val="Heading 2 Char"/>
    <w:basedOn w:val="DefaultParagraphFont"/>
    <w:link w:val="Heading2"/>
    <w:rsid w:val="00EC040B"/>
    <w:rPr>
      <w:rFonts w:ascii="Times New Roman" w:eastAsia="Times New Roman" w:hAnsi="Times New Roman" w:cs="Times New Roman"/>
      <w:b/>
      <w:sz w:val="24"/>
      <w:szCs w:val="20"/>
    </w:rPr>
  </w:style>
</w:styles>
</file>

<file path=word/webSettings.xml><?xml version="1.0" encoding="utf-8"?>
<w:webSettings xmlns:r="http://schemas.openxmlformats.org/officeDocument/2006/relationships" xmlns:w="http://schemas.openxmlformats.org/wordprocessingml/2006/main">
  <w:divs>
    <w:div w:id="136066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penaul@tcsea.org" TargetMode="External"/><Relationship Id="rId13" Type="http://schemas.openxmlformats.org/officeDocument/2006/relationships/image" Target="media/image2.jpeg"/><Relationship Id="rId18" Type="http://schemas.openxmlformats.org/officeDocument/2006/relationships/hyperlink" Target="mailto:harpenaul@tcsea.or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harpenaul@tcsea.or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mailto:harpenaul@tcsea.org"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harpenaul@tcsea.org" TargetMode="External"/><Relationship Id="rId20" Type="http://schemas.openxmlformats.org/officeDocument/2006/relationships/hyperlink" Target="mailto:harpenaul@tcsea.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penaul@tcsea.org"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outreachtime.com" TargetMode="External"/><Relationship Id="rId23" Type="http://schemas.openxmlformats.org/officeDocument/2006/relationships/hyperlink" Target="mailto:Harpenaul@tcsea.org" TargetMode="External"/><Relationship Id="rId28" Type="http://schemas.openxmlformats.org/officeDocument/2006/relationships/header" Target="header1.xml"/><Relationship Id="rId10" Type="http://schemas.openxmlformats.org/officeDocument/2006/relationships/hyperlink" Target="mailto:harpenaul@tcsea.org" TargetMode="External"/><Relationship Id="rId19" Type="http://schemas.openxmlformats.org/officeDocument/2006/relationships/hyperlink" Target="mailto:harpenaul@tcsea.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arpenaul@tcsea.org" TargetMode="External"/><Relationship Id="rId14" Type="http://schemas.openxmlformats.org/officeDocument/2006/relationships/image" Target="media/image3.jpeg"/><Relationship Id="rId22" Type="http://schemas.openxmlformats.org/officeDocument/2006/relationships/hyperlink" Target="mailto:harpenaul@tcsea.org"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E0537-F7FC-4E89-8296-BCC7A7B9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23791</Words>
  <Characters>135611</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dachauerj</dc:creator>
  <cp:lastModifiedBy>jvanbibb</cp:lastModifiedBy>
  <cp:revision>2</cp:revision>
  <cp:lastPrinted>2019-08-16T13:52:00Z</cp:lastPrinted>
  <dcterms:created xsi:type="dcterms:W3CDTF">2019-08-19T19:58:00Z</dcterms:created>
  <dcterms:modified xsi:type="dcterms:W3CDTF">2019-08-19T19:58:00Z</dcterms:modified>
</cp:coreProperties>
</file>