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4C1" w:rsidRDefault="005F34C1">
      <w:pPr>
        <w:jc w:val="center"/>
        <w:rPr>
          <w:b/>
          <w:sz w:val="30"/>
        </w:rPr>
      </w:pPr>
    </w:p>
    <w:p w:rsidR="0029591F" w:rsidRDefault="0029591F">
      <w:pPr>
        <w:jc w:val="center"/>
        <w:rPr>
          <w:b/>
          <w:sz w:val="30"/>
        </w:rPr>
      </w:pP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Tri-County Special Education Association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Executive Committee Meeting</w:t>
      </w:r>
    </w:p>
    <w:p w:rsidR="00B90FA7" w:rsidRDefault="00B90FA7">
      <w:pPr>
        <w:jc w:val="center"/>
        <w:rPr>
          <w:b/>
          <w:sz w:val="30"/>
        </w:rPr>
      </w:pPr>
      <w:r>
        <w:rPr>
          <w:b/>
          <w:sz w:val="30"/>
        </w:rPr>
        <w:t>Minutes</w:t>
      </w:r>
    </w:p>
    <w:p w:rsidR="00B90FA7" w:rsidRDefault="00B90FA7">
      <w:pPr>
        <w:jc w:val="center"/>
        <w:rPr>
          <w:b/>
          <w:sz w:val="30"/>
        </w:rPr>
      </w:pPr>
    </w:p>
    <w:p w:rsidR="00185A49" w:rsidRDefault="00185A49">
      <w:pPr>
        <w:jc w:val="center"/>
        <w:rPr>
          <w:b/>
          <w:sz w:val="30"/>
        </w:rPr>
      </w:pPr>
    </w:p>
    <w:p w:rsidR="00B90FA7" w:rsidRDefault="00B90FA7" w:rsidP="00A30B6B">
      <w:r>
        <w:t>The Executive Committee met</w:t>
      </w:r>
      <w:r w:rsidR="00A86FFF">
        <w:t xml:space="preserve"> for a regular session on </w:t>
      </w:r>
      <w:r w:rsidR="005D2E06">
        <w:t xml:space="preserve">April </w:t>
      </w:r>
      <w:r w:rsidR="000A4D69">
        <w:t>16</w:t>
      </w:r>
      <w:r w:rsidR="0033053B">
        <w:t>, 20</w:t>
      </w:r>
      <w:r w:rsidR="000A4D69">
        <w:t>20</w:t>
      </w:r>
      <w:r w:rsidR="0033053B">
        <w:t xml:space="preserve"> </w:t>
      </w:r>
      <w:r w:rsidR="000A4D69">
        <w:t xml:space="preserve">via Zoom teleconference at </w:t>
      </w:r>
      <w:r>
        <w:t xml:space="preserve">Tri-County Special Education Association located at 105 E. Hamilton Road, </w:t>
      </w:r>
      <w:smartTag w:uri="urn:schemas-microsoft-com:office:smarttags" w:element="City">
        <w:r>
          <w:t>Bloomington</w:t>
        </w:r>
      </w:smartTag>
      <w:r>
        <w:t xml:space="preserve">, </w:t>
      </w:r>
      <w:smartTag w:uri="urn:schemas-microsoft-com:office:smarttags" w:element="State">
        <w:r>
          <w:t>IL</w:t>
        </w:r>
      </w:smartTag>
      <w:r>
        <w:t>.</w:t>
      </w:r>
    </w:p>
    <w:p w:rsidR="00B90FA7" w:rsidRDefault="00B90FA7"/>
    <w:p w:rsidR="00B90FA7" w:rsidRPr="004D246E" w:rsidRDefault="00B90FA7">
      <w:pPr>
        <w:numPr>
          <w:ilvl w:val="0"/>
          <w:numId w:val="1"/>
        </w:numPr>
      </w:pPr>
      <w:r>
        <w:rPr>
          <w:u w:val="single"/>
        </w:rPr>
        <w:t xml:space="preserve">CALL TO ORDER </w:t>
      </w:r>
      <w:r w:rsidR="004D246E">
        <w:rPr>
          <w:u w:val="single"/>
        </w:rPr>
        <w:t>–</w:t>
      </w:r>
      <w:r>
        <w:rPr>
          <w:u w:val="single"/>
        </w:rPr>
        <w:t xml:space="preserve"> </w:t>
      </w:r>
    </w:p>
    <w:p w:rsidR="004D246E" w:rsidRDefault="004D246E" w:rsidP="004D246E">
      <w:pPr>
        <w:ind w:left="720"/>
      </w:pPr>
    </w:p>
    <w:p w:rsidR="004D246E" w:rsidRPr="004D246E" w:rsidRDefault="00345B2C" w:rsidP="004D246E">
      <w:pPr>
        <w:ind w:left="720"/>
      </w:pPr>
      <w:r>
        <w:t xml:space="preserve">Mr. </w:t>
      </w:r>
      <w:r w:rsidR="000A4D69">
        <w:t>Kurz</w:t>
      </w:r>
      <w:r>
        <w:t>,</w:t>
      </w:r>
      <w:r w:rsidR="000A4D69">
        <w:t xml:space="preserve"> acting</w:t>
      </w:r>
      <w:r>
        <w:t xml:space="preserve"> </w:t>
      </w:r>
      <w:r w:rsidR="004D246E">
        <w:t>chairperson, ca</w:t>
      </w:r>
      <w:r w:rsidR="005530C0">
        <w:t>lled the meeting to order at 1:3</w:t>
      </w:r>
      <w:r w:rsidR="000A4D69">
        <w:t>4</w:t>
      </w:r>
      <w:r w:rsidR="00AD0FEA">
        <w:t xml:space="preserve"> pm</w:t>
      </w:r>
      <w:r w:rsidR="004D246E">
        <w:t xml:space="preserve">. </w:t>
      </w:r>
      <w:r w:rsidR="004D246E">
        <w:tab/>
      </w:r>
    </w:p>
    <w:p w:rsidR="004D246E" w:rsidRPr="004D246E" w:rsidRDefault="004D246E" w:rsidP="004D246E"/>
    <w:p w:rsidR="004D246E" w:rsidRPr="004D246E" w:rsidRDefault="004D246E">
      <w:pPr>
        <w:numPr>
          <w:ilvl w:val="0"/>
          <w:numId w:val="1"/>
        </w:numPr>
      </w:pPr>
      <w:r>
        <w:rPr>
          <w:u w:val="single"/>
        </w:rPr>
        <w:t>ROLL CALL</w:t>
      </w:r>
    </w:p>
    <w:p w:rsidR="004D246E" w:rsidRDefault="004D246E" w:rsidP="007428D1">
      <w:pPr>
        <w:ind w:left="720"/>
      </w:pPr>
    </w:p>
    <w:p w:rsidR="00B90FA7" w:rsidRDefault="00B90FA7" w:rsidP="007428D1">
      <w:pPr>
        <w:ind w:left="720"/>
      </w:pPr>
      <w:r>
        <w:t>On roll call, the following members were present:</w:t>
      </w:r>
      <w:r w:rsidR="005530C0">
        <w:t xml:space="preserve">  </w:t>
      </w:r>
      <w:r w:rsidR="00D474BB">
        <w:t xml:space="preserve">Mr. </w:t>
      </w:r>
      <w:r w:rsidR="000A4D69">
        <w:t>Deters</w:t>
      </w:r>
      <w:r w:rsidR="005D2E06">
        <w:t xml:space="preserve">, </w:t>
      </w:r>
      <w:r w:rsidR="00332D1A">
        <w:t>Ms. Wilson, Ms. Irwin,</w:t>
      </w:r>
      <w:r w:rsidR="000A4D69">
        <w:t xml:space="preserve">  Mr. Kurz, </w:t>
      </w:r>
      <w:r w:rsidR="005D2E06">
        <w:t xml:space="preserve">Mr. </w:t>
      </w:r>
      <w:r w:rsidR="005D2E06" w:rsidRPr="005D2E06">
        <w:t>Wisniewski</w:t>
      </w:r>
      <w:r w:rsidR="000A4D69">
        <w:t>, Mr. Campbell, Mr. Lamkey</w:t>
      </w:r>
      <w:r w:rsidR="005D2E06">
        <w:rPr>
          <w:u w:val="words"/>
        </w:rPr>
        <w:t xml:space="preserve"> </w:t>
      </w:r>
      <w:r w:rsidR="00533AFF">
        <w:t>a</w:t>
      </w:r>
      <w:r w:rsidR="005357CC">
        <w:t>nd</w:t>
      </w:r>
      <w:r w:rsidR="008266A9">
        <w:t xml:space="preserve"> </w:t>
      </w:r>
      <w:r w:rsidR="000A067C">
        <w:t>Mr. Hogan</w:t>
      </w:r>
      <w:r>
        <w:t>.</w:t>
      </w:r>
      <w:r w:rsidR="00D474BB">
        <w:t xml:space="preserve">  </w:t>
      </w:r>
      <w:r w:rsidR="001445F4">
        <w:t xml:space="preserve"> </w:t>
      </w:r>
      <w:r>
        <w:t xml:space="preserve"> </w:t>
      </w:r>
      <w:r w:rsidR="000A4D69">
        <w:t>Dr. Wise and Mr. Froebe joined at 1:42 pm.</w:t>
      </w:r>
    </w:p>
    <w:p w:rsidR="0061141A" w:rsidRDefault="0061141A">
      <w:pPr>
        <w:ind w:left="720"/>
      </w:pPr>
    </w:p>
    <w:p w:rsidR="00B90FA7" w:rsidRDefault="00B90FA7">
      <w:pPr>
        <w:ind w:left="720"/>
      </w:pPr>
      <w:r>
        <w:t xml:space="preserve">The following members were not present: </w:t>
      </w:r>
      <w:r w:rsidR="00692723">
        <w:t xml:space="preserve"> </w:t>
      </w:r>
      <w:r w:rsidR="000A4D69">
        <w:t>Mr. Nettles, Dr.</w:t>
      </w:r>
      <w:r w:rsidR="00D42B60">
        <w:t xml:space="preserve"> </w:t>
      </w:r>
      <w:r w:rsidR="005D2E06">
        <w:t>Taylor</w:t>
      </w:r>
      <w:r w:rsidR="000A4D69">
        <w:t xml:space="preserve"> and Mr. Stricklin</w:t>
      </w:r>
      <w:r w:rsidR="00D474BB">
        <w:t>.</w:t>
      </w:r>
      <w:r w:rsidR="008A55FD">
        <w:t xml:space="preserve">  </w:t>
      </w:r>
    </w:p>
    <w:p w:rsidR="004D246E" w:rsidRDefault="004D246E">
      <w:pPr>
        <w:ind w:left="720"/>
      </w:pPr>
    </w:p>
    <w:p w:rsidR="00B90FA7" w:rsidRDefault="00B90FA7">
      <w:pPr>
        <w:ind w:left="720"/>
      </w:pPr>
      <w:r>
        <w:t>A quorum was declared present.</w:t>
      </w:r>
    </w:p>
    <w:p w:rsidR="00185A49" w:rsidRDefault="00185A49">
      <w:pPr>
        <w:ind w:left="720"/>
      </w:pPr>
    </w:p>
    <w:p w:rsidR="00185A49" w:rsidRPr="00332D1A" w:rsidRDefault="00D3543C" w:rsidP="00185A49">
      <w:pPr>
        <w:numPr>
          <w:ilvl w:val="0"/>
          <w:numId w:val="1"/>
        </w:numPr>
      </w:pPr>
      <w:r>
        <w:rPr>
          <w:u w:val="single"/>
        </w:rPr>
        <w:t>ADDITIONS/DELETIONS</w:t>
      </w:r>
    </w:p>
    <w:p w:rsidR="00332D1A" w:rsidRDefault="00332D1A" w:rsidP="00332D1A">
      <w:pPr>
        <w:ind w:left="720"/>
        <w:rPr>
          <w:u w:val="single"/>
        </w:rPr>
      </w:pPr>
    </w:p>
    <w:p w:rsidR="00332D1A" w:rsidRDefault="00332D1A" w:rsidP="00332D1A">
      <w:pPr>
        <w:ind w:left="720"/>
      </w:pPr>
      <w:r w:rsidRPr="00332D1A">
        <w:t>The Executive Session was deleted from the agenda.</w:t>
      </w:r>
    </w:p>
    <w:p w:rsidR="000A4D69" w:rsidRPr="00332D1A" w:rsidRDefault="000A4D69" w:rsidP="00332D1A">
      <w:pPr>
        <w:ind w:left="720"/>
      </w:pPr>
      <w:r>
        <w:t>Item 2 was added to the discussion items.</w:t>
      </w:r>
    </w:p>
    <w:p w:rsidR="00B90FA7" w:rsidRDefault="00B90FA7">
      <w:pPr>
        <w:ind w:left="720"/>
      </w:pPr>
    </w:p>
    <w:p w:rsidR="00D57B7C" w:rsidRPr="007428D1" w:rsidRDefault="004D246E" w:rsidP="007428D1">
      <w:pPr>
        <w:numPr>
          <w:ilvl w:val="0"/>
          <w:numId w:val="1"/>
        </w:numPr>
      </w:pPr>
      <w:r>
        <w:rPr>
          <w:u w:val="single"/>
        </w:rPr>
        <w:t>CONSENT AGENDA</w:t>
      </w:r>
    </w:p>
    <w:p w:rsidR="00D57B7C" w:rsidRDefault="00D57B7C" w:rsidP="00D57B7C">
      <w:pPr>
        <w:ind w:left="720"/>
        <w:rPr>
          <w:u w:val="single"/>
        </w:rPr>
      </w:pPr>
    </w:p>
    <w:p w:rsidR="00D57B7C" w:rsidRDefault="007428D1" w:rsidP="00654EB0">
      <w:pPr>
        <w:ind w:left="720"/>
      </w:pPr>
      <w:r>
        <w:t xml:space="preserve">Motion was made by </w:t>
      </w:r>
      <w:r w:rsidR="000A4D69">
        <w:t>Ms. Wilson</w:t>
      </w:r>
      <w:r w:rsidR="000D336C">
        <w:t xml:space="preserve">, second by </w:t>
      </w:r>
      <w:r w:rsidR="000A4D69">
        <w:t>Dr.Wise</w:t>
      </w:r>
      <w:r>
        <w:t xml:space="preserve">, to </w:t>
      </w:r>
      <w:r w:rsidR="004D246E">
        <w:t xml:space="preserve">approve the </w:t>
      </w:r>
      <w:r w:rsidR="000D336C">
        <w:t>consent items</w:t>
      </w:r>
      <w:r w:rsidR="004D246E">
        <w:t xml:space="preserve"> as presented</w:t>
      </w:r>
      <w:r>
        <w:t xml:space="preserve">.  </w:t>
      </w:r>
      <w:r w:rsidR="000A4D69">
        <w:t>All in favor,</w:t>
      </w:r>
      <w:r>
        <w:t xml:space="preserve"> </w:t>
      </w:r>
      <w:r w:rsidR="000A4D69">
        <w:t>m</w:t>
      </w:r>
      <w:r w:rsidR="004D246E">
        <w:t>otion carried</w:t>
      </w:r>
      <w:r>
        <w:t>.</w:t>
      </w:r>
    </w:p>
    <w:p w:rsidR="00654EB0" w:rsidRDefault="00654EB0" w:rsidP="00654EB0">
      <w:pPr>
        <w:ind w:left="720"/>
      </w:pPr>
    </w:p>
    <w:p w:rsidR="00B90FA7" w:rsidRDefault="004D246E" w:rsidP="007428D1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PARTICIPATION</w:t>
      </w:r>
    </w:p>
    <w:p w:rsidR="004D246E" w:rsidRDefault="004D246E" w:rsidP="004D246E">
      <w:pPr>
        <w:rPr>
          <w:u w:val="single"/>
        </w:rPr>
      </w:pPr>
    </w:p>
    <w:p w:rsidR="00A02BD7" w:rsidRDefault="000A4D69" w:rsidP="000A4D69">
      <w:pPr>
        <w:ind w:left="720"/>
      </w:pPr>
      <w:r>
        <w:t>Attending as public were the following:  Gary Tipsord, superintendent of LeRoy District 2; Kris Dean and Donna Morris, assistant directors of Tri-County SEA; Ginger Payne, Kari Veldman and Kris Morgan, special education administrators</w:t>
      </w:r>
      <w:r w:rsidR="008C2B0E">
        <w:t xml:space="preserve"> for TCSEA;  Kelly McCraith, </w:t>
      </w:r>
      <w:r w:rsidR="00A16071">
        <w:t>Wendy Ummel and Dawn Lanning, certified staff members for TCSEA</w:t>
      </w:r>
      <w:r w:rsidR="008C2B0E">
        <w:t xml:space="preserve">; </w:t>
      </w:r>
      <w:r w:rsidR="00E81E5D">
        <w:t xml:space="preserve">and </w:t>
      </w:r>
      <w:r w:rsidR="008C2B0E">
        <w:t>Rebecca Edgington</w:t>
      </w:r>
      <w:r w:rsidR="00A16071">
        <w:t>.</w:t>
      </w:r>
    </w:p>
    <w:p w:rsidR="006E73F6" w:rsidRDefault="006E73F6" w:rsidP="00654EB0"/>
    <w:p w:rsidR="005C25E9" w:rsidRDefault="006E73F6" w:rsidP="00654EB0">
      <w:r>
        <w:tab/>
      </w:r>
    </w:p>
    <w:p w:rsidR="001F7D37" w:rsidRPr="008C2B0E" w:rsidRDefault="00185A49" w:rsidP="008C2B0E">
      <w:pPr>
        <w:numPr>
          <w:ilvl w:val="0"/>
          <w:numId w:val="1"/>
        </w:numPr>
      </w:pPr>
      <w:r>
        <w:t>The Director presented the Director’s Report</w:t>
      </w:r>
      <w:r w:rsidR="008A55FD">
        <w:t xml:space="preserve"> </w:t>
      </w:r>
      <w:r w:rsidR="00E91BF0">
        <w:t>and</w:t>
      </w:r>
      <w:r>
        <w:t xml:space="preserve"> provided opportunity for questions.</w:t>
      </w:r>
    </w:p>
    <w:p w:rsidR="00654EB0" w:rsidRDefault="008A55FD" w:rsidP="008A55FD">
      <w:r>
        <w:tab/>
      </w:r>
    </w:p>
    <w:p w:rsidR="004D246E" w:rsidRPr="004D246E" w:rsidRDefault="004D246E" w:rsidP="00A02BD7">
      <w:pPr>
        <w:numPr>
          <w:ilvl w:val="0"/>
          <w:numId w:val="1"/>
        </w:numPr>
      </w:pPr>
      <w:r>
        <w:rPr>
          <w:u w:val="single"/>
        </w:rPr>
        <w:t>NEW BUSINESS</w:t>
      </w:r>
    </w:p>
    <w:p w:rsidR="004D246E" w:rsidRDefault="004D246E" w:rsidP="004D246E">
      <w:pPr>
        <w:ind w:left="720"/>
        <w:rPr>
          <w:u w:val="single"/>
        </w:rPr>
      </w:pPr>
    </w:p>
    <w:p w:rsidR="003D7F56" w:rsidRDefault="008C2B0E" w:rsidP="00F42157">
      <w:pPr>
        <w:numPr>
          <w:ilvl w:val="0"/>
          <w:numId w:val="31"/>
        </w:numPr>
      </w:pPr>
      <w:r>
        <w:t>Motion was made by Dr. Wise</w:t>
      </w:r>
      <w:r w:rsidR="00767AAF">
        <w:t>,</w:t>
      </w:r>
      <w:r>
        <w:t xml:space="preserve"> second by Ms.Wilson</w:t>
      </w:r>
      <w:r w:rsidR="005D00A4">
        <w:t xml:space="preserve">, </w:t>
      </w:r>
      <w:r w:rsidR="00767AAF">
        <w:t>to approve</w:t>
      </w:r>
      <w:r w:rsidR="00332D1A">
        <w:t xml:space="preserve"> </w:t>
      </w:r>
      <w:r>
        <w:t>all items listed in New Business as follows:</w:t>
      </w:r>
      <w:r w:rsidR="00332D1A">
        <w:t xml:space="preserve"> </w:t>
      </w:r>
    </w:p>
    <w:p w:rsidR="008C2B0E" w:rsidRDefault="008C2B0E" w:rsidP="008C2B0E">
      <w:pPr>
        <w:pStyle w:val="ListParagraph"/>
        <w:ind w:left="1080"/>
      </w:pPr>
      <w:r>
        <w:t>1.   Approval of FY 21 calendar as presented;</w:t>
      </w:r>
    </w:p>
    <w:p w:rsidR="005D00A4" w:rsidRDefault="005D00A4" w:rsidP="005D00A4">
      <w:pPr>
        <w:ind w:left="1080"/>
      </w:pPr>
      <w:r>
        <w:t xml:space="preserve">2.   </w:t>
      </w:r>
      <w:r w:rsidR="008C2B0E">
        <w:t>Approve</w:t>
      </w:r>
      <w:r>
        <w:t xml:space="preserve"> hiring </w:t>
      </w:r>
      <w:r w:rsidR="008C2B0E">
        <w:t>Rachel Flores as school psychologist intern for FY21;</w:t>
      </w:r>
      <w:r>
        <w:t xml:space="preserve">  </w:t>
      </w:r>
    </w:p>
    <w:p w:rsidR="005D00A4" w:rsidRDefault="008C2B0E" w:rsidP="008C2B0E">
      <w:pPr>
        <w:ind w:left="1080"/>
      </w:pPr>
      <w:r>
        <w:t xml:space="preserve">3. </w:t>
      </w:r>
      <w:r w:rsidR="005D00A4">
        <w:t xml:space="preserve">  </w:t>
      </w:r>
      <w:r>
        <w:t>Accept resignations of Diana Lopez Hilsgen and Jilann Stauter effective end of           FY20.</w:t>
      </w:r>
    </w:p>
    <w:p w:rsidR="005D00A4" w:rsidRDefault="005D00A4" w:rsidP="005D00A4">
      <w:pPr>
        <w:ind w:left="1080"/>
      </w:pPr>
      <w:r>
        <w:t xml:space="preserve">4.   </w:t>
      </w:r>
      <w:r w:rsidR="002C666C">
        <w:t>Approve hiring</w:t>
      </w:r>
      <w:r>
        <w:t xml:space="preserve"> </w:t>
      </w:r>
      <w:r w:rsidR="008C2B0E">
        <w:t>Alex Berry, 1.0 SLP and Rebecca Edgington, 1.0 SLP for FY21;</w:t>
      </w:r>
    </w:p>
    <w:p w:rsidR="005D00A4" w:rsidRDefault="005D00A4" w:rsidP="005D00A4">
      <w:pPr>
        <w:ind w:left="1080"/>
      </w:pPr>
      <w:r>
        <w:t xml:space="preserve">5.   </w:t>
      </w:r>
      <w:r w:rsidR="002C666C">
        <w:t>Approve promoting Ginger Payne to assistant director as of FY21</w:t>
      </w:r>
      <w:r>
        <w:t>.</w:t>
      </w:r>
      <w:r w:rsidR="002C666C">
        <w:t xml:space="preserve">  Dr. Wise recommended that Ms. Payne’s salary be increased to $93,000 instead of the 4% increase which was requested, in order to keep her salary comparable to local LEAs.</w:t>
      </w:r>
    </w:p>
    <w:p w:rsidR="00C4396F" w:rsidRDefault="00C4396F" w:rsidP="005D00A4">
      <w:pPr>
        <w:ind w:left="1080"/>
      </w:pPr>
      <w:r>
        <w:t xml:space="preserve">6.   </w:t>
      </w:r>
      <w:r w:rsidR="002C666C">
        <w:t>A</w:t>
      </w:r>
      <w:r>
        <w:t xml:space="preserve">pprove </w:t>
      </w:r>
      <w:r w:rsidR="002C666C">
        <w:t>hiring Lyndsay Gloede as special education administrator for FY21</w:t>
      </w:r>
      <w:r>
        <w:t>.</w:t>
      </w:r>
    </w:p>
    <w:p w:rsidR="002C666C" w:rsidRDefault="002C666C" w:rsidP="005D00A4">
      <w:pPr>
        <w:ind w:left="1080"/>
      </w:pPr>
      <w:r>
        <w:t>7.   Approve hiring Kris Dean for two days a week in FY21 to support Blue Ridge and train Lyndsay Gloede;</w:t>
      </w:r>
    </w:p>
    <w:p w:rsidR="002C666C" w:rsidRDefault="002C666C" w:rsidP="005D00A4">
      <w:pPr>
        <w:ind w:left="1080"/>
      </w:pPr>
      <w:r>
        <w:t>8.   Approval of TCSEA Remote Learning Plan;</w:t>
      </w:r>
    </w:p>
    <w:p w:rsidR="002C666C" w:rsidRDefault="002C666C" w:rsidP="005D00A4">
      <w:pPr>
        <w:ind w:left="1080"/>
      </w:pPr>
      <w:r>
        <w:t>9.   Approval of a 3% raise for all OT/PT staff, administrative staff not covered in a contract, and support staff.</w:t>
      </w:r>
    </w:p>
    <w:p w:rsidR="003D7F56" w:rsidRDefault="002C666C" w:rsidP="003D7F56">
      <w:pPr>
        <w:ind w:left="1080"/>
      </w:pPr>
      <w:r>
        <w:t>On roll call, all if favor.  Motion carried.</w:t>
      </w:r>
    </w:p>
    <w:p w:rsidR="00F42157" w:rsidRDefault="00F42157" w:rsidP="00F42157"/>
    <w:p w:rsidR="00492AC1" w:rsidRDefault="00492AC1" w:rsidP="008C2958">
      <w:pPr>
        <w:numPr>
          <w:ilvl w:val="0"/>
          <w:numId w:val="31"/>
        </w:numPr>
      </w:pPr>
      <w:r>
        <w:t>Discussion Items</w:t>
      </w:r>
    </w:p>
    <w:p w:rsidR="00492AC1" w:rsidRDefault="00F93DD0" w:rsidP="00F93DD0">
      <w:pPr>
        <w:pStyle w:val="ListParagraph"/>
        <w:numPr>
          <w:ilvl w:val="0"/>
          <w:numId w:val="33"/>
        </w:numPr>
      </w:pPr>
      <w:r>
        <w:t>The Director discussed the budget revision which reflected the 6% increase in salary for psychologists, social workers, and speech/language pathologists.</w:t>
      </w:r>
    </w:p>
    <w:p w:rsidR="00F93DD0" w:rsidRDefault="00F93DD0" w:rsidP="00F93DD0">
      <w:pPr>
        <w:pStyle w:val="ListParagraph"/>
        <w:numPr>
          <w:ilvl w:val="0"/>
          <w:numId w:val="33"/>
        </w:numPr>
      </w:pPr>
      <w:r>
        <w:t xml:space="preserve">The Blythe Anderson program </w:t>
      </w:r>
      <w:r w:rsidR="00765648">
        <w:t>was discussed, with input from Mr. Tipsord</w:t>
      </w:r>
    </w:p>
    <w:p w:rsidR="003D7F56" w:rsidRDefault="003D7F56" w:rsidP="003D7F56">
      <w:pPr>
        <w:ind w:left="1080"/>
      </w:pPr>
    </w:p>
    <w:p w:rsidR="00AD0FEA" w:rsidRDefault="00AD0FEA" w:rsidP="00AD0FEA">
      <w:pPr>
        <w:ind w:left="1080"/>
      </w:pPr>
    </w:p>
    <w:p w:rsidR="00B81A3C" w:rsidRPr="00AD0FEA" w:rsidRDefault="00AD0FEA" w:rsidP="00AD0FEA">
      <w:pPr>
        <w:numPr>
          <w:ilvl w:val="0"/>
          <w:numId w:val="1"/>
        </w:numPr>
      </w:pPr>
      <w:r>
        <w:rPr>
          <w:u w:val="single"/>
        </w:rPr>
        <w:t>OLD BUSINESS</w:t>
      </w:r>
    </w:p>
    <w:p w:rsidR="00AD0FEA" w:rsidRDefault="00AD0FEA" w:rsidP="00AD0FEA">
      <w:pPr>
        <w:ind w:left="720"/>
        <w:rPr>
          <w:u w:val="single"/>
        </w:rPr>
      </w:pPr>
    </w:p>
    <w:p w:rsidR="00AD0FEA" w:rsidRPr="004D246E" w:rsidRDefault="00AD0FEA" w:rsidP="00B81A3C">
      <w:pPr>
        <w:ind w:left="1080"/>
      </w:pPr>
    </w:p>
    <w:p w:rsidR="007A78AE" w:rsidRPr="00A055EA" w:rsidRDefault="00B81A3C" w:rsidP="007A78AE">
      <w:pPr>
        <w:numPr>
          <w:ilvl w:val="0"/>
          <w:numId w:val="1"/>
        </w:numPr>
      </w:pPr>
      <w:r>
        <w:rPr>
          <w:u w:val="single"/>
        </w:rPr>
        <w:t>GOOD OF THE CAUSE</w:t>
      </w:r>
    </w:p>
    <w:p w:rsidR="00A055EA" w:rsidRDefault="00A055EA" w:rsidP="00A055EA">
      <w:pPr>
        <w:rPr>
          <w:u w:val="single"/>
        </w:rPr>
      </w:pPr>
    </w:p>
    <w:p w:rsidR="000658FE" w:rsidRDefault="00A055EA" w:rsidP="00B81A3C">
      <w:r>
        <w:tab/>
      </w:r>
      <w:r w:rsidR="007A78AE">
        <w:tab/>
      </w:r>
    </w:p>
    <w:p w:rsidR="00B81A3C" w:rsidRPr="00B81A3C" w:rsidRDefault="00B81A3C" w:rsidP="00B81A3C">
      <w:pPr>
        <w:numPr>
          <w:ilvl w:val="0"/>
          <w:numId w:val="1"/>
        </w:numPr>
      </w:pPr>
      <w:r>
        <w:rPr>
          <w:u w:val="single"/>
        </w:rPr>
        <w:t>ADJOURNMENT</w:t>
      </w:r>
    </w:p>
    <w:p w:rsidR="00B81A3C" w:rsidRPr="00B81A3C" w:rsidRDefault="00B81A3C" w:rsidP="00B81A3C">
      <w:pPr>
        <w:ind w:left="720"/>
      </w:pPr>
    </w:p>
    <w:p w:rsidR="00A02BD7" w:rsidRDefault="00AD0FEA" w:rsidP="00A02BD7">
      <w:pPr>
        <w:ind w:left="720"/>
      </w:pPr>
      <w:r>
        <w:t xml:space="preserve">Motion was made by </w:t>
      </w:r>
      <w:r w:rsidR="00A055EA">
        <w:t>M</w:t>
      </w:r>
      <w:r w:rsidR="00C4396F">
        <w:t>r</w:t>
      </w:r>
      <w:r w:rsidR="00765648">
        <w:t>. Lamkey</w:t>
      </w:r>
      <w:r w:rsidR="002862EE">
        <w:t xml:space="preserve">, second by </w:t>
      </w:r>
      <w:r w:rsidR="00C4396F">
        <w:t>Mr</w:t>
      </w:r>
      <w:r w:rsidR="002862EE">
        <w:t xml:space="preserve">. </w:t>
      </w:r>
      <w:r w:rsidR="00765648">
        <w:t>Froebe</w:t>
      </w:r>
      <w:r w:rsidR="002862EE">
        <w:t xml:space="preserve"> to adjourn.  </w:t>
      </w:r>
      <w:r w:rsidR="00A02BD7">
        <w:t xml:space="preserve">There being no further </w:t>
      </w:r>
      <w:r w:rsidR="00A055EA">
        <w:t>b</w:t>
      </w:r>
      <w:r w:rsidR="00A02BD7">
        <w:t xml:space="preserve">usiness, the meeting was adjourned at </w:t>
      </w:r>
      <w:r w:rsidR="00765648">
        <w:t xml:space="preserve">2:13 </w:t>
      </w:r>
      <w:bookmarkStart w:id="0" w:name="_GoBack"/>
      <w:bookmarkEnd w:id="0"/>
      <w:r w:rsidR="00A02BD7">
        <w:t>pm.</w:t>
      </w:r>
    </w:p>
    <w:p w:rsidR="00A02BD7" w:rsidRDefault="00A02BD7" w:rsidP="00A02BD7">
      <w:pPr>
        <w:ind w:left="720"/>
      </w:pPr>
    </w:p>
    <w:p w:rsidR="00A02BD7" w:rsidRPr="00A02BD7" w:rsidRDefault="00A02BD7" w:rsidP="00A02BD7">
      <w:pPr>
        <w:ind w:left="720"/>
      </w:pPr>
    </w:p>
    <w:p w:rsidR="003922D7" w:rsidRDefault="003922D7" w:rsidP="003922D7">
      <w:pPr>
        <w:ind w:left="720"/>
      </w:pPr>
    </w:p>
    <w:p w:rsidR="002651DC" w:rsidRDefault="002651DC" w:rsidP="002651DC">
      <w:pPr>
        <w:ind w:left="720"/>
      </w:pPr>
      <w:r>
        <w:t>Approved:  __________________________________________________</w:t>
      </w:r>
    </w:p>
    <w:p w:rsidR="002651DC" w:rsidRDefault="002651DC" w:rsidP="002651DC">
      <w:pPr>
        <w:ind w:left="720"/>
      </w:pPr>
      <w:r>
        <w:tab/>
        <w:t xml:space="preserve">       Curt Nettles, Chair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CD2DF1" w:rsidRDefault="00CD2DF1" w:rsidP="00CD2DF1">
      <w:pPr>
        <w:ind w:left="1800"/>
      </w:pPr>
    </w:p>
    <w:p w:rsidR="00FF0007" w:rsidRDefault="00FF0007" w:rsidP="002D7663"/>
    <w:p w:rsidR="00B90FA7" w:rsidRDefault="00B90FA7">
      <w:pPr>
        <w:ind w:left="720"/>
      </w:pPr>
      <w:r>
        <w:tab/>
      </w:r>
    </w:p>
    <w:p w:rsidR="002C666C" w:rsidRDefault="002C666C">
      <w:pPr>
        <w:ind w:left="720"/>
        <w:rPr>
          <w:u w:val="single"/>
        </w:rPr>
      </w:pPr>
    </w:p>
    <w:sectPr w:rsidR="002C666C" w:rsidSect="002F0CF8">
      <w:footerReference w:type="even" r:id="rId8"/>
      <w:footerReference w:type="default" r:id="rId9"/>
      <w:pgSz w:w="12240" w:h="15840" w:code="1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487" w:rsidRDefault="00D66487">
      <w:r>
        <w:separator/>
      </w:r>
    </w:p>
  </w:endnote>
  <w:endnote w:type="continuationSeparator" w:id="0">
    <w:p w:rsidR="00D66487" w:rsidRDefault="00D66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8" w:rsidRDefault="001F7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0978">
      <w:rPr>
        <w:rStyle w:val="PageNumber"/>
        <w:noProof/>
      </w:rPr>
      <w:t>3</w:t>
    </w:r>
    <w:r>
      <w:rPr>
        <w:rStyle w:val="PageNumber"/>
      </w:rPr>
      <w:fldChar w:fldCharType="end"/>
    </w:r>
  </w:p>
  <w:p w:rsidR="00680978" w:rsidRDefault="006809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0978" w:rsidRDefault="001F7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809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AA6">
      <w:rPr>
        <w:rStyle w:val="PageNumber"/>
        <w:noProof/>
      </w:rPr>
      <w:t>1</w:t>
    </w:r>
    <w:r>
      <w:rPr>
        <w:rStyle w:val="PageNumber"/>
      </w:rPr>
      <w:fldChar w:fldCharType="end"/>
    </w:r>
  </w:p>
  <w:p w:rsidR="00680978" w:rsidRDefault="006809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487" w:rsidRDefault="00D66487">
      <w:r>
        <w:separator/>
      </w:r>
    </w:p>
  </w:footnote>
  <w:footnote w:type="continuationSeparator" w:id="0">
    <w:p w:rsidR="00D66487" w:rsidRDefault="00D664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14D"/>
    <w:multiLevelType w:val="singleLevel"/>
    <w:tmpl w:val="2634235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>
    <w:nsid w:val="07307624"/>
    <w:multiLevelType w:val="singleLevel"/>
    <w:tmpl w:val="06B21E6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>
    <w:nsid w:val="07741D72"/>
    <w:multiLevelType w:val="hybridMultilevel"/>
    <w:tmpl w:val="5EE26B18"/>
    <w:lvl w:ilvl="0" w:tplc="73E44A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9F3536"/>
    <w:multiLevelType w:val="hybridMultilevel"/>
    <w:tmpl w:val="CA549618"/>
    <w:lvl w:ilvl="0" w:tplc="8A7ACF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5D25F9"/>
    <w:multiLevelType w:val="hybridMultilevel"/>
    <w:tmpl w:val="C266384C"/>
    <w:lvl w:ilvl="0" w:tplc="BBAA11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C7711C"/>
    <w:multiLevelType w:val="singleLevel"/>
    <w:tmpl w:val="43EAB3A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6">
    <w:nsid w:val="150D3842"/>
    <w:multiLevelType w:val="singleLevel"/>
    <w:tmpl w:val="EA52DB4C"/>
    <w:lvl w:ilvl="0">
      <w:start w:val="7"/>
      <w:numFmt w:val="upperRoman"/>
      <w:lvlText w:val="%1&gt;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7B35E6C"/>
    <w:multiLevelType w:val="hybridMultilevel"/>
    <w:tmpl w:val="B49C45F8"/>
    <w:lvl w:ilvl="0" w:tplc="34388E3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FC45F8"/>
    <w:multiLevelType w:val="hybridMultilevel"/>
    <w:tmpl w:val="345AEBEA"/>
    <w:lvl w:ilvl="0" w:tplc="920EC356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D004F0E"/>
    <w:multiLevelType w:val="hybridMultilevel"/>
    <w:tmpl w:val="39E09034"/>
    <w:lvl w:ilvl="0" w:tplc="EE5A74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9E4477B"/>
    <w:multiLevelType w:val="singleLevel"/>
    <w:tmpl w:val="1F00BAC8"/>
    <w:lvl w:ilvl="0">
      <w:start w:val="1"/>
      <w:numFmt w:val="lowerLetter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</w:abstractNum>
  <w:abstractNum w:abstractNumId="11">
    <w:nsid w:val="33D22A36"/>
    <w:multiLevelType w:val="hybridMultilevel"/>
    <w:tmpl w:val="3F08A48C"/>
    <w:lvl w:ilvl="0" w:tplc="386278D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4B38FE"/>
    <w:multiLevelType w:val="hybridMultilevel"/>
    <w:tmpl w:val="5BC4FEA0"/>
    <w:lvl w:ilvl="0" w:tplc="F33030C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6C0C49"/>
    <w:multiLevelType w:val="singleLevel"/>
    <w:tmpl w:val="D9622C02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4">
    <w:nsid w:val="3B9F0184"/>
    <w:multiLevelType w:val="singleLevel"/>
    <w:tmpl w:val="BD842440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3D220C24"/>
    <w:multiLevelType w:val="singleLevel"/>
    <w:tmpl w:val="E1C4BEE0"/>
    <w:lvl w:ilvl="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6">
    <w:nsid w:val="50C54D35"/>
    <w:multiLevelType w:val="singleLevel"/>
    <w:tmpl w:val="75220B6E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</w:abstractNum>
  <w:abstractNum w:abstractNumId="17">
    <w:nsid w:val="52597580"/>
    <w:multiLevelType w:val="singleLevel"/>
    <w:tmpl w:val="1B9C80E8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57977E27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5AF0773F"/>
    <w:multiLevelType w:val="hybridMultilevel"/>
    <w:tmpl w:val="9F0400D2"/>
    <w:lvl w:ilvl="0" w:tplc="99BC3938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F656833"/>
    <w:multiLevelType w:val="multilevel"/>
    <w:tmpl w:val="E3562096"/>
    <w:lvl w:ilvl="0">
      <w:start w:val="1"/>
      <w:numFmt w:val="upperLetter"/>
      <w:lvlText w:val="%1."/>
      <w:lvlJc w:val="left"/>
      <w:pPr>
        <w:tabs>
          <w:tab w:val="num" w:pos="1560"/>
        </w:tabs>
        <w:ind w:left="1560" w:hanging="8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31C6A6F"/>
    <w:multiLevelType w:val="singleLevel"/>
    <w:tmpl w:val="C888C70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65745504"/>
    <w:multiLevelType w:val="hybridMultilevel"/>
    <w:tmpl w:val="715C70A0"/>
    <w:lvl w:ilvl="0" w:tplc="2154F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8C0064"/>
    <w:multiLevelType w:val="hybridMultilevel"/>
    <w:tmpl w:val="4798F6C8"/>
    <w:lvl w:ilvl="0" w:tplc="FD32FAC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CDA307D"/>
    <w:multiLevelType w:val="hybridMultilevel"/>
    <w:tmpl w:val="F2649B9E"/>
    <w:lvl w:ilvl="0" w:tplc="48461BC6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E4C1CA6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71F06795"/>
    <w:multiLevelType w:val="hybridMultilevel"/>
    <w:tmpl w:val="D4123044"/>
    <w:lvl w:ilvl="0" w:tplc="3BA80A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36F46E5"/>
    <w:multiLevelType w:val="hybridMultilevel"/>
    <w:tmpl w:val="1240A018"/>
    <w:lvl w:ilvl="0" w:tplc="D318E81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386324E"/>
    <w:multiLevelType w:val="hybridMultilevel"/>
    <w:tmpl w:val="34CAB22E"/>
    <w:lvl w:ilvl="0" w:tplc="F4C23A4E">
      <w:start w:val="10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8B0365"/>
    <w:multiLevelType w:val="singleLevel"/>
    <w:tmpl w:val="7D20DC5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>
    <w:nsid w:val="7B5830D7"/>
    <w:multiLevelType w:val="hybridMultilevel"/>
    <w:tmpl w:val="8C1EDAFC"/>
    <w:lvl w:ilvl="0" w:tplc="9F54D9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DFC0371"/>
    <w:multiLevelType w:val="singleLevel"/>
    <w:tmpl w:val="44A252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2">
    <w:nsid w:val="7F803069"/>
    <w:multiLevelType w:val="hybridMultilevel"/>
    <w:tmpl w:val="351E1A76"/>
    <w:lvl w:ilvl="0" w:tplc="30FA3374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8"/>
  </w:num>
  <w:num w:numId="3">
    <w:abstractNumId w:val="29"/>
  </w:num>
  <w:num w:numId="4">
    <w:abstractNumId w:val="20"/>
  </w:num>
  <w:num w:numId="5">
    <w:abstractNumId w:val="10"/>
  </w:num>
  <w:num w:numId="6">
    <w:abstractNumId w:val="1"/>
  </w:num>
  <w:num w:numId="7">
    <w:abstractNumId w:val="13"/>
  </w:num>
  <w:num w:numId="8">
    <w:abstractNumId w:val="5"/>
  </w:num>
  <w:num w:numId="9">
    <w:abstractNumId w:val="21"/>
  </w:num>
  <w:num w:numId="10">
    <w:abstractNumId w:val="16"/>
  </w:num>
  <w:num w:numId="11">
    <w:abstractNumId w:val="25"/>
  </w:num>
  <w:num w:numId="12">
    <w:abstractNumId w:val="15"/>
  </w:num>
  <w:num w:numId="13">
    <w:abstractNumId w:val="6"/>
  </w:num>
  <w:num w:numId="14">
    <w:abstractNumId w:val="14"/>
  </w:num>
  <w:num w:numId="15">
    <w:abstractNumId w:val="17"/>
  </w:num>
  <w:num w:numId="16">
    <w:abstractNumId w:val="0"/>
  </w:num>
  <w:num w:numId="17">
    <w:abstractNumId w:val="26"/>
  </w:num>
  <w:num w:numId="18">
    <w:abstractNumId w:val="11"/>
  </w:num>
  <w:num w:numId="19">
    <w:abstractNumId w:val="7"/>
  </w:num>
  <w:num w:numId="20">
    <w:abstractNumId w:val="27"/>
  </w:num>
  <w:num w:numId="21">
    <w:abstractNumId w:val="8"/>
  </w:num>
  <w:num w:numId="22">
    <w:abstractNumId w:val="32"/>
  </w:num>
  <w:num w:numId="23">
    <w:abstractNumId w:val="12"/>
  </w:num>
  <w:num w:numId="24">
    <w:abstractNumId w:val="2"/>
  </w:num>
  <w:num w:numId="25">
    <w:abstractNumId w:val="23"/>
  </w:num>
  <w:num w:numId="26">
    <w:abstractNumId w:val="30"/>
  </w:num>
  <w:num w:numId="27">
    <w:abstractNumId w:val="4"/>
  </w:num>
  <w:num w:numId="28">
    <w:abstractNumId w:val="19"/>
  </w:num>
  <w:num w:numId="29">
    <w:abstractNumId w:val="28"/>
  </w:num>
  <w:num w:numId="30">
    <w:abstractNumId w:val="3"/>
  </w:num>
  <w:num w:numId="31">
    <w:abstractNumId w:val="22"/>
  </w:num>
  <w:num w:numId="32">
    <w:abstractNumId w:val="24"/>
  </w:num>
  <w:num w:numId="3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B34"/>
    <w:rsid w:val="000342EA"/>
    <w:rsid w:val="00036984"/>
    <w:rsid w:val="00037555"/>
    <w:rsid w:val="0004163D"/>
    <w:rsid w:val="0004278C"/>
    <w:rsid w:val="00061182"/>
    <w:rsid w:val="000658FE"/>
    <w:rsid w:val="0008451D"/>
    <w:rsid w:val="00087663"/>
    <w:rsid w:val="00090CBF"/>
    <w:rsid w:val="000916E4"/>
    <w:rsid w:val="000A067C"/>
    <w:rsid w:val="000A2264"/>
    <w:rsid w:val="000A4D69"/>
    <w:rsid w:val="000B6F23"/>
    <w:rsid w:val="000D0F77"/>
    <w:rsid w:val="000D336C"/>
    <w:rsid w:val="000D4221"/>
    <w:rsid w:val="000D62D3"/>
    <w:rsid w:val="000E01D1"/>
    <w:rsid w:val="000E4B88"/>
    <w:rsid w:val="00114EEA"/>
    <w:rsid w:val="001445F4"/>
    <w:rsid w:val="001518F4"/>
    <w:rsid w:val="0017629A"/>
    <w:rsid w:val="00185A49"/>
    <w:rsid w:val="00191FF4"/>
    <w:rsid w:val="001A3F39"/>
    <w:rsid w:val="001B01CF"/>
    <w:rsid w:val="001B188E"/>
    <w:rsid w:val="001C11F8"/>
    <w:rsid w:val="001C22A9"/>
    <w:rsid w:val="001C52A6"/>
    <w:rsid w:val="001D2857"/>
    <w:rsid w:val="001F511C"/>
    <w:rsid w:val="001F5B0E"/>
    <w:rsid w:val="001F77E9"/>
    <w:rsid w:val="001F7D37"/>
    <w:rsid w:val="001F7FBF"/>
    <w:rsid w:val="00202A1E"/>
    <w:rsid w:val="00206A9F"/>
    <w:rsid w:val="00207E6E"/>
    <w:rsid w:val="002252B1"/>
    <w:rsid w:val="00231A54"/>
    <w:rsid w:val="00232604"/>
    <w:rsid w:val="002651DC"/>
    <w:rsid w:val="002862EE"/>
    <w:rsid w:val="00291FCD"/>
    <w:rsid w:val="0029591F"/>
    <w:rsid w:val="002A452A"/>
    <w:rsid w:val="002C666C"/>
    <w:rsid w:val="002D7663"/>
    <w:rsid w:val="002F0CF8"/>
    <w:rsid w:val="003013F9"/>
    <w:rsid w:val="003062A2"/>
    <w:rsid w:val="0033053B"/>
    <w:rsid w:val="00332D1A"/>
    <w:rsid w:val="00333FFC"/>
    <w:rsid w:val="00334C43"/>
    <w:rsid w:val="003428B3"/>
    <w:rsid w:val="00345B2C"/>
    <w:rsid w:val="00373E13"/>
    <w:rsid w:val="003922D7"/>
    <w:rsid w:val="003961EF"/>
    <w:rsid w:val="003B5002"/>
    <w:rsid w:val="003C6656"/>
    <w:rsid w:val="003D7020"/>
    <w:rsid w:val="003D7F56"/>
    <w:rsid w:val="003E3C80"/>
    <w:rsid w:val="00407A40"/>
    <w:rsid w:val="004156B6"/>
    <w:rsid w:val="0043713D"/>
    <w:rsid w:val="00492AC1"/>
    <w:rsid w:val="004C7945"/>
    <w:rsid w:val="004D246E"/>
    <w:rsid w:val="0050124C"/>
    <w:rsid w:val="00506934"/>
    <w:rsid w:val="005107A1"/>
    <w:rsid w:val="005127AA"/>
    <w:rsid w:val="005274A3"/>
    <w:rsid w:val="00533AFF"/>
    <w:rsid w:val="005357CC"/>
    <w:rsid w:val="005530C0"/>
    <w:rsid w:val="00581C4C"/>
    <w:rsid w:val="00584587"/>
    <w:rsid w:val="005964FE"/>
    <w:rsid w:val="005B27D4"/>
    <w:rsid w:val="005C25E9"/>
    <w:rsid w:val="005D00A4"/>
    <w:rsid w:val="005D2E06"/>
    <w:rsid w:val="005E029F"/>
    <w:rsid w:val="005E3B0F"/>
    <w:rsid w:val="005E4F46"/>
    <w:rsid w:val="005F252B"/>
    <w:rsid w:val="005F34C1"/>
    <w:rsid w:val="0061141A"/>
    <w:rsid w:val="00611810"/>
    <w:rsid w:val="00621009"/>
    <w:rsid w:val="00633B82"/>
    <w:rsid w:val="00635F89"/>
    <w:rsid w:val="00636B34"/>
    <w:rsid w:val="00654570"/>
    <w:rsid w:val="00654EB0"/>
    <w:rsid w:val="006746DA"/>
    <w:rsid w:val="00677AEF"/>
    <w:rsid w:val="00680978"/>
    <w:rsid w:val="00692723"/>
    <w:rsid w:val="00695D49"/>
    <w:rsid w:val="006A5B5B"/>
    <w:rsid w:val="006D0DB5"/>
    <w:rsid w:val="006E73F6"/>
    <w:rsid w:val="00721E6C"/>
    <w:rsid w:val="007428D1"/>
    <w:rsid w:val="0074328B"/>
    <w:rsid w:val="00753D58"/>
    <w:rsid w:val="00765648"/>
    <w:rsid w:val="00767AAF"/>
    <w:rsid w:val="00771D3A"/>
    <w:rsid w:val="00776135"/>
    <w:rsid w:val="00782F84"/>
    <w:rsid w:val="007A78AE"/>
    <w:rsid w:val="00813416"/>
    <w:rsid w:val="00815138"/>
    <w:rsid w:val="00822ECA"/>
    <w:rsid w:val="00824053"/>
    <w:rsid w:val="008266A9"/>
    <w:rsid w:val="00835E5A"/>
    <w:rsid w:val="00873B34"/>
    <w:rsid w:val="008A55FD"/>
    <w:rsid w:val="008B3333"/>
    <w:rsid w:val="008C2958"/>
    <w:rsid w:val="008C2B0E"/>
    <w:rsid w:val="008C4691"/>
    <w:rsid w:val="008D01F5"/>
    <w:rsid w:val="008D0D2A"/>
    <w:rsid w:val="008D19E4"/>
    <w:rsid w:val="008D20D7"/>
    <w:rsid w:val="008D2ECC"/>
    <w:rsid w:val="008D7256"/>
    <w:rsid w:val="008E467B"/>
    <w:rsid w:val="0091212D"/>
    <w:rsid w:val="009147FC"/>
    <w:rsid w:val="009253A1"/>
    <w:rsid w:val="00926D41"/>
    <w:rsid w:val="009325A3"/>
    <w:rsid w:val="00933070"/>
    <w:rsid w:val="009419E4"/>
    <w:rsid w:val="0095160F"/>
    <w:rsid w:val="009658BE"/>
    <w:rsid w:val="009669AE"/>
    <w:rsid w:val="009922D7"/>
    <w:rsid w:val="00995383"/>
    <w:rsid w:val="009B006E"/>
    <w:rsid w:val="009C19D0"/>
    <w:rsid w:val="009C7C1A"/>
    <w:rsid w:val="009D0230"/>
    <w:rsid w:val="009E52FC"/>
    <w:rsid w:val="009F2167"/>
    <w:rsid w:val="00A02BD7"/>
    <w:rsid w:val="00A055EA"/>
    <w:rsid w:val="00A0564B"/>
    <w:rsid w:val="00A1127E"/>
    <w:rsid w:val="00A12F45"/>
    <w:rsid w:val="00A14C4B"/>
    <w:rsid w:val="00A16071"/>
    <w:rsid w:val="00A26F62"/>
    <w:rsid w:val="00A30B6B"/>
    <w:rsid w:val="00A3173C"/>
    <w:rsid w:val="00A33230"/>
    <w:rsid w:val="00A46901"/>
    <w:rsid w:val="00A474A3"/>
    <w:rsid w:val="00A60175"/>
    <w:rsid w:val="00A67E23"/>
    <w:rsid w:val="00A803FF"/>
    <w:rsid w:val="00A83022"/>
    <w:rsid w:val="00A84C36"/>
    <w:rsid w:val="00A86FFF"/>
    <w:rsid w:val="00AA14FC"/>
    <w:rsid w:val="00AB0EE2"/>
    <w:rsid w:val="00AC6977"/>
    <w:rsid w:val="00AD0FEA"/>
    <w:rsid w:val="00AD3764"/>
    <w:rsid w:val="00AE28A1"/>
    <w:rsid w:val="00B114A5"/>
    <w:rsid w:val="00B2594E"/>
    <w:rsid w:val="00B35888"/>
    <w:rsid w:val="00B563EA"/>
    <w:rsid w:val="00B56D26"/>
    <w:rsid w:val="00B57AFD"/>
    <w:rsid w:val="00B60BA5"/>
    <w:rsid w:val="00B6616E"/>
    <w:rsid w:val="00B737A7"/>
    <w:rsid w:val="00B81A3C"/>
    <w:rsid w:val="00B90FA7"/>
    <w:rsid w:val="00BA1D4F"/>
    <w:rsid w:val="00BB0B67"/>
    <w:rsid w:val="00BB7ED0"/>
    <w:rsid w:val="00BE612D"/>
    <w:rsid w:val="00BF26F6"/>
    <w:rsid w:val="00C23122"/>
    <w:rsid w:val="00C4396F"/>
    <w:rsid w:val="00C44661"/>
    <w:rsid w:val="00C75777"/>
    <w:rsid w:val="00C77436"/>
    <w:rsid w:val="00C86C70"/>
    <w:rsid w:val="00C87927"/>
    <w:rsid w:val="00C9524A"/>
    <w:rsid w:val="00CD2DF1"/>
    <w:rsid w:val="00CD6959"/>
    <w:rsid w:val="00CE07BF"/>
    <w:rsid w:val="00CE33A6"/>
    <w:rsid w:val="00CE48F1"/>
    <w:rsid w:val="00CF3FBB"/>
    <w:rsid w:val="00D012BA"/>
    <w:rsid w:val="00D237A1"/>
    <w:rsid w:val="00D3543C"/>
    <w:rsid w:val="00D3650C"/>
    <w:rsid w:val="00D40977"/>
    <w:rsid w:val="00D42B60"/>
    <w:rsid w:val="00D474BB"/>
    <w:rsid w:val="00D54001"/>
    <w:rsid w:val="00D5660C"/>
    <w:rsid w:val="00D569DA"/>
    <w:rsid w:val="00D57B7C"/>
    <w:rsid w:val="00D635D4"/>
    <w:rsid w:val="00D66487"/>
    <w:rsid w:val="00D7215A"/>
    <w:rsid w:val="00D811E7"/>
    <w:rsid w:val="00D87D76"/>
    <w:rsid w:val="00DC36BB"/>
    <w:rsid w:val="00DF1A12"/>
    <w:rsid w:val="00DF47EE"/>
    <w:rsid w:val="00E02F5C"/>
    <w:rsid w:val="00E05FB6"/>
    <w:rsid w:val="00E2355A"/>
    <w:rsid w:val="00E32ED6"/>
    <w:rsid w:val="00E3758C"/>
    <w:rsid w:val="00E4152A"/>
    <w:rsid w:val="00E42E91"/>
    <w:rsid w:val="00E47F26"/>
    <w:rsid w:val="00E64250"/>
    <w:rsid w:val="00E71A8A"/>
    <w:rsid w:val="00E770B8"/>
    <w:rsid w:val="00E81E5D"/>
    <w:rsid w:val="00E87928"/>
    <w:rsid w:val="00E87E4A"/>
    <w:rsid w:val="00E90A9F"/>
    <w:rsid w:val="00E91BF0"/>
    <w:rsid w:val="00EA2411"/>
    <w:rsid w:val="00EA6B1D"/>
    <w:rsid w:val="00EB09DB"/>
    <w:rsid w:val="00EB1EBD"/>
    <w:rsid w:val="00ED2934"/>
    <w:rsid w:val="00ED7DF5"/>
    <w:rsid w:val="00F133E3"/>
    <w:rsid w:val="00F22AA6"/>
    <w:rsid w:val="00F35254"/>
    <w:rsid w:val="00F42157"/>
    <w:rsid w:val="00F5683D"/>
    <w:rsid w:val="00F71444"/>
    <w:rsid w:val="00F73E55"/>
    <w:rsid w:val="00F93DD0"/>
    <w:rsid w:val="00F9420C"/>
    <w:rsid w:val="00F976FE"/>
    <w:rsid w:val="00FB775D"/>
    <w:rsid w:val="00FC0C93"/>
    <w:rsid w:val="00FD0F02"/>
    <w:rsid w:val="00FE1DAC"/>
    <w:rsid w:val="00FF0007"/>
    <w:rsid w:val="00FF6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BF"/>
    <w:rPr>
      <w:rFonts w:ascii="Bell MT" w:hAnsi="Bell MT"/>
      <w:color w:val="000000"/>
      <w:sz w:val="24"/>
    </w:rPr>
  </w:style>
  <w:style w:type="paragraph" w:styleId="Heading1">
    <w:name w:val="heading 1"/>
    <w:basedOn w:val="Normal"/>
    <w:next w:val="Normal"/>
    <w:qFormat/>
    <w:rsid w:val="00CE07BF"/>
    <w:pPr>
      <w:keepNext/>
      <w:ind w:left="1560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CE07BF"/>
    <w:pPr>
      <w:keepNext/>
      <w:ind w:left="1440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CE07BF"/>
    <w:pPr>
      <w:keepNext/>
      <w:ind w:left="72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CE07BF"/>
    <w:rPr>
      <w:rFonts w:ascii="Arial" w:hAnsi="Arial"/>
      <w:sz w:val="20"/>
    </w:rPr>
  </w:style>
  <w:style w:type="paragraph" w:styleId="EnvelopeAddress">
    <w:name w:val="envelope address"/>
    <w:basedOn w:val="Normal"/>
    <w:rsid w:val="00CE07BF"/>
    <w:pPr>
      <w:framePr w:w="7920" w:h="1980" w:hRule="exact" w:hSpace="180" w:wrap="auto" w:hAnchor="page" w:xAlign="center" w:yAlign="bottom"/>
      <w:ind w:left="2880"/>
    </w:pPr>
  </w:style>
  <w:style w:type="paragraph" w:styleId="Footer">
    <w:name w:val="footer"/>
    <w:basedOn w:val="Normal"/>
    <w:rsid w:val="00CE07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E07BF"/>
  </w:style>
  <w:style w:type="paragraph" w:styleId="ListParagraph">
    <w:name w:val="List Paragraph"/>
    <w:basedOn w:val="Normal"/>
    <w:uiPriority w:val="34"/>
    <w:qFormat/>
    <w:rsid w:val="00D57B7C"/>
    <w:pPr>
      <w:ind w:left="720"/>
    </w:pPr>
  </w:style>
  <w:style w:type="paragraph" w:styleId="BalloonText">
    <w:name w:val="Balloon Text"/>
    <w:basedOn w:val="Normal"/>
    <w:link w:val="BalloonTextChar"/>
    <w:rsid w:val="003B50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500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3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9B19D-7A3C-479A-B9F2-8E2596B6B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Tri-County Special Education Association</vt:lpstr>
    </vt:vector>
  </TitlesOfParts>
  <Company>Microsoft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Tri-County Special Education Association</dc:title>
  <dc:creator>TRI COUNTY SPECIAL EDUCATION</dc:creator>
  <cp:lastModifiedBy>jvanbibb</cp:lastModifiedBy>
  <cp:revision>2</cp:revision>
  <cp:lastPrinted>2017-02-02T17:20:00Z</cp:lastPrinted>
  <dcterms:created xsi:type="dcterms:W3CDTF">2020-07-08T15:26:00Z</dcterms:created>
  <dcterms:modified xsi:type="dcterms:W3CDTF">2020-07-08T15:26:00Z</dcterms:modified>
</cp:coreProperties>
</file>